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116" w:rsidRPr="00E57116" w:rsidRDefault="00E57116" w:rsidP="00E57116">
      <w:pPr>
        <w:pStyle w:val="a3"/>
        <w:kinsoku w:val="0"/>
        <w:overflowPunct w:val="0"/>
        <w:spacing w:before="0" w:beforeAutospacing="0" w:after="0" w:afterAutospacing="0"/>
        <w:textAlignment w:val="baseline"/>
      </w:pPr>
      <w:r w:rsidRPr="00E57116">
        <w:rPr>
          <w:rFonts w:ascii="Arial" w:cstheme="minorBidi" w:hint="eastAsia"/>
          <w:b/>
          <w:bCs/>
          <w:color w:val="000000" w:themeColor="text1"/>
          <w:kern w:val="24"/>
        </w:rPr>
        <w:t>阅读下列材料，按要求作文。</w:t>
      </w:r>
    </w:p>
    <w:p w:rsidR="00E57116" w:rsidRPr="00E57116" w:rsidRDefault="00E57116" w:rsidP="00E57116">
      <w:pPr>
        <w:pStyle w:val="a3"/>
        <w:kinsoku w:val="0"/>
        <w:overflowPunct w:val="0"/>
        <w:spacing w:before="0" w:beforeAutospacing="0" w:after="0" w:afterAutospacing="0"/>
        <w:textAlignment w:val="baseline"/>
      </w:pPr>
      <w:r w:rsidRPr="00E57116">
        <w:rPr>
          <w:rFonts w:ascii="Arial" w:hAnsi="Arial" w:cstheme="minorBidi"/>
          <w:b/>
          <w:bCs/>
          <w:color w:val="000000" w:themeColor="text1"/>
          <w:kern w:val="24"/>
        </w:rPr>
        <w:t xml:space="preserve">      </w:t>
      </w:r>
      <w:r w:rsidRPr="00E57116">
        <w:rPr>
          <w:rFonts w:ascii="Arial" w:hAnsi="Arial" w:cstheme="minorBidi"/>
          <w:b/>
          <w:bCs/>
          <w:color w:val="000000" w:themeColor="text1"/>
          <w:kern w:val="24"/>
        </w:rPr>
        <w:t>据报道，深圳美女白领华山轻生，她的朋友说，</w:t>
      </w:r>
      <w:r w:rsidRPr="00E57116">
        <w:rPr>
          <w:rFonts w:ascii="Arial" w:hAnsi="Arial" w:cstheme="minorBidi"/>
          <w:b/>
          <w:bCs/>
          <w:color w:val="000000" w:themeColor="text1"/>
          <w:kern w:val="24"/>
        </w:rPr>
        <w:t>“</w:t>
      </w:r>
      <w:r w:rsidRPr="00E57116">
        <w:rPr>
          <w:rFonts w:ascii="Arial" w:hAnsi="Arial" w:cstheme="minorBidi"/>
          <w:b/>
          <w:bCs/>
          <w:color w:val="000000" w:themeColor="text1"/>
          <w:kern w:val="24"/>
        </w:rPr>
        <w:t>凶手</w:t>
      </w:r>
      <w:r w:rsidRPr="00E57116">
        <w:rPr>
          <w:rFonts w:ascii="Arial" w:hAnsi="Arial" w:cstheme="minorBidi"/>
          <w:b/>
          <w:bCs/>
          <w:color w:val="000000" w:themeColor="text1"/>
          <w:kern w:val="24"/>
        </w:rPr>
        <w:t>”</w:t>
      </w:r>
      <w:r w:rsidRPr="00E57116">
        <w:rPr>
          <w:rFonts w:ascii="Arial" w:hAnsi="Arial" w:cstheme="minorBidi"/>
          <w:b/>
          <w:bCs/>
          <w:color w:val="000000" w:themeColor="text1"/>
          <w:kern w:val="24"/>
        </w:rPr>
        <w:t>也许是孤独。是的，人生中像</w:t>
      </w:r>
      <w:r w:rsidRPr="00E57116">
        <w:rPr>
          <w:rFonts w:ascii="Arial" w:hAnsi="Arial" w:cstheme="minorBidi"/>
          <w:b/>
          <w:bCs/>
          <w:color w:val="000000" w:themeColor="text1"/>
          <w:kern w:val="24"/>
        </w:rPr>
        <w:t>“</w:t>
      </w:r>
      <w:r w:rsidRPr="00E57116">
        <w:rPr>
          <w:rFonts w:ascii="Arial" w:hAnsi="Arial" w:cstheme="minorBidi"/>
          <w:b/>
          <w:bCs/>
          <w:color w:val="000000" w:themeColor="text1"/>
          <w:kern w:val="24"/>
        </w:rPr>
        <w:t>孤独</w:t>
      </w:r>
      <w:r w:rsidRPr="00E57116">
        <w:rPr>
          <w:rFonts w:ascii="Arial" w:hAnsi="Arial" w:cstheme="minorBidi"/>
          <w:b/>
          <w:bCs/>
          <w:color w:val="000000" w:themeColor="text1"/>
          <w:kern w:val="24"/>
        </w:rPr>
        <w:t>”</w:t>
      </w:r>
      <w:r w:rsidRPr="00E57116">
        <w:rPr>
          <w:rFonts w:ascii="Arial" w:hAnsi="Arial" w:cstheme="minorBidi"/>
          <w:b/>
          <w:bCs/>
          <w:color w:val="000000" w:themeColor="text1"/>
          <w:kern w:val="24"/>
        </w:rPr>
        <w:t>这样的</w:t>
      </w:r>
      <w:r w:rsidRPr="00E57116">
        <w:rPr>
          <w:rFonts w:ascii="Arial" w:hAnsi="Arial" w:cstheme="minorBidi"/>
          <w:b/>
          <w:bCs/>
          <w:color w:val="000000" w:themeColor="text1"/>
          <w:kern w:val="24"/>
        </w:rPr>
        <w:t>“</w:t>
      </w:r>
      <w:r w:rsidRPr="00E57116">
        <w:rPr>
          <w:rFonts w:ascii="Arial" w:hAnsi="Arial" w:cstheme="minorBidi"/>
          <w:b/>
          <w:bCs/>
          <w:color w:val="000000" w:themeColor="text1"/>
          <w:kern w:val="24"/>
        </w:rPr>
        <w:t>凶手</w:t>
      </w:r>
      <w:r w:rsidRPr="00E57116">
        <w:rPr>
          <w:rFonts w:ascii="Arial" w:hAnsi="Arial" w:cstheme="minorBidi"/>
          <w:b/>
          <w:bCs/>
          <w:color w:val="000000" w:themeColor="text1"/>
          <w:kern w:val="24"/>
        </w:rPr>
        <w:t>”</w:t>
      </w:r>
      <w:r w:rsidRPr="00E57116">
        <w:rPr>
          <w:rFonts w:ascii="Arial" w:hAnsi="Arial" w:cstheme="minorBidi"/>
          <w:b/>
          <w:bCs/>
          <w:color w:val="000000" w:themeColor="text1"/>
          <w:kern w:val="24"/>
        </w:rPr>
        <w:t>还有很多，那么，有一首诗也许能给我们启迪。</w:t>
      </w:r>
    </w:p>
    <w:p w:rsidR="00E57116" w:rsidRPr="00E57116" w:rsidRDefault="00E57116" w:rsidP="00E57116">
      <w:pPr>
        <w:pStyle w:val="a3"/>
        <w:kinsoku w:val="0"/>
        <w:overflowPunct w:val="0"/>
        <w:spacing w:before="0" w:beforeAutospacing="0" w:after="0" w:afterAutospacing="0"/>
        <w:textAlignment w:val="baseline"/>
      </w:pPr>
      <w:r w:rsidRPr="00E57116">
        <w:rPr>
          <w:rFonts w:ascii="Arial" w:hAnsi="Arial" w:cstheme="minorBidi"/>
          <w:b/>
          <w:bCs/>
          <w:color w:val="000000" w:themeColor="text1"/>
          <w:kern w:val="24"/>
        </w:rPr>
        <w:t xml:space="preserve">      </w:t>
      </w:r>
      <w:r w:rsidRPr="00E57116">
        <w:rPr>
          <w:rFonts w:ascii="Arial" w:hAnsi="Arial" w:cstheme="minorBidi"/>
          <w:b/>
          <w:bCs/>
          <w:color w:val="000000" w:themeColor="text1"/>
          <w:kern w:val="24"/>
        </w:rPr>
        <w:t>这首</w:t>
      </w:r>
      <w:r w:rsidRPr="00E57116">
        <w:rPr>
          <w:rFonts w:ascii="Arial" w:cstheme="minorBidi" w:hint="eastAsia"/>
          <w:b/>
          <w:bCs/>
          <w:color w:val="000000" w:themeColor="text1"/>
          <w:kern w:val="24"/>
        </w:rPr>
        <w:t>诗这样写道：“一个人</w:t>
      </w:r>
      <w:r w:rsidRPr="00E57116">
        <w:rPr>
          <w:rFonts w:ascii="Arial" w:hAnsi="Arial" w:cstheme="minorBidi"/>
          <w:b/>
          <w:bCs/>
          <w:color w:val="000000" w:themeColor="text1"/>
          <w:kern w:val="24"/>
        </w:rPr>
        <w:t>∕</w:t>
      </w:r>
      <w:r w:rsidRPr="00E57116">
        <w:rPr>
          <w:rFonts w:ascii="Arial" w:cstheme="minorBidi" w:hint="eastAsia"/>
          <w:b/>
          <w:bCs/>
          <w:color w:val="000000" w:themeColor="text1"/>
          <w:kern w:val="24"/>
        </w:rPr>
        <w:t>要活得像一支队伍</w:t>
      </w:r>
      <w:r w:rsidRPr="00E57116">
        <w:rPr>
          <w:rFonts w:ascii="Arial" w:hAnsi="Arial" w:cstheme="minorBidi"/>
          <w:b/>
          <w:bCs/>
          <w:color w:val="000000" w:themeColor="text1"/>
          <w:kern w:val="24"/>
        </w:rPr>
        <w:t>∕</w:t>
      </w:r>
      <w:r w:rsidRPr="00E57116">
        <w:rPr>
          <w:rFonts w:ascii="Arial" w:cstheme="minorBidi" w:hint="eastAsia"/>
          <w:b/>
          <w:bCs/>
          <w:color w:val="000000" w:themeColor="text1"/>
          <w:kern w:val="24"/>
        </w:rPr>
        <w:t>对着自己的心灵招兵买马</w:t>
      </w:r>
      <w:r w:rsidRPr="00E57116">
        <w:rPr>
          <w:rFonts w:ascii="Arial" w:hAnsi="Arial" w:cstheme="minorBidi"/>
          <w:b/>
          <w:bCs/>
          <w:color w:val="000000" w:themeColor="text1"/>
          <w:kern w:val="24"/>
        </w:rPr>
        <w:t>∕</w:t>
      </w:r>
      <w:r w:rsidRPr="00E57116">
        <w:rPr>
          <w:rFonts w:ascii="Arial" w:cstheme="minorBidi" w:hint="eastAsia"/>
          <w:b/>
          <w:bCs/>
          <w:color w:val="000000" w:themeColor="text1"/>
          <w:kern w:val="24"/>
        </w:rPr>
        <w:t>不气馁</w:t>
      </w:r>
      <w:r w:rsidRPr="00E57116">
        <w:rPr>
          <w:rFonts w:ascii="Arial" w:hAnsi="Arial" w:cstheme="minorBidi"/>
          <w:b/>
          <w:bCs/>
          <w:color w:val="000000" w:themeColor="text1"/>
          <w:kern w:val="24"/>
        </w:rPr>
        <w:t>∕</w:t>
      </w:r>
      <w:r w:rsidRPr="00E57116">
        <w:rPr>
          <w:rFonts w:ascii="Arial" w:cstheme="minorBidi" w:hint="eastAsia"/>
          <w:b/>
          <w:bCs/>
          <w:color w:val="000000" w:themeColor="text1"/>
          <w:kern w:val="24"/>
        </w:rPr>
        <w:t>有召唤</w:t>
      </w:r>
      <w:r w:rsidRPr="00E57116">
        <w:rPr>
          <w:rFonts w:ascii="Arial" w:hAnsi="Arial" w:cstheme="minorBidi"/>
          <w:b/>
          <w:bCs/>
          <w:color w:val="000000" w:themeColor="text1"/>
          <w:kern w:val="24"/>
        </w:rPr>
        <w:t>∕</w:t>
      </w:r>
      <w:r>
        <w:rPr>
          <w:rFonts w:ascii="Arial" w:hAnsi="Arial" w:cstheme="minorBidi"/>
          <w:b/>
          <w:bCs/>
          <w:color w:val="000000" w:themeColor="text1"/>
          <w:kern w:val="24"/>
        </w:rPr>
        <w:t>爱自由</w:t>
      </w:r>
      <w:r w:rsidRPr="00E57116">
        <w:rPr>
          <w:rFonts w:ascii="Arial" w:cstheme="minorBidi" w:hint="eastAsia"/>
          <w:b/>
          <w:bCs/>
          <w:color w:val="000000" w:themeColor="text1"/>
          <w:kern w:val="24"/>
        </w:rPr>
        <w:t>。”</w:t>
      </w:r>
    </w:p>
    <w:p w:rsidR="00E57116" w:rsidRPr="00E57116" w:rsidRDefault="00E57116" w:rsidP="00E57116">
      <w:pPr>
        <w:pStyle w:val="a3"/>
        <w:kinsoku w:val="0"/>
        <w:overflowPunct w:val="0"/>
        <w:spacing w:before="0" w:beforeAutospacing="0" w:after="0" w:afterAutospacing="0"/>
        <w:textAlignment w:val="baseline"/>
      </w:pPr>
      <w:r w:rsidRPr="00E57116">
        <w:rPr>
          <w:rFonts w:ascii="Arial" w:hAnsi="Arial" w:cstheme="minorBidi"/>
          <w:b/>
          <w:bCs/>
          <w:color w:val="000000" w:themeColor="text1"/>
          <w:kern w:val="24"/>
        </w:rPr>
        <w:t xml:space="preserve">     </w:t>
      </w:r>
      <w:r w:rsidRPr="00E57116">
        <w:rPr>
          <w:rFonts w:ascii="Arial" w:cstheme="minorBidi" w:hint="eastAsia"/>
          <w:b/>
          <w:bCs/>
          <w:color w:val="000000" w:themeColor="text1"/>
          <w:kern w:val="24"/>
        </w:rPr>
        <w:t>请以“一个人活得要像一支队伍”为题，写一篇命题作文，文体自选。</w:t>
      </w:r>
    </w:p>
    <w:p w:rsidR="00013B91" w:rsidRDefault="00013B91">
      <w:pPr>
        <w:rPr>
          <w:rFonts w:hint="eastAsia"/>
        </w:rPr>
      </w:pPr>
    </w:p>
    <w:p w:rsidR="00E57116" w:rsidRDefault="00E57116">
      <w:pPr>
        <w:rPr>
          <w:rFonts w:hint="eastAsia"/>
        </w:rPr>
      </w:pPr>
    </w:p>
    <w:p w:rsidR="00E57116" w:rsidRPr="00E57116" w:rsidRDefault="00E57116" w:rsidP="00E57116">
      <w:pPr>
        <w:pStyle w:val="a4"/>
        <w:rPr>
          <w:b/>
          <w:sz w:val="24"/>
          <w:szCs w:val="24"/>
        </w:rPr>
      </w:pPr>
      <w:r w:rsidRPr="00E57116">
        <w:rPr>
          <w:rFonts w:hint="eastAsia"/>
          <w:b/>
          <w:sz w:val="24"/>
          <w:szCs w:val="24"/>
        </w:rPr>
        <w:t>阅读下面的文字，联系生活体验与认识，根据要求作文。</w:t>
      </w:r>
    </w:p>
    <w:p w:rsidR="00E57116" w:rsidRPr="00E57116" w:rsidRDefault="00E57116" w:rsidP="00E57116">
      <w:pPr>
        <w:pStyle w:val="a4"/>
        <w:rPr>
          <w:b/>
          <w:sz w:val="24"/>
          <w:szCs w:val="24"/>
        </w:rPr>
      </w:pPr>
      <w:r>
        <w:rPr>
          <w:rFonts w:hAnsi="Arial"/>
          <w:b/>
          <w:sz w:val="24"/>
          <w:szCs w:val="24"/>
        </w:rPr>
        <w:t xml:space="preserve">     </w:t>
      </w:r>
      <w:r w:rsidRPr="00E57116">
        <w:rPr>
          <w:rFonts w:hAnsi="Arial"/>
          <w:b/>
          <w:sz w:val="24"/>
          <w:szCs w:val="24"/>
        </w:rPr>
        <w:t>今年国庆假期，又有一批游客进入不文明行为黑名单。游客</w:t>
      </w:r>
      <w:r w:rsidRPr="00E57116">
        <w:rPr>
          <w:rFonts w:hAnsi="Arial"/>
          <w:b/>
          <w:sz w:val="24"/>
          <w:szCs w:val="24"/>
        </w:rPr>
        <w:t>“</w:t>
      </w:r>
      <w:r w:rsidRPr="00E57116">
        <w:rPr>
          <w:rFonts w:hAnsi="Arial"/>
          <w:b/>
          <w:sz w:val="24"/>
          <w:szCs w:val="24"/>
        </w:rPr>
        <w:t>黑名单</w:t>
      </w:r>
      <w:r w:rsidRPr="00E57116">
        <w:rPr>
          <w:rFonts w:hAnsi="Arial"/>
          <w:b/>
          <w:sz w:val="24"/>
          <w:szCs w:val="24"/>
        </w:rPr>
        <w:t>”</w:t>
      </w:r>
      <w:r w:rsidRPr="00E57116">
        <w:rPr>
          <w:rFonts w:hAnsi="Arial"/>
          <w:b/>
          <w:sz w:val="24"/>
          <w:szCs w:val="24"/>
        </w:rPr>
        <w:t>设置，旨在唤醒肇事者内心深处的耻辱感。</w:t>
      </w:r>
    </w:p>
    <w:p w:rsidR="00E57116" w:rsidRPr="00E57116" w:rsidRDefault="00E57116" w:rsidP="00E57116">
      <w:pPr>
        <w:pStyle w:val="a4"/>
        <w:rPr>
          <w:b/>
          <w:sz w:val="24"/>
          <w:szCs w:val="24"/>
        </w:rPr>
      </w:pPr>
      <w:r>
        <w:rPr>
          <w:rFonts w:hAnsi="Arial"/>
          <w:b/>
          <w:sz w:val="24"/>
          <w:szCs w:val="24"/>
        </w:rPr>
        <w:t xml:space="preserve">     </w:t>
      </w:r>
      <w:r w:rsidRPr="00E57116">
        <w:rPr>
          <w:rFonts w:hint="eastAsia"/>
          <w:b/>
          <w:sz w:val="24"/>
          <w:szCs w:val="24"/>
        </w:rPr>
        <w:t>在十字路口“你丑你横穿”</w:t>
      </w:r>
      <w:r w:rsidRPr="00E57116">
        <w:rPr>
          <w:rFonts w:hint="eastAsia"/>
          <w:b/>
          <w:sz w:val="24"/>
          <w:szCs w:val="24"/>
        </w:rPr>
        <w:t xml:space="preserve"> </w:t>
      </w:r>
      <w:r w:rsidRPr="00E57116">
        <w:rPr>
          <w:rFonts w:hint="eastAsia"/>
          <w:b/>
          <w:sz w:val="24"/>
          <w:szCs w:val="24"/>
        </w:rPr>
        <w:t>的标语效果最为显著，行人横穿率直降三成。它</w:t>
      </w:r>
      <w:r w:rsidRPr="00E57116">
        <w:rPr>
          <w:rFonts w:hAnsi="Arial"/>
          <w:b/>
          <w:sz w:val="24"/>
          <w:szCs w:val="24"/>
        </w:rPr>
        <w:t> </w:t>
      </w:r>
      <w:r w:rsidRPr="00E57116">
        <w:rPr>
          <w:rFonts w:hint="eastAsia"/>
          <w:b/>
          <w:sz w:val="24"/>
          <w:szCs w:val="24"/>
        </w:rPr>
        <w:t>实际上是通过对人做出价值判断来激发人的羞耻心，从而约束自己的行为。</w:t>
      </w:r>
    </w:p>
    <w:p w:rsidR="00E57116" w:rsidRPr="00E57116" w:rsidRDefault="00E57116" w:rsidP="00E57116">
      <w:pPr>
        <w:pStyle w:val="a4"/>
        <w:rPr>
          <w:b/>
          <w:sz w:val="24"/>
          <w:szCs w:val="24"/>
        </w:rPr>
      </w:pPr>
      <w:r>
        <w:rPr>
          <w:rFonts w:hAnsi="Arial"/>
          <w:b/>
          <w:sz w:val="24"/>
          <w:szCs w:val="24"/>
        </w:rPr>
        <w:t xml:space="preserve">     </w:t>
      </w:r>
      <w:r w:rsidRPr="00E57116">
        <w:rPr>
          <w:rFonts w:hAnsi="Arial"/>
          <w:b/>
          <w:sz w:val="24"/>
          <w:szCs w:val="24"/>
        </w:rPr>
        <w:t>耻感，是人们按照一定的道德伦理标准评价别人行为或反省自身行为而产生耻辱的羞愧心理。这种羞愧心理包含了惭愧、内疚和悔恨。耻感是道德伦理的一道堤坝，也是我们民族的基本道德伦理的一种价值观念。</w:t>
      </w:r>
    </w:p>
    <w:p w:rsidR="00E57116" w:rsidRPr="00E57116" w:rsidRDefault="00E57116" w:rsidP="00E57116">
      <w:pPr>
        <w:pStyle w:val="a4"/>
        <w:rPr>
          <w:b/>
          <w:sz w:val="24"/>
          <w:szCs w:val="24"/>
        </w:rPr>
      </w:pPr>
      <w:r>
        <w:rPr>
          <w:rFonts w:hAnsi="Arial"/>
          <w:b/>
          <w:sz w:val="24"/>
          <w:szCs w:val="24"/>
        </w:rPr>
        <w:t xml:space="preserve">     </w:t>
      </w:r>
      <w:proofErr w:type="gramStart"/>
      <w:r w:rsidRPr="00E57116">
        <w:rPr>
          <w:rFonts w:hAnsi="Arial"/>
          <w:b/>
          <w:sz w:val="24"/>
          <w:szCs w:val="24"/>
        </w:rPr>
        <w:t>请综合</w:t>
      </w:r>
      <w:proofErr w:type="gramEnd"/>
      <w:r w:rsidRPr="00E57116">
        <w:rPr>
          <w:rFonts w:hAnsi="Arial"/>
          <w:b/>
          <w:sz w:val="24"/>
          <w:szCs w:val="24"/>
        </w:rPr>
        <w:t>材料内容及含意，选好角度，确定立意，自拟标题，写一篇文章，不少于</w:t>
      </w:r>
      <w:r w:rsidRPr="00E57116">
        <w:rPr>
          <w:rFonts w:hAnsi="Arial"/>
          <w:b/>
          <w:sz w:val="24"/>
          <w:szCs w:val="24"/>
        </w:rPr>
        <w:t>800</w:t>
      </w:r>
      <w:r w:rsidRPr="00E57116">
        <w:rPr>
          <w:rFonts w:hint="eastAsia"/>
          <w:b/>
          <w:sz w:val="24"/>
          <w:szCs w:val="24"/>
        </w:rPr>
        <w:t>字。</w:t>
      </w:r>
    </w:p>
    <w:p w:rsidR="00E57116" w:rsidRPr="00E57116" w:rsidRDefault="00E57116">
      <w:bookmarkStart w:id="0" w:name="_GoBack"/>
      <w:bookmarkEnd w:id="0"/>
    </w:p>
    <w:sectPr w:rsidR="00E57116" w:rsidRPr="00E571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116"/>
    <w:rsid w:val="00013B91"/>
    <w:rsid w:val="00605F17"/>
    <w:rsid w:val="00E57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7116"/>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E5711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7116"/>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E5711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455022">
      <w:bodyDiv w:val="1"/>
      <w:marLeft w:val="0"/>
      <w:marRight w:val="0"/>
      <w:marTop w:val="0"/>
      <w:marBottom w:val="0"/>
      <w:divBdr>
        <w:top w:val="none" w:sz="0" w:space="0" w:color="auto"/>
        <w:left w:val="none" w:sz="0" w:space="0" w:color="auto"/>
        <w:bottom w:val="none" w:sz="0" w:space="0" w:color="auto"/>
        <w:right w:val="none" w:sz="0" w:space="0" w:color="auto"/>
      </w:divBdr>
    </w:div>
    <w:div w:id="144816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2016-10-10T23:43:00Z</dcterms:created>
  <dcterms:modified xsi:type="dcterms:W3CDTF">2016-10-10T23:54:00Z</dcterms:modified>
</cp:coreProperties>
</file>