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新课标</w:t>
      </w:r>
      <w:proofErr w:type="gramStart"/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一</w:t>
      </w:r>
      <w:proofErr w:type="gramEnd"/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（晋、豫、冀、陕）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）在《离骚》中，屈原诉说自己曾因佩戴</w:t>
      </w:r>
      <w:proofErr w:type="gramStart"/>
      <w:r w:rsidRPr="006D49F7">
        <w:rPr>
          <w:rFonts w:hint="eastAsia"/>
          <w:b/>
          <w:sz w:val="24"/>
          <w:szCs w:val="24"/>
        </w:rPr>
        <w:t>蕙</w:t>
      </w:r>
      <w:proofErr w:type="gramEnd"/>
      <w:r w:rsidRPr="006D49F7">
        <w:rPr>
          <w:rFonts w:hint="eastAsia"/>
          <w:b/>
          <w:sz w:val="24"/>
          <w:szCs w:val="24"/>
        </w:rPr>
        <w:t>草而遭到贬逐，也曾被加上采摘白芷的罪名，但他鉴定表示：“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”。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）王维《使至塞上》中“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</w:t>
      </w:r>
      <w:proofErr w:type="gramStart"/>
      <w:r w:rsidRPr="006D49F7">
        <w:rPr>
          <w:rFonts w:hint="eastAsia"/>
          <w:b/>
          <w:sz w:val="24"/>
          <w:szCs w:val="24"/>
        </w:rPr>
        <w:t>一</w:t>
      </w:r>
      <w:proofErr w:type="gramEnd"/>
      <w:r w:rsidRPr="006D49F7">
        <w:rPr>
          <w:rFonts w:hint="eastAsia"/>
          <w:b/>
          <w:sz w:val="24"/>
          <w:szCs w:val="24"/>
        </w:rPr>
        <w:t>联，写了到达边塞后看到的奇特壮丽风光，画面开阔，意境雄浑。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）苏轼《念奴娇（大江东去）》中“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”两句，收束了对赤壁雄奇景物的描写，引起后面对历史的缅怀。</w:t>
      </w:r>
    </w:p>
    <w:p w:rsidR="00C66C66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="00C66C66">
        <w:rPr>
          <w:rFonts w:hint="eastAsia"/>
          <w:b/>
          <w:sz w:val="24"/>
          <w:szCs w:val="24"/>
        </w:rPr>
        <w:t xml:space="preserve"> </w:t>
      </w:r>
    </w:p>
    <w:p w:rsidR="00C66C66" w:rsidRDefault="00C66C66" w:rsidP="006D49F7">
      <w:pPr>
        <w:pStyle w:val="a5"/>
        <w:rPr>
          <w:b/>
          <w:sz w:val="24"/>
          <w:szCs w:val="24"/>
        </w:rPr>
      </w:pP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新课标二（贵、甘、青、藏、吉、宁、蒙、黑、新、云、琼、赣、辽、桂）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）《庄子</w:t>
      </w:r>
      <w:r w:rsidRPr="006D49F7"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逍遥游》指出，“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”，就像倒在堂前洼地的一杯水，无法浮起一个杯子一样。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）白居易《琵琶行》中“</w:t>
      </w:r>
      <w:r w:rsidRPr="006D49F7">
        <w:rPr>
          <w:rFonts w:hint="eastAsia"/>
          <w:b/>
          <w:sz w:val="24"/>
          <w:szCs w:val="24"/>
        </w:rPr>
        <w:t>________ 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</w:t>
      </w:r>
      <w:r w:rsidRPr="006D49F7">
        <w:rPr>
          <w:rFonts w:hint="eastAsia"/>
          <w:b/>
          <w:sz w:val="24"/>
          <w:szCs w:val="24"/>
        </w:rPr>
        <w:t>”两句，写的是演奏开始之前的准备过程。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）杜牧《赤壁》中“</w:t>
      </w:r>
      <w:r w:rsidRPr="006D49F7">
        <w:rPr>
          <w:rFonts w:hint="eastAsia"/>
          <w:b/>
          <w:sz w:val="24"/>
          <w:szCs w:val="24"/>
        </w:rPr>
        <w:t>________ 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</w:t>
      </w:r>
      <w:r w:rsidRPr="006D49F7">
        <w:rPr>
          <w:rFonts w:hint="eastAsia"/>
          <w:b/>
          <w:sz w:val="24"/>
          <w:szCs w:val="24"/>
        </w:rPr>
        <w:t>”两句，设想了赤壁之战双方胜败易位后将导致的结局。</w:t>
      </w:r>
    </w:p>
    <w:p w:rsidR="00C66C66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</w:p>
    <w:p w:rsidR="00C66C66" w:rsidRDefault="00C66C66" w:rsidP="006D49F7">
      <w:pPr>
        <w:pStyle w:val="a5"/>
        <w:rPr>
          <w:b/>
          <w:sz w:val="24"/>
          <w:szCs w:val="24"/>
        </w:rPr>
      </w:pP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北京卷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①白居易《琵琶行》运用了这种手法来写琵琶声：“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</w:t>
      </w:r>
      <w:r w:rsidRPr="006D49F7">
        <w:rPr>
          <w:rFonts w:hint="eastAsia"/>
          <w:b/>
          <w:sz w:val="24"/>
          <w:szCs w:val="24"/>
        </w:rPr>
        <w:t>。间关莺语花底滑，幽咽泉流冰下难。”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②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古代文人常常喜欢“啸咏”，除了苏轼《醉翁操》中的醉翁，陶渊明写曾写道：“</w:t>
      </w:r>
      <w:r w:rsidRPr="006D49F7">
        <w:rPr>
          <w:rFonts w:hint="eastAsia"/>
          <w:b/>
          <w:sz w:val="24"/>
          <w:szCs w:val="24"/>
        </w:rPr>
        <w:t>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。聊乘化以归尽，乐夫天命复</w:t>
      </w:r>
      <w:proofErr w:type="gramStart"/>
      <w:r w:rsidRPr="006D49F7">
        <w:rPr>
          <w:rFonts w:hint="eastAsia"/>
          <w:b/>
          <w:sz w:val="24"/>
          <w:szCs w:val="24"/>
        </w:rPr>
        <w:t>奚疑</w:t>
      </w:r>
      <w:proofErr w:type="gramEnd"/>
      <w:r w:rsidRPr="006D49F7">
        <w:rPr>
          <w:rFonts w:hint="eastAsia"/>
          <w:b/>
          <w:sz w:val="24"/>
          <w:szCs w:val="24"/>
        </w:rPr>
        <w:t>！”（《归去来兮辞》）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③苏轼《醉翁操》与欧阳修《醉翁亭记》有密切关联。词中“唯醉翁中知其天”“醉翁啸咏，声和流泉”，呼应了《醉翁亭记》中“醉翁之意不在酒，在乎山水之间也”“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</w:t>
      </w:r>
      <w:r w:rsidRPr="006D49F7">
        <w:rPr>
          <w:rFonts w:hint="eastAsia"/>
          <w:b/>
          <w:sz w:val="24"/>
          <w:szCs w:val="24"/>
        </w:rPr>
        <w:t>”等寄情山水的名句。</w:t>
      </w:r>
    </w:p>
    <w:p w:rsidR="00C66C66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</w:p>
    <w:p w:rsidR="00C66C66" w:rsidRDefault="00C66C66" w:rsidP="006D49F7">
      <w:pPr>
        <w:pStyle w:val="a5"/>
        <w:rPr>
          <w:b/>
          <w:sz w:val="24"/>
          <w:szCs w:val="24"/>
        </w:rPr>
      </w:pP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天津卷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诗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人笔下的“秋”气象万千。它是王勃眼里“</w:t>
      </w:r>
      <w:r w:rsidRPr="006D49F7">
        <w:rPr>
          <w:rFonts w:hint="eastAsia"/>
          <w:b/>
          <w:sz w:val="24"/>
          <w:szCs w:val="24"/>
        </w:rPr>
        <w:t>_____</w:t>
      </w:r>
      <w:r w:rsidRPr="006D49F7">
        <w:rPr>
          <w:rFonts w:hint="eastAsia"/>
          <w:b/>
          <w:sz w:val="24"/>
          <w:szCs w:val="24"/>
        </w:rPr>
        <w:t>①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，秋水共长天一色”的寥廓多姿，是杜甫笔下“玉露凋伤枫树林，</w:t>
      </w:r>
      <w:r w:rsidRPr="006D49F7">
        <w:rPr>
          <w:rFonts w:hint="eastAsia"/>
          <w:b/>
          <w:sz w:val="24"/>
          <w:szCs w:val="24"/>
        </w:rPr>
        <w:t>_____</w:t>
      </w:r>
      <w:r w:rsidRPr="006D49F7">
        <w:rPr>
          <w:rFonts w:hint="eastAsia"/>
          <w:b/>
          <w:sz w:val="24"/>
          <w:szCs w:val="24"/>
        </w:rPr>
        <w:t>②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”的沉雄富丽，是苏轼文中“纵一苇之所如，</w:t>
      </w:r>
      <w:r w:rsidRPr="006D49F7">
        <w:rPr>
          <w:rFonts w:hint="eastAsia"/>
          <w:b/>
          <w:sz w:val="24"/>
          <w:szCs w:val="24"/>
        </w:rPr>
        <w:t>_____</w:t>
      </w:r>
      <w:r w:rsidRPr="006D49F7">
        <w:rPr>
          <w:rFonts w:hint="eastAsia"/>
          <w:b/>
          <w:sz w:val="24"/>
          <w:szCs w:val="24"/>
        </w:rPr>
        <w:t>③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”的浩渺烟波。它有刘禹锡“晴空一鹤排云上，便引诗情到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碧霄”的超拔豪放，有柳永“念去去，千里烟波，</w:t>
      </w:r>
      <w:r w:rsidRPr="006D49F7">
        <w:rPr>
          <w:rFonts w:hint="eastAsia"/>
          <w:b/>
          <w:sz w:val="24"/>
          <w:szCs w:val="24"/>
        </w:rPr>
        <w:t>_____</w:t>
      </w:r>
      <w:r w:rsidRPr="006D49F7">
        <w:rPr>
          <w:rFonts w:hint="eastAsia"/>
          <w:b/>
          <w:sz w:val="24"/>
          <w:szCs w:val="24"/>
        </w:rPr>
        <w:t>④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”的绵绵愁绪，有辛弃疾“</w:t>
      </w:r>
      <w:r w:rsidRPr="006D49F7">
        <w:rPr>
          <w:rFonts w:hint="eastAsia"/>
          <w:b/>
          <w:sz w:val="24"/>
          <w:szCs w:val="24"/>
        </w:rPr>
        <w:t>_____</w:t>
      </w:r>
      <w:r w:rsidRPr="006D49F7">
        <w:rPr>
          <w:rFonts w:hint="eastAsia"/>
          <w:b/>
          <w:sz w:val="24"/>
          <w:szCs w:val="24"/>
        </w:rPr>
        <w:t>⑤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，尽西风，季鹰归未”的慷慨悲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情，更有毛泽东中“鹰击长空，鱼翔浅底，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⑥</w:t>
      </w:r>
      <w:r w:rsidRPr="006D49F7">
        <w:rPr>
          <w:rFonts w:hint="eastAsia"/>
          <w:b/>
          <w:sz w:val="24"/>
          <w:szCs w:val="24"/>
        </w:rPr>
        <w:t>_____</w:t>
      </w:r>
      <w:r w:rsidRPr="006D49F7">
        <w:rPr>
          <w:rFonts w:hint="eastAsia"/>
          <w:b/>
          <w:sz w:val="24"/>
          <w:szCs w:val="24"/>
        </w:rPr>
        <w:t>”的勃勃生机。</w:t>
      </w:r>
    </w:p>
    <w:p w:rsidR="00C66C66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</w:p>
    <w:p w:rsidR="00C66C66" w:rsidRDefault="00C66C66" w:rsidP="006D49F7">
      <w:pPr>
        <w:pStyle w:val="a5"/>
        <w:rPr>
          <w:b/>
          <w:sz w:val="24"/>
          <w:szCs w:val="24"/>
        </w:rPr>
      </w:pP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上海卷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lastRenderedPageBreak/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，而神明自得，圣心备焉。（《荀子</w:t>
      </w:r>
      <w:r w:rsidRPr="006D49F7">
        <w:rPr>
          <w:rFonts w:hint="eastAsia"/>
          <w:b/>
          <w:sz w:val="24"/>
          <w:szCs w:val="24"/>
        </w:rPr>
        <w:t>?</w:t>
      </w:r>
      <w:r w:rsidRPr="006D49F7">
        <w:rPr>
          <w:rFonts w:hint="eastAsia"/>
          <w:b/>
          <w:sz w:val="24"/>
          <w:szCs w:val="24"/>
        </w:rPr>
        <w:t>劝学》）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）仰观宇宙之大，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。（王羲之《兰亭集序》）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）总为浮云能蔽日，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。（李白《登金陵凤凰台》）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）雾失楼台，</w:t>
      </w:r>
      <w:r w:rsidRPr="006D49F7">
        <w:rPr>
          <w:rFonts w:hint="eastAsia"/>
          <w:b/>
          <w:sz w:val="24"/>
          <w:szCs w:val="24"/>
        </w:rPr>
        <w:t>_____________</w:t>
      </w:r>
      <w:r w:rsidRPr="006D49F7">
        <w:rPr>
          <w:rFonts w:hint="eastAsia"/>
          <w:b/>
          <w:sz w:val="24"/>
          <w:szCs w:val="24"/>
        </w:rPr>
        <w:t>，桃源望断无寻处。（秦观《踏莎行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郴州旅舍》）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_____________</w:t>
      </w:r>
      <w:r w:rsidRPr="006D49F7">
        <w:rPr>
          <w:rFonts w:hint="eastAsia"/>
          <w:b/>
          <w:sz w:val="24"/>
          <w:szCs w:val="24"/>
        </w:rPr>
        <w:t>，王孙自可留。（王维《山居秋暝》）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）德不孤，</w:t>
      </w:r>
      <w:r w:rsidRPr="006D49F7">
        <w:rPr>
          <w:rFonts w:hint="eastAsia"/>
          <w:b/>
          <w:sz w:val="24"/>
          <w:szCs w:val="24"/>
        </w:rPr>
        <w:t>______________</w:t>
      </w:r>
      <w:r w:rsidRPr="006D49F7">
        <w:rPr>
          <w:rFonts w:hint="eastAsia"/>
          <w:b/>
          <w:sz w:val="24"/>
          <w:szCs w:val="24"/>
        </w:rPr>
        <w:t>。（《论语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里仁》）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7</w:t>
      </w:r>
      <w:r w:rsidRPr="006D49F7">
        <w:rPr>
          <w:rFonts w:hint="eastAsia"/>
          <w:b/>
          <w:sz w:val="24"/>
          <w:szCs w:val="24"/>
        </w:rPr>
        <w:t>）风乍起，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。（冯延</w:t>
      </w:r>
      <w:proofErr w:type="gramStart"/>
      <w:r w:rsidRPr="006D49F7">
        <w:rPr>
          <w:rFonts w:hint="eastAsia"/>
          <w:b/>
          <w:sz w:val="24"/>
          <w:szCs w:val="24"/>
        </w:rPr>
        <w:t>巳</w:t>
      </w:r>
      <w:proofErr w:type="gramEnd"/>
      <w:r w:rsidRPr="006D49F7">
        <w:rPr>
          <w:rFonts w:hint="eastAsia"/>
          <w:b/>
          <w:sz w:val="24"/>
          <w:szCs w:val="24"/>
        </w:rPr>
        <w:t>《谒金门》）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8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，谁解其中味？（曹雪芹《红楼梦》）</w:t>
      </w:r>
    </w:p>
    <w:p w:rsidR="00C66C66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广东卷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</w:t>
      </w:r>
      <w:r w:rsidRPr="006D49F7">
        <w:rPr>
          <w:rFonts w:hint="eastAsia"/>
          <w:b/>
          <w:sz w:val="24"/>
          <w:szCs w:val="24"/>
        </w:rPr>
        <w:t>，何时可</w:t>
      </w:r>
      <w:proofErr w:type="gramStart"/>
      <w:r w:rsidRPr="006D49F7">
        <w:rPr>
          <w:rFonts w:hint="eastAsia"/>
          <w:b/>
          <w:sz w:val="24"/>
          <w:szCs w:val="24"/>
        </w:rPr>
        <w:t>掇</w:t>
      </w:r>
      <w:proofErr w:type="gramEnd"/>
      <w:r w:rsidRPr="006D49F7">
        <w:rPr>
          <w:rFonts w:hint="eastAsia"/>
          <w:b/>
          <w:sz w:val="24"/>
          <w:szCs w:val="24"/>
        </w:rPr>
        <w:t>？</w:t>
      </w:r>
      <w:r w:rsidRPr="006D49F7">
        <w:rPr>
          <w:rFonts w:hint="eastAsia"/>
          <w:b/>
          <w:sz w:val="24"/>
          <w:szCs w:val="24"/>
        </w:rPr>
        <w:t>____________</w:t>
      </w:r>
      <w:r w:rsidRPr="006D49F7">
        <w:rPr>
          <w:rFonts w:hint="eastAsia"/>
          <w:b/>
          <w:sz w:val="24"/>
          <w:szCs w:val="24"/>
        </w:rPr>
        <w:t>，不可断绝。（曹操《短歌行》）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；雁阵惊雁，声断衡阳之浦。（王勃《滕王阁序》）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）昨夜闲潭梦落花，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。江水流春去欲尽，</w:t>
      </w:r>
      <w:r w:rsidRPr="006D49F7">
        <w:rPr>
          <w:rFonts w:hint="eastAsia"/>
          <w:b/>
          <w:sz w:val="24"/>
          <w:szCs w:val="24"/>
        </w:rPr>
        <w:t>______</w:t>
      </w:r>
      <w:r w:rsidRPr="006D49F7">
        <w:rPr>
          <w:rFonts w:hint="eastAsia"/>
          <w:b/>
          <w:sz w:val="24"/>
          <w:szCs w:val="24"/>
        </w:rPr>
        <w:t>。（张若虚《春江花月夜》）。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）夫夷以近，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；险以远，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。（王安石《游褒禅山记》）</w:t>
      </w:r>
    </w:p>
    <w:p w:rsidR="00C66C66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</w:p>
    <w:p w:rsidR="00C66C66" w:rsidRDefault="00C66C66" w:rsidP="006D49F7">
      <w:pPr>
        <w:pStyle w:val="a5"/>
        <w:rPr>
          <w:b/>
          <w:sz w:val="24"/>
          <w:szCs w:val="24"/>
        </w:rPr>
      </w:pP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山东卷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）《论语》记载的孔子言论中，用星辰作比喻，形象的表述“为政以德”社会效果的句子是“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”。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）陶渊明《归去来兮辞》描写归乡途中</w:t>
      </w:r>
      <w:proofErr w:type="gramStart"/>
      <w:r w:rsidRPr="006D49F7">
        <w:rPr>
          <w:rFonts w:hint="eastAsia"/>
          <w:b/>
          <w:sz w:val="24"/>
          <w:szCs w:val="24"/>
        </w:rPr>
        <w:t>轻舟快水的</w:t>
      </w:r>
      <w:proofErr w:type="gramEnd"/>
      <w:r w:rsidRPr="006D49F7">
        <w:rPr>
          <w:rFonts w:hint="eastAsia"/>
          <w:b/>
          <w:sz w:val="24"/>
          <w:szCs w:val="24"/>
        </w:rPr>
        <w:t>两句“</w:t>
      </w:r>
      <w:r w:rsidRPr="006D49F7">
        <w:rPr>
          <w:rFonts w:hint="eastAsia"/>
          <w:b/>
          <w:sz w:val="24"/>
          <w:szCs w:val="24"/>
        </w:rPr>
        <w:t> ___________ 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”表达了作者器官归乡的畅快心情。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）杜甫五律《旅夜书怀》的颔联“</w:t>
      </w:r>
      <w:r w:rsidRPr="006D49F7">
        <w:rPr>
          <w:rFonts w:hint="eastAsia"/>
          <w:b/>
          <w:sz w:val="24"/>
          <w:szCs w:val="24"/>
        </w:rPr>
        <w:t> ___________ 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”，描绘的景象雄浑阔大，反衬了作者孤苦漂泊的悲怆心情。</w:t>
      </w:r>
    </w:p>
    <w:p w:rsidR="00C66C66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</w:t>
      </w:r>
    </w:p>
    <w:p w:rsidR="00C66C66" w:rsidRDefault="00C66C66" w:rsidP="006D49F7">
      <w:pPr>
        <w:pStyle w:val="a5"/>
        <w:rPr>
          <w:b/>
          <w:sz w:val="24"/>
          <w:szCs w:val="24"/>
        </w:rPr>
      </w:pP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江苏卷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）总角之宴，言笑晏晏。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，不思其反。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（《诗经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卫风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氓》）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）风急天高猿啸哀，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（杜甫《登高》）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 _________</w:t>
      </w:r>
      <w:r w:rsidRPr="006D49F7">
        <w:rPr>
          <w:rFonts w:hint="eastAsia"/>
          <w:b/>
          <w:sz w:val="24"/>
          <w:szCs w:val="24"/>
        </w:rPr>
        <w:t>，其为惑也终不解矣。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（韩愈《师说》）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）中通外直，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（周敦颐《爱莲说》）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）塞下秋来风景异，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（范仲淹《渔家傲》）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 _________</w:t>
      </w:r>
      <w:r w:rsidRPr="006D49F7">
        <w:rPr>
          <w:rFonts w:hint="eastAsia"/>
          <w:b/>
          <w:sz w:val="24"/>
          <w:szCs w:val="24"/>
        </w:rPr>
        <w:t>，徘徊于斗牛之间。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（苏轼《赤壁赋》）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7</w:t>
      </w:r>
      <w:r w:rsidRPr="006D49F7">
        <w:rPr>
          <w:rFonts w:hint="eastAsia"/>
          <w:b/>
          <w:sz w:val="24"/>
          <w:szCs w:val="24"/>
        </w:rPr>
        <w:t>）兴于《诗》，立于礼，</w:t>
      </w:r>
      <w:r w:rsidRPr="006D49F7">
        <w:rPr>
          <w:rFonts w:hint="eastAsia"/>
          <w:b/>
          <w:sz w:val="24"/>
          <w:szCs w:val="24"/>
        </w:rPr>
        <w:t>_________</w:t>
      </w:r>
      <w:r w:rsidRPr="006D49F7">
        <w:rPr>
          <w:rFonts w:hint="eastAsia"/>
          <w:b/>
          <w:sz w:val="24"/>
          <w:szCs w:val="24"/>
        </w:rPr>
        <w:t>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（《论语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泰伯》）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8</w:t>
      </w:r>
      <w:r w:rsidRPr="006D49F7">
        <w:rPr>
          <w:rFonts w:hint="eastAsia"/>
          <w:b/>
          <w:sz w:val="24"/>
          <w:szCs w:val="24"/>
        </w:rPr>
        <w:t>）落红不是无情物，</w:t>
      </w:r>
      <w:r w:rsidRPr="006D49F7">
        <w:rPr>
          <w:rFonts w:hint="eastAsia"/>
          <w:b/>
          <w:sz w:val="24"/>
          <w:szCs w:val="24"/>
        </w:rPr>
        <w:t>_________ </w:t>
      </w:r>
      <w:r w:rsidRPr="006D49F7">
        <w:rPr>
          <w:rFonts w:hint="eastAsia"/>
          <w:b/>
          <w:sz w:val="24"/>
          <w:szCs w:val="24"/>
        </w:rPr>
        <w:t>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（龚自珍《己亥杂诗》）</w:t>
      </w:r>
    </w:p>
    <w:p w:rsidR="006D49F7" w:rsidRPr="006D49F7" w:rsidRDefault="006D49F7" w:rsidP="006943D6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安徽卷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甲：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lastRenderedPageBreak/>
        <w:t xml:space="preserve">　　问君西游何时还？畏途巉</w:t>
      </w:r>
      <w:proofErr w:type="gramStart"/>
      <w:r w:rsidRPr="006D49F7">
        <w:rPr>
          <w:rFonts w:hint="eastAsia"/>
          <w:b/>
          <w:sz w:val="24"/>
          <w:szCs w:val="24"/>
        </w:rPr>
        <w:t>岩不可</w:t>
      </w:r>
      <w:proofErr w:type="gramEnd"/>
      <w:r w:rsidRPr="006D49F7">
        <w:rPr>
          <w:rFonts w:hint="eastAsia"/>
          <w:b/>
          <w:sz w:val="24"/>
          <w:szCs w:val="24"/>
        </w:rPr>
        <w:t>攀。①</w:t>
      </w:r>
      <w:r w:rsidRPr="006D49F7">
        <w:rPr>
          <w:rFonts w:hint="eastAsia"/>
          <w:b/>
          <w:sz w:val="24"/>
          <w:szCs w:val="24"/>
        </w:rPr>
        <w:t>__________ </w:t>
      </w:r>
      <w:r w:rsidRPr="006D49F7">
        <w:rPr>
          <w:rFonts w:hint="eastAsia"/>
          <w:b/>
          <w:sz w:val="24"/>
          <w:szCs w:val="24"/>
        </w:rPr>
        <w:t>，②</w:t>
      </w:r>
      <w:r w:rsidRPr="006D49F7">
        <w:rPr>
          <w:rFonts w:hint="eastAsia"/>
          <w:b/>
          <w:sz w:val="24"/>
          <w:szCs w:val="24"/>
        </w:rPr>
        <w:t>__________ 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③</w:t>
      </w:r>
      <w:r w:rsidRPr="006D49F7">
        <w:rPr>
          <w:rFonts w:hint="eastAsia"/>
          <w:b/>
          <w:sz w:val="24"/>
          <w:szCs w:val="24"/>
        </w:rPr>
        <w:t> ___________</w:t>
      </w:r>
      <w:r w:rsidRPr="006D49F7">
        <w:rPr>
          <w:rFonts w:hint="eastAsia"/>
          <w:b/>
          <w:sz w:val="24"/>
          <w:szCs w:val="24"/>
        </w:rPr>
        <w:t>，④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，⑤</w:t>
      </w:r>
      <w:r w:rsidRPr="006D49F7">
        <w:rPr>
          <w:rFonts w:hint="eastAsia"/>
          <w:b/>
          <w:sz w:val="24"/>
          <w:szCs w:val="24"/>
        </w:rPr>
        <w:t> ___________</w:t>
      </w:r>
      <w:r w:rsidRPr="006D49F7">
        <w:rPr>
          <w:rFonts w:hint="eastAsia"/>
          <w:b/>
          <w:sz w:val="24"/>
          <w:szCs w:val="24"/>
        </w:rPr>
        <w:t>，⑥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使人听此调朱颜。（李白《蜀道难》）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乙：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①悬泉瀑布，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，清</w:t>
      </w:r>
      <w:proofErr w:type="gramStart"/>
      <w:r w:rsidRPr="006D49F7">
        <w:rPr>
          <w:rFonts w:hint="eastAsia"/>
          <w:b/>
          <w:sz w:val="24"/>
          <w:szCs w:val="24"/>
        </w:rPr>
        <w:t>荣峻茂</w:t>
      </w:r>
      <w:proofErr w:type="gramEnd"/>
      <w:r w:rsidRPr="006D49F7">
        <w:rPr>
          <w:rFonts w:hint="eastAsia"/>
          <w:b/>
          <w:sz w:val="24"/>
          <w:szCs w:val="24"/>
        </w:rPr>
        <w:t>，良多趣味。（郦道元《三峡》）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②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，其为惑也，终不解矣。（韩愈《师说》）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③几处早莺争暖树，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</w:t>
      </w:r>
      <w:r w:rsidRPr="006D49F7">
        <w:rPr>
          <w:rFonts w:hint="eastAsia"/>
          <w:b/>
          <w:sz w:val="24"/>
          <w:szCs w:val="24"/>
        </w:rPr>
        <w:t> </w:t>
      </w:r>
      <w:r w:rsidRPr="006D49F7">
        <w:rPr>
          <w:rFonts w:hint="eastAsia"/>
          <w:b/>
          <w:sz w:val="24"/>
          <w:szCs w:val="24"/>
        </w:rPr>
        <w:t>（白居易《钱塘湖春行》）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④蓬山此去无多路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。（李商隐《无题》）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⑤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，歌窈窕之章。（苏轼《赤壁赋》）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⑥相当年，金戈铁马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（辛弃疾《永遇乐》）</w:t>
      </w:r>
    </w:p>
    <w:p w:rsidR="00C66C66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浙江卷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）天之苍苍，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？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？其视下也，亦若是则已矣。（《庄子逍遥游》）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）长桥卧波，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？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？</w:t>
      </w:r>
      <w:proofErr w:type="gramStart"/>
      <w:r w:rsidRPr="006D49F7">
        <w:rPr>
          <w:rFonts w:hint="eastAsia"/>
          <w:b/>
          <w:sz w:val="24"/>
          <w:szCs w:val="24"/>
        </w:rPr>
        <w:t>不霁何虹</w:t>
      </w:r>
      <w:proofErr w:type="gramEnd"/>
      <w:r w:rsidRPr="006D49F7">
        <w:rPr>
          <w:rFonts w:hint="eastAsia"/>
          <w:b/>
          <w:sz w:val="24"/>
          <w:szCs w:val="24"/>
        </w:rPr>
        <w:t>？（杜牧《阿房宫赋》）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 ___________</w:t>
      </w:r>
      <w:r w:rsidRPr="006D49F7">
        <w:rPr>
          <w:rFonts w:hint="eastAsia"/>
          <w:b/>
          <w:sz w:val="24"/>
          <w:szCs w:val="24"/>
        </w:rPr>
        <w:t>，百步九折</w:t>
      </w:r>
      <w:proofErr w:type="gramStart"/>
      <w:r w:rsidRPr="006D49F7">
        <w:rPr>
          <w:rFonts w:hint="eastAsia"/>
          <w:b/>
          <w:sz w:val="24"/>
          <w:szCs w:val="24"/>
        </w:rPr>
        <w:t>萦</w:t>
      </w:r>
      <w:proofErr w:type="gramEnd"/>
      <w:r w:rsidRPr="006D49F7">
        <w:rPr>
          <w:rFonts w:hint="eastAsia"/>
          <w:b/>
          <w:sz w:val="24"/>
          <w:szCs w:val="24"/>
        </w:rPr>
        <w:t>岩峦。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，以手抚</w:t>
      </w:r>
      <w:proofErr w:type="gramStart"/>
      <w:r w:rsidRPr="006D49F7">
        <w:rPr>
          <w:rFonts w:hint="eastAsia"/>
          <w:b/>
          <w:sz w:val="24"/>
          <w:szCs w:val="24"/>
        </w:rPr>
        <w:t>膺</w:t>
      </w:r>
      <w:proofErr w:type="gramEnd"/>
      <w:r w:rsidRPr="006D49F7">
        <w:rPr>
          <w:rFonts w:hint="eastAsia"/>
          <w:b/>
          <w:sz w:val="24"/>
          <w:szCs w:val="24"/>
        </w:rPr>
        <w:t>坐长叹。（李白《蜀道难》）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）守着窗儿，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！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，到黄昏、点点滴滴。（李清照《声声慢》）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）我最怜君中宵舞，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。看试手，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。（辛弃疾《贺新郎》）</w:t>
      </w:r>
    </w:p>
    <w:p w:rsidR="00C66C66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</w:p>
    <w:p w:rsidR="00C66C66" w:rsidRDefault="00C66C66" w:rsidP="006D49F7">
      <w:pPr>
        <w:pStyle w:val="a5"/>
        <w:rPr>
          <w:b/>
          <w:sz w:val="24"/>
          <w:szCs w:val="24"/>
        </w:rPr>
      </w:pP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福建卷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）入则无法家拂士，</w:t>
      </w:r>
      <w:r w:rsidRPr="006D49F7">
        <w:rPr>
          <w:rFonts w:hint="eastAsia"/>
          <w:b/>
          <w:sz w:val="24"/>
          <w:szCs w:val="24"/>
        </w:rPr>
        <w:t>______________</w:t>
      </w:r>
      <w:r w:rsidRPr="006D49F7">
        <w:rPr>
          <w:rFonts w:hint="eastAsia"/>
          <w:b/>
          <w:sz w:val="24"/>
          <w:szCs w:val="24"/>
        </w:rPr>
        <w:t>，国恒亡。（孟子《生于忧患，死于安乐》）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）师者，</w:t>
      </w:r>
      <w:r w:rsidRPr="006D49F7">
        <w:rPr>
          <w:rFonts w:hint="eastAsia"/>
          <w:b/>
          <w:sz w:val="24"/>
          <w:szCs w:val="24"/>
        </w:rPr>
        <w:t>______________</w:t>
      </w:r>
      <w:r w:rsidRPr="006D49F7">
        <w:rPr>
          <w:rFonts w:hint="eastAsia"/>
          <w:b/>
          <w:sz w:val="24"/>
          <w:szCs w:val="24"/>
        </w:rPr>
        <w:t>。（韩愈《师说》）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）宁</w:t>
      </w:r>
      <w:proofErr w:type="gramStart"/>
      <w:r w:rsidRPr="006D49F7">
        <w:rPr>
          <w:rFonts w:hint="eastAsia"/>
          <w:b/>
          <w:sz w:val="24"/>
          <w:szCs w:val="24"/>
        </w:rPr>
        <w:t>溘</w:t>
      </w:r>
      <w:proofErr w:type="gramEnd"/>
      <w:r w:rsidRPr="006D49F7">
        <w:rPr>
          <w:rFonts w:hint="eastAsia"/>
          <w:b/>
          <w:sz w:val="24"/>
          <w:szCs w:val="24"/>
        </w:rPr>
        <w:t>死以流亡兮，</w:t>
      </w:r>
      <w:r w:rsidRPr="006D49F7">
        <w:rPr>
          <w:rFonts w:hint="eastAsia"/>
          <w:b/>
          <w:sz w:val="24"/>
          <w:szCs w:val="24"/>
        </w:rPr>
        <w:t>______________</w:t>
      </w:r>
      <w:r w:rsidRPr="006D49F7">
        <w:rPr>
          <w:rFonts w:hint="eastAsia"/>
          <w:b/>
          <w:sz w:val="24"/>
          <w:szCs w:val="24"/>
        </w:rPr>
        <w:t>。（屈原《离骚》）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____________</w:t>
      </w:r>
      <w:r w:rsidRPr="006D49F7">
        <w:rPr>
          <w:rFonts w:hint="eastAsia"/>
          <w:b/>
          <w:sz w:val="24"/>
          <w:szCs w:val="24"/>
        </w:rPr>
        <w:t>，长河落日圆。（王维《使至塞上》）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____________</w:t>
      </w:r>
      <w:r w:rsidRPr="006D49F7">
        <w:rPr>
          <w:rFonts w:hint="eastAsia"/>
          <w:b/>
          <w:sz w:val="24"/>
          <w:szCs w:val="24"/>
        </w:rPr>
        <w:t>，家书抵万金。（杜甫《春望》）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）夕阳西下，</w:t>
      </w:r>
      <w:r w:rsidRPr="006D49F7">
        <w:rPr>
          <w:rFonts w:hint="eastAsia"/>
          <w:b/>
          <w:sz w:val="24"/>
          <w:szCs w:val="24"/>
        </w:rPr>
        <w:t>____________</w:t>
      </w:r>
      <w:r w:rsidRPr="006D49F7">
        <w:rPr>
          <w:rFonts w:hint="eastAsia"/>
          <w:b/>
          <w:sz w:val="24"/>
          <w:szCs w:val="24"/>
        </w:rPr>
        <w:t>。（马致远《天净沙</w:t>
      </w:r>
      <w:r w:rsidRPr="006D49F7">
        <w:rPr>
          <w:rFonts w:hint="eastAsia"/>
          <w:b/>
          <w:sz w:val="24"/>
          <w:szCs w:val="24"/>
        </w:rPr>
        <w:t>?</w:t>
      </w:r>
      <w:r w:rsidRPr="006D49F7">
        <w:rPr>
          <w:rFonts w:hint="eastAsia"/>
          <w:b/>
          <w:sz w:val="24"/>
          <w:szCs w:val="24"/>
        </w:rPr>
        <w:t>秋思》）</w:t>
      </w:r>
    </w:p>
    <w:p w:rsidR="00C66C66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</w:p>
    <w:p w:rsidR="00C66C66" w:rsidRDefault="00C66C66" w:rsidP="006D49F7">
      <w:pPr>
        <w:pStyle w:val="a5"/>
        <w:rPr>
          <w:b/>
          <w:sz w:val="24"/>
          <w:szCs w:val="24"/>
        </w:rPr>
      </w:pP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湖南卷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</w:t>
      </w:r>
      <w:proofErr w:type="gramStart"/>
      <w:r w:rsidRPr="006D49F7">
        <w:rPr>
          <w:rFonts w:hint="eastAsia"/>
          <w:b/>
          <w:sz w:val="24"/>
          <w:szCs w:val="24"/>
        </w:rPr>
        <w:t>沅</w:t>
      </w:r>
      <w:proofErr w:type="gramEnd"/>
      <w:r w:rsidRPr="006D49F7">
        <w:rPr>
          <w:rFonts w:hint="eastAsia"/>
          <w:b/>
          <w:sz w:val="24"/>
          <w:szCs w:val="24"/>
        </w:rPr>
        <w:t>有</w:t>
      </w:r>
      <w:proofErr w:type="gramStart"/>
      <w:r w:rsidRPr="006D49F7">
        <w:rPr>
          <w:rFonts w:hint="eastAsia"/>
          <w:b/>
          <w:sz w:val="24"/>
          <w:szCs w:val="24"/>
        </w:rPr>
        <w:t>芷</w:t>
      </w:r>
      <w:proofErr w:type="gramEnd"/>
      <w:r w:rsidRPr="006D49F7">
        <w:rPr>
          <w:rFonts w:hint="eastAsia"/>
          <w:b/>
          <w:sz w:val="24"/>
          <w:szCs w:val="24"/>
        </w:rPr>
        <w:t>兮</w:t>
      </w:r>
      <w:proofErr w:type="gramStart"/>
      <w:r w:rsidRPr="006D49F7">
        <w:rPr>
          <w:rFonts w:hint="eastAsia"/>
          <w:b/>
          <w:sz w:val="24"/>
          <w:szCs w:val="24"/>
        </w:rPr>
        <w:t>澧</w:t>
      </w:r>
      <w:proofErr w:type="gramEnd"/>
      <w:r w:rsidRPr="006D49F7">
        <w:rPr>
          <w:rFonts w:hint="eastAsia"/>
          <w:b/>
          <w:sz w:val="24"/>
          <w:szCs w:val="24"/>
        </w:rPr>
        <w:t>有兰，思公子</w:t>
      </w:r>
      <w:proofErr w:type="gramStart"/>
      <w:r w:rsidRPr="006D49F7">
        <w:rPr>
          <w:rFonts w:hint="eastAsia"/>
          <w:b/>
          <w:sz w:val="24"/>
          <w:szCs w:val="24"/>
        </w:rPr>
        <w:t>兮</w:t>
      </w:r>
      <w:proofErr w:type="gramEnd"/>
      <w:r w:rsidRPr="006D49F7">
        <w:rPr>
          <w:rFonts w:hint="eastAsia"/>
          <w:b/>
          <w:sz w:val="24"/>
          <w:szCs w:val="24"/>
        </w:rPr>
        <w:t>未敢言。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，观流水兮</w:t>
      </w:r>
      <w:proofErr w:type="gramStart"/>
      <w:r w:rsidRPr="006D49F7">
        <w:rPr>
          <w:rFonts w:hint="eastAsia"/>
          <w:b/>
          <w:sz w:val="24"/>
          <w:szCs w:val="24"/>
        </w:rPr>
        <w:t>潺湲</w:t>
      </w:r>
      <w:proofErr w:type="gramEnd"/>
      <w:r w:rsidRPr="006D49F7">
        <w:rPr>
          <w:rFonts w:hint="eastAsia"/>
          <w:b/>
          <w:sz w:val="24"/>
          <w:szCs w:val="24"/>
        </w:rPr>
        <w:t>。（屈原《湘夫人》）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）或取诸怀抱，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。</w:t>
      </w:r>
      <w:proofErr w:type="gramStart"/>
      <w:r w:rsidRPr="006D49F7">
        <w:rPr>
          <w:rFonts w:hint="eastAsia"/>
          <w:b/>
          <w:sz w:val="24"/>
          <w:szCs w:val="24"/>
        </w:rPr>
        <w:t>或因寄所托</w:t>
      </w:r>
      <w:proofErr w:type="gramEnd"/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。（王羲之《兰亭集序》）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）千呼万唤始出来，犹抱琵琶半遮面，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。（白居易《琵琶行（并序）》）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lastRenderedPageBreak/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湖北卷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）人不知而不</w:t>
      </w:r>
      <w:proofErr w:type="gramStart"/>
      <w:r w:rsidRPr="006D49F7">
        <w:rPr>
          <w:rFonts w:hint="eastAsia"/>
          <w:b/>
          <w:sz w:val="24"/>
          <w:szCs w:val="24"/>
        </w:rPr>
        <w:t>愠</w:t>
      </w:r>
      <w:proofErr w:type="gramEnd"/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？（《论语》）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）君子博学而日参省乎己，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。（《荀子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劝学》）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）涉江采芙蓉，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。（《古诗十九首》）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）母、孙二人，更相为命，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。（李密《陈情表》）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）三</w:t>
      </w:r>
      <w:proofErr w:type="gramStart"/>
      <w:r w:rsidRPr="006D49F7">
        <w:rPr>
          <w:rFonts w:hint="eastAsia"/>
          <w:b/>
          <w:sz w:val="24"/>
          <w:szCs w:val="24"/>
        </w:rPr>
        <w:t>径就荒</w:t>
      </w:r>
      <w:proofErr w:type="gramEnd"/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。（陶渊明《归去来兮辞》）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）岩扉松径长寂寥，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。（孟浩然《夜归鹿门歌》）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7</w:t>
      </w:r>
      <w:r w:rsidRPr="006D49F7">
        <w:rPr>
          <w:rFonts w:hint="eastAsia"/>
          <w:b/>
          <w:sz w:val="24"/>
          <w:szCs w:val="24"/>
        </w:rPr>
        <w:t>）群山万壑赴荆门，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。（杜甫《咏怀古迹》）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8</w:t>
      </w:r>
      <w:r w:rsidRPr="006D49F7">
        <w:rPr>
          <w:rFonts w:hint="eastAsia"/>
          <w:b/>
          <w:sz w:val="24"/>
          <w:szCs w:val="24"/>
        </w:rPr>
        <w:t>）遥岑远目，献愁供恨，</w:t>
      </w:r>
      <w:r w:rsidRPr="006D49F7">
        <w:rPr>
          <w:rFonts w:hint="eastAsia"/>
          <w:b/>
          <w:sz w:val="24"/>
          <w:szCs w:val="24"/>
        </w:rPr>
        <w:t>___________ </w:t>
      </w:r>
      <w:r w:rsidRPr="006D49F7">
        <w:rPr>
          <w:rFonts w:hint="eastAsia"/>
          <w:b/>
          <w:sz w:val="24"/>
          <w:szCs w:val="24"/>
        </w:rPr>
        <w:t>。（辛弃疾《水龙吟</w:t>
      </w:r>
      <w:r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登建康赏心亭》）</w:t>
      </w:r>
    </w:p>
    <w:p w:rsidR="00C66C66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</w:p>
    <w:p w:rsidR="00C66C66" w:rsidRDefault="00C66C66" w:rsidP="006D49F7">
      <w:pPr>
        <w:pStyle w:val="a5"/>
        <w:rPr>
          <w:b/>
          <w:sz w:val="24"/>
          <w:szCs w:val="24"/>
        </w:rPr>
      </w:pP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四川卷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）吾视其辙乱，</w:t>
      </w:r>
      <w:r w:rsidRPr="006D49F7">
        <w:rPr>
          <w:rFonts w:hint="eastAsia"/>
          <w:b/>
          <w:sz w:val="24"/>
          <w:szCs w:val="24"/>
        </w:rPr>
        <w:t>_________________</w:t>
      </w:r>
      <w:r w:rsidRPr="006D49F7">
        <w:rPr>
          <w:rFonts w:hint="eastAsia"/>
          <w:b/>
          <w:sz w:val="24"/>
          <w:szCs w:val="24"/>
        </w:rPr>
        <w:t>，故逐之。（《曹刿论战》）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）明明如月，</w:t>
      </w:r>
      <w:r w:rsidRPr="006D49F7">
        <w:rPr>
          <w:rFonts w:hint="eastAsia"/>
          <w:b/>
          <w:sz w:val="24"/>
          <w:szCs w:val="24"/>
        </w:rPr>
        <w:t>_________________?</w:t>
      </w:r>
      <w:r w:rsidRPr="006D49F7">
        <w:rPr>
          <w:rFonts w:hint="eastAsia"/>
          <w:b/>
          <w:sz w:val="24"/>
          <w:szCs w:val="24"/>
        </w:rPr>
        <w:t>（曹操《短歌行》）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</w:t>
      </w:r>
      <w:proofErr w:type="gramStart"/>
      <w:r w:rsidRPr="006D49F7">
        <w:rPr>
          <w:rFonts w:hint="eastAsia"/>
          <w:b/>
          <w:sz w:val="24"/>
          <w:szCs w:val="24"/>
        </w:rPr>
        <w:t>闾</w:t>
      </w:r>
      <w:proofErr w:type="gramEnd"/>
      <w:r w:rsidRPr="006D49F7">
        <w:rPr>
          <w:rFonts w:hint="eastAsia"/>
          <w:b/>
          <w:sz w:val="24"/>
          <w:szCs w:val="24"/>
        </w:rPr>
        <w:t>阎扑地，</w:t>
      </w:r>
      <w:r w:rsidRPr="006D49F7">
        <w:rPr>
          <w:rFonts w:hint="eastAsia"/>
          <w:b/>
          <w:sz w:val="24"/>
          <w:szCs w:val="24"/>
        </w:rPr>
        <w:t>_________________</w:t>
      </w:r>
      <w:r w:rsidRPr="006D49F7">
        <w:rPr>
          <w:rFonts w:hint="eastAsia"/>
          <w:b/>
          <w:sz w:val="24"/>
          <w:szCs w:val="24"/>
        </w:rPr>
        <w:t>，</w:t>
      </w:r>
      <w:proofErr w:type="gramStart"/>
      <w:r w:rsidRPr="006D49F7">
        <w:rPr>
          <w:rFonts w:hint="eastAsia"/>
          <w:b/>
          <w:sz w:val="24"/>
          <w:szCs w:val="24"/>
        </w:rPr>
        <w:t>舸舰弥</w:t>
      </w:r>
      <w:proofErr w:type="gramEnd"/>
      <w:r w:rsidRPr="006D49F7">
        <w:rPr>
          <w:rFonts w:hint="eastAsia"/>
          <w:b/>
          <w:sz w:val="24"/>
          <w:szCs w:val="24"/>
        </w:rPr>
        <w:t>津，青雀黄龙之</w:t>
      </w:r>
      <w:proofErr w:type="gramStart"/>
      <w:r w:rsidRPr="006D49F7">
        <w:rPr>
          <w:rFonts w:hint="eastAsia"/>
          <w:b/>
          <w:sz w:val="24"/>
          <w:szCs w:val="24"/>
        </w:rPr>
        <w:t>舳</w:t>
      </w:r>
      <w:proofErr w:type="gramEnd"/>
      <w:r w:rsidRPr="006D49F7">
        <w:rPr>
          <w:rFonts w:hint="eastAsia"/>
          <w:b/>
          <w:sz w:val="24"/>
          <w:szCs w:val="24"/>
        </w:rPr>
        <w:t>。（王勃《滕王阁序》）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4</w:t>
      </w:r>
      <w:r w:rsidRPr="006D49F7">
        <w:rPr>
          <w:rFonts w:hint="eastAsia"/>
          <w:b/>
          <w:sz w:val="24"/>
          <w:szCs w:val="24"/>
        </w:rPr>
        <w:t>）万里悲秋常作客，</w:t>
      </w:r>
      <w:r w:rsidRPr="006D49F7">
        <w:rPr>
          <w:rFonts w:hint="eastAsia"/>
          <w:b/>
          <w:sz w:val="24"/>
          <w:szCs w:val="24"/>
        </w:rPr>
        <w:t>_________________</w:t>
      </w:r>
      <w:r w:rsidRPr="006D49F7">
        <w:rPr>
          <w:rFonts w:hint="eastAsia"/>
          <w:b/>
          <w:sz w:val="24"/>
          <w:szCs w:val="24"/>
        </w:rPr>
        <w:t>。（杜甫《登高》）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5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_________________ </w:t>
      </w:r>
      <w:r w:rsidRPr="006D49F7">
        <w:rPr>
          <w:rFonts w:hint="eastAsia"/>
          <w:b/>
          <w:sz w:val="24"/>
          <w:szCs w:val="24"/>
        </w:rPr>
        <w:t>，铁骑突出刀枪鸣。（自居易《琵琶行》）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6</w:t>
      </w:r>
      <w:r w:rsidRPr="006D49F7">
        <w:rPr>
          <w:rFonts w:hint="eastAsia"/>
          <w:b/>
          <w:sz w:val="24"/>
          <w:szCs w:val="24"/>
        </w:rPr>
        <w:t>）予谓菊，</w:t>
      </w:r>
      <w:r w:rsidRPr="006D49F7">
        <w:rPr>
          <w:rFonts w:hint="eastAsia"/>
          <w:b/>
          <w:sz w:val="24"/>
          <w:szCs w:val="24"/>
        </w:rPr>
        <w:t>_________________</w:t>
      </w:r>
      <w:r w:rsidRPr="006D49F7">
        <w:rPr>
          <w:rFonts w:hint="eastAsia"/>
          <w:b/>
          <w:sz w:val="24"/>
          <w:szCs w:val="24"/>
        </w:rPr>
        <w:t>；牡丹，花之富贵者也。（周敦颐《爱莲说》）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7</w:t>
      </w:r>
      <w:r w:rsidRPr="006D49F7">
        <w:rPr>
          <w:rFonts w:hint="eastAsia"/>
          <w:b/>
          <w:sz w:val="24"/>
          <w:szCs w:val="24"/>
        </w:rPr>
        <w:t>）持节云中，</w:t>
      </w:r>
      <w:r w:rsidRPr="006D49F7">
        <w:rPr>
          <w:rFonts w:hint="eastAsia"/>
          <w:b/>
          <w:sz w:val="24"/>
          <w:szCs w:val="24"/>
        </w:rPr>
        <w:t>_________________</w:t>
      </w:r>
      <w:r w:rsidRPr="006D49F7">
        <w:rPr>
          <w:rFonts w:hint="eastAsia"/>
          <w:b/>
          <w:sz w:val="24"/>
          <w:szCs w:val="24"/>
        </w:rPr>
        <w:t>？（苏轼《江城子</w:t>
      </w:r>
      <w:r w:rsidR="006943D6"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密州出猎》）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8</w:t>
      </w:r>
      <w:r w:rsidRPr="006D49F7">
        <w:rPr>
          <w:rFonts w:hint="eastAsia"/>
          <w:b/>
          <w:sz w:val="24"/>
          <w:szCs w:val="24"/>
        </w:rPr>
        <w:t>）</w:t>
      </w:r>
      <w:r w:rsidRPr="006D49F7">
        <w:rPr>
          <w:rFonts w:hint="eastAsia"/>
          <w:b/>
          <w:sz w:val="24"/>
          <w:szCs w:val="24"/>
        </w:rPr>
        <w:t> _________________</w:t>
      </w:r>
      <w:r w:rsidRPr="006D49F7">
        <w:rPr>
          <w:rFonts w:hint="eastAsia"/>
          <w:b/>
          <w:sz w:val="24"/>
          <w:szCs w:val="24"/>
        </w:rPr>
        <w:t>，</w:t>
      </w:r>
      <w:proofErr w:type="gramStart"/>
      <w:r w:rsidRPr="006D49F7">
        <w:rPr>
          <w:rFonts w:hint="eastAsia"/>
          <w:b/>
          <w:sz w:val="24"/>
          <w:szCs w:val="24"/>
        </w:rPr>
        <w:t>瑞脑销金</w:t>
      </w:r>
      <w:proofErr w:type="gramEnd"/>
      <w:r w:rsidRPr="006D49F7">
        <w:rPr>
          <w:rFonts w:hint="eastAsia"/>
          <w:b/>
          <w:sz w:val="24"/>
          <w:szCs w:val="24"/>
        </w:rPr>
        <w:t>兽。（李清照《醉花阴》）</w:t>
      </w:r>
    </w:p>
    <w:p w:rsidR="00C66C66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Style w:val="a4"/>
          <w:rFonts w:ascii="微软雅黑" w:eastAsia="微软雅黑" w:hAnsi="微软雅黑" w:hint="eastAsia"/>
          <w:color w:val="333333"/>
          <w:sz w:val="24"/>
          <w:szCs w:val="24"/>
          <w:bdr w:val="none" w:sz="0" w:space="0" w:color="auto" w:frame="1"/>
        </w:rPr>
        <w:t>重庆卷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1</w:t>
      </w:r>
      <w:r w:rsidRPr="006D49F7">
        <w:rPr>
          <w:rFonts w:hint="eastAsia"/>
          <w:b/>
          <w:sz w:val="24"/>
          <w:szCs w:val="24"/>
        </w:rPr>
        <w:t>）陶渊明《归去来兮辞》中描写拄着拐杖出去走走，随时随地休息的一句是“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”。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2</w:t>
      </w:r>
      <w:r w:rsidRPr="006D49F7">
        <w:rPr>
          <w:rFonts w:hint="eastAsia"/>
          <w:b/>
          <w:sz w:val="24"/>
          <w:szCs w:val="24"/>
        </w:rPr>
        <w:t>）杜牧的《阿房宫赋》描写渭水、樊川水流平缓的两句是“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”。</w:t>
      </w:r>
    </w:p>
    <w:p w:rsidR="006D49F7" w:rsidRPr="006D49F7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（</w:t>
      </w:r>
      <w:r w:rsidRPr="006D49F7">
        <w:rPr>
          <w:rFonts w:hint="eastAsia"/>
          <w:b/>
          <w:sz w:val="24"/>
          <w:szCs w:val="24"/>
        </w:rPr>
        <w:t>3</w:t>
      </w:r>
      <w:r w:rsidRPr="006D49F7">
        <w:rPr>
          <w:rFonts w:hint="eastAsia"/>
          <w:b/>
          <w:sz w:val="24"/>
          <w:szCs w:val="24"/>
        </w:rPr>
        <w:t>）辛弃疾</w:t>
      </w:r>
      <w:proofErr w:type="gramStart"/>
      <w:r w:rsidRPr="006D49F7">
        <w:rPr>
          <w:rFonts w:hint="eastAsia"/>
          <w:b/>
          <w:sz w:val="24"/>
          <w:szCs w:val="24"/>
        </w:rPr>
        <w:t>《永遇乐</w:t>
      </w:r>
      <w:r w:rsidR="00C66C66">
        <w:rPr>
          <w:rFonts w:hint="eastAsia"/>
          <w:b/>
          <w:sz w:val="24"/>
          <w:szCs w:val="24"/>
        </w:rPr>
        <w:t xml:space="preserve"> </w:t>
      </w:r>
      <w:r w:rsidRPr="006D49F7">
        <w:rPr>
          <w:rFonts w:hint="eastAsia"/>
          <w:b/>
          <w:sz w:val="24"/>
          <w:szCs w:val="24"/>
        </w:rPr>
        <w:t>京口北固亭怀古》写宋文</w:t>
      </w:r>
      <w:proofErr w:type="gramEnd"/>
      <w:r w:rsidRPr="006D49F7">
        <w:rPr>
          <w:rFonts w:hint="eastAsia"/>
          <w:b/>
          <w:sz w:val="24"/>
          <w:szCs w:val="24"/>
        </w:rPr>
        <w:t>帝刘义隆草率出师北伐，结果落得北望敌军而惊慌失措的三句是“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，</w:t>
      </w:r>
      <w:r w:rsidRPr="006D49F7">
        <w:rPr>
          <w:rFonts w:hint="eastAsia"/>
          <w:b/>
          <w:sz w:val="24"/>
          <w:szCs w:val="24"/>
        </w:rPr>
        <w:t>___________</w:t>
      </w:r>
      <w:r w:rsidRPr="006D49F7">
        <w:rPr>
          <w:rFonts w:hint="eastAsia"/>
          <w:b/>
          <w:sz w:val="24"/>
          <w:szCs w:val="24"/>
        </w:rPr>
        <w:t>”。</w:t>
      </w:r>
    </w:p>
    <w:p w:rsidR="00C66C66" w:rsidRDefault="006D49F7" w:rsidP="006D49F7">
      <w:pPr>
        <w:pStyle w:val="a5"/>
        <w:rPr>
          <w:b/>
          <w:sz w:val="24"/>
          <w:szCs w:val="24"/>
        </w:rPr>
      </w:pPr>
      <w:r w:rsidRPr="006D49F7">
        <w:rPr>
          <w:rFonts w:hint="eastAsia"/>
          <w:b/>
          <w:sz w:val="24"/>
          <w:szCs w:val="24"/>
        </w:rPr>
        <w:t xml:space="preserve">　　</w:t>
      </w:r>
    </w:p>
    <w:p w:rsidR="00C66C66" w:rsidRDefault="00C66C66" w:rsidP="006D49F7">
      <w:pPr>
        <w:pStyle w:val="a5"/>
        <w:rPr>
          <w:b/>
          <w:sz w:val="24"/>
          <w:szCs w:val="24"/>
        </w:rPr>
      </w:pPr>
      <w:bookmarkStart w:id="0" w:name="_GoBack"/>
      <w:bookmarkEnd w:id="0"/>
    </w:p>
    <w:sectPr w:rsidR="00C66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F7"/>
    <w:rsid w:val="001C3778"/>
    <w:rsid w:val="006943D6"/>
    <w:rsid w:val="006D49F7"/>
    <w:rsid w:val="00C6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49F7"/>
    <w:rPr>
      <w:b/>
      <w:bCs/>
    </w:rPr>
  </w:style>
  <w:style w:type="paragraph" w:styleId="a5">
    <w:name w:val="No Spacing"/>
    <w:uiPriority w:val="1"/>
    <w:qFormat/>
    <w:rsid w:val="006D49F7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49F7"/>
    <w:rPr>
      <w:b/>
      <w:bCs/>
    </w:rPr>
  </w:style>
  <w:style w:type="paragraph" w:styleId="a5">
    <w:name w:val="No Spacing"/>
    <w:uiPriority w:val="1"/>
    <w:qFormat/>
    <w:rsid w:val="006D49F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2016-05-25T01:01:00Z</cp:lastPrinted>
  <dcterms:created xsi:type="dcterms:W3CDTF">2016-05-25T00:59:00Z</dcterms:created>
  <dcterms:modified xsi:type="dcterms:W3CDTF">2016-05-25T01:33:00Z</dcterms:modified>
</cp:coreProperties>
</file>