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8D" w:rsidRPr="00E3068D" w:rsidRDefault="00E3068D" w:rsidP="00E3068D">
      <w:pPr>
        <w:pStyle w:val="a4"/>
        <w:rPr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一、现代文阅读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现代文阅读内容及相应的能力层级如下：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（一）论述类文本阅读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阅读中外论述类文本。了解政论文、学术论文、时评、书评等论述类文体的基本特征和主要表达方式。阅读论述类文本，应注重文本的说理性和逻辑性，分析文本的论点、论据和论证方法。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1</w:t>
      </w:r>
      <w:r w:rsidRPr="00E3068D">
        <w:rPr>
          <w:rFonts w:hint="eastAsia"/>
          <w:b/>
          <w:sz w:val="24"/>
          <w:szCs w:val="24"/>
        </w:rPr>
        <w:t xml:space="preserve">．理解　</w:t>
      </w:r>
      <w:r w:rsidRPr="00E3068D">
        <w:rPr>
          <w:rFonts w:hint="eastAsia"/>
          <w:b/>
          <w:sz w:val="24"/>
          <w:szCs w:val="24"/>
        </w:rPr>
        <w:t>B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理解文中重要概念的含义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理解文中重要句子的含意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2</w:t>
      </w:r>
      <w:r w:rsidRPr="00E3068D">
        <w:rPr>
          <w:rFonts w:hint="eastAsia"/>
          <w:b/>
          <w:sz w:val="24"/>
          <w:szCs w:val="24"/>
        </w:rPr>
        <w:t xml:space="preserve">．分析综合　</w:t>
      </w:r>
      <w:r w:rsidRPr="00E3068D">
        <w:rPr>
          <w:rFonts w:hint="eastAsia"/>
          <w:b/>
          <w:sz w:val="24"/>
          <w:szCs w:val="24"/>
        </w:rPr>
        <w:t>C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筛选并整合文中的信息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分析文章结构，归纳内容要点，概括中心意思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分析论点、论据和论证方法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⑷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分析概括作者在文中的观点态度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（二）文学类文本阅读</w:t>
      </w:r>
      <w:bookmarkStart w:id="0" w:name="_GoBack"/>
      <w:bookmarkEnd w:id="0"/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阅读和鉴赏中外文学作品。了解小说、散文、诗歌、戏剧等文学体裁的基本特征和主要表现手法。阅读鉴赏文学作品，应注重价值判断和审美体验，感受形象，品味语言，领悟内涵，分析艺术表现力，理解作品反映的社会生活和情感世界，探索作品蕴涵的民族心理和人文精神。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1</w:t>
      </w:r>
      <w:r w:rsidRPr="00E3068D">
        <w:rPr>
          <w:rFonts w:hint="eastAsia"/>
          <w:b/>
          <w:sz w:val="24"/>
          <w:szCs w:val="24"/>
        </w:rPr>
        <w:t xml:space="preserve">．理解　</w:t>
      </w:r>
      <w:r w:rsidRPr="00E3068D">
        <w:rPr>
          <w:rFonts w:hint="eastAsia"/>
          <w:b/>
          <w:sz w:val="24"/>
          <w:szCs w:val="24"/>
        </w:rPr>
        <w:t>B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理解文中重要词语的含义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理解文中重要句子的含意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2</w:t>
      </w:r>
      <w:r w:rsidRPr="00E3068D">
        <w:rPr>
          <w:rFonts w:hint="eastAsia"/>
          <w:b/>
          <w:sz w:val="24"/>
          <w:szCs w:val="24"/>
        </w:rPr>
        <w:t xml:space="preserve">．分析综合　</w:t>
      </w:r>
      <w:r w:rsidRPr="00E3068D">
        <w:rPr>
          <w:rFonts w:hint="eastAsia"/>
          <w:b/>
          <w:sz w:val="24"/>
          <w:szCs w:val="24"/>
        </w:rPr>
        <w:t>C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分析作品结构，概括作品主题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分析作品的体裁特征和表现手法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3</w:t>
      </w:r>
      <w:r w:rsidRPr="00E3068D">
        <w:rPr>
          <w:rFonts w:hint="eastAsia"/>
          <w:b/>
          <w:sz w:val="24"/>
          <w:szCs w:val="24"/>
        </w:rPr>
        <w:t xml:space="preserve">．鉴赏评价　</w:t>
      </w:r>
      <w:r w:rsidRPr="00E3068D">
        <w:rPr>
          <w:rFonts w:hint="eastAsia"/>
          <w:b/>
          <w:sz w:val="24"/>
          <w:szCs w:val="24"/>
        </w:rPr>
        <w:t>D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体会重要语句的丰富含意，品味精彩的语言表达艺术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鉴赏作品的文学形象，领悟作品的艺术魅力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评价作品表现出的价值判断和审美取向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4</w:t>
      </w:r>
      <w:r w:rsidRPr="00E3068D">
        <w:rPr>
          <w:rFonts w:hint="eastAsia"/>
          <w:b/>
          <w:sz w:val="24"/>
          <w:szCs w:val="24"/>
        </w:rPr>
        <w:t xml:space="preserve">．探究　</w:t>
      </w:r>
      <w:r w:rsidRPr="00E3068D">
        <w:rPr>
          <w:rFonts w:hint="eastAsia"/>
          <w:b/>
          <w:sz w:val="24"/>
          <w:szCs w:val="24"/>
        </w:rPr>
        <w:t>F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从不同角度和层面发掘作品的意蕴、民族心理和人文精神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探讨作者的创作背景和创作意图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对作品进行个性化阅读和有创意的解读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（三）实用类文本阅读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阅读和评价中外实用类文本。了解新闻、传记、报告、科普文章的文体基本特征和主要表现手法。阅读实用类文本，应注重真实性和实用性，准确解读文本，筛选整合信息，分析思想内容、构成要素和语言特色，评价文本的社会功用，探讨文本反映的人生价值和时代精神。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1</w:t>
      </w:r>
      <w:r w:rsidRPr="00E3068D">
        <w:rPr>
          <w:rFonts w:hint="eastAsia"/>
          <w:b/>
          <w:sz w:val="24"/>
          <w:szCs w:val="24"/>
        </w:rPr>
        <w:t xml:space="preserve">．理解　</w:t>
      </w:r>
      <w:r w:rsidRPr="00E3068D">
        <w:rPr>
          <w:rFonts w:hint="eastAsia"/>
          <w:b/>
          <w:sz w:val="24"/>
          <w:szCs w:val="24"/>
        </w:rPr>
        <w:t>B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理解文中重要概念的含义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理解文中重要句子的含意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2</w:t>
      </w:r>
      <w:r w:rsidRPr="00E3068D">
        <w:rPr>
          <w:rFonts w:hint="eastAsia"/>
          <w:b/>
          <w:sz w:val="24"/>
          <w:szCs w:val="24"/>
        </w:rPr>
        <w:t xml:space="preserve">．分析综合　</w:t>
      </w:r>
      <w:r w:rsidRPr="00E3068D">
        <w:rPr>
          <w:rFonts w:hint="eastAsia"/>
          <w:b/>
          <w:sz w:val="24"/>
          <w:szCs w:val="24"/>
        </w:rPr>
        <w:t>C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筛选并整合文中信息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分析语言特色，把握文章结构，概括中心意思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lastRenderedPageBreak/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分析文本的文体特征和主要表现手法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3</w:t>
      </w:r>
      <w:r w:rsidRPr="00E3068D">
        <w:rPr>
          <w:rFonts w:hint="eastAsia"/>
          <w:b/>
          <w:sz w:val="24"/>
          <w:szCs w:val="24"/>
        </w:rPr>
        <w:t xml:space="preserve">．鉴赏评价　</w:t>
      </w:r>
      <w:r w:rsidRPr="00E3068D">
        <w:rPr>
          <w:rFonts w:hint="eastAsia"/>
          <w:b/>
          <w:sz w:val="24"/>
          <w:szCs w:val="24"/>
        </w:rPr>
        <w:t>D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评价文本的主要观点和基本倾向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评价文本产生的社会价值和影响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对文本的某种特色作深度的思考和判断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4</w:t>
      </w:r>
      <w:r w:rsidRPr="00E3068D">
        <w:rPr>
          <w:rFonts w:hint="eastAsia"/>
          <w:b/>
          <w:sz w:val="24"/>
          <w:szCs w:val="24"/>
        </w:rPr>
        <w:t xml:space="preserve">．探究　</w:t>
      </w:r>
      <w:r w:rsidRPr="00E3068D">
        <w:rPr>
          <w:rFonts w:hint="eastAsia"/>
          <w:b/>
          <w:sz w:val="24"/>
          <w:szCs w:val="24"/>
        </w:rPr>
        <w:t>F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从不同角度和层面发掘文本反映的人生价值和时代精神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探讨作者的写作背景和写作意图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探究文本中的某些问题，提出自己的见解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二、古诗文阅读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阅读浅易的古代诗文。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1</w:t>
      </w:r>
      <w:r w:rsidRPr="00E3068D">
        <w:rPr>
          <w:rFonts w:hint="eastAsia"/>
          <w:b/>
          <w:sz w:val="24"/>
          <w:szCs w:val="24"/>
        </w:rPr>
        <w:t xml:space="preserve">．识记　</w:t>
      </w:r>
      <w:r w:rsidRPr="00E3068D">
        <w:rPr>
          <w:rFonts w:hint="eastAsia"/>
          <w:b/>
          <w:sz w:val="24"/>
          <w:szCs w:val="24"/>
        </w:rPr>
        <w:t>A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默写常见的名句名篇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2</w:t>
      </w:r>
      <w:r w:rsidRPr="00E3068D">
        <w:rPr>
          <w:rFonts w:hint="eastAsia"/>
          <w:b/>
          <w:sz w:val="24"/>
          <w:szCs w:val="24"/>
        </w:rPr>
        <w:t xml:space="preserve">．理解　</w:t>
      </w:r>
      <w:r w:rsidRPr="00E3068D">
        <w:rPr>
          <w:rFonts w:hint="eastAsia"/>
          <w:b/>
          <w:sz w:val="24"/>
          <w:szCs w:val="24"/>
        </w:rPr>
        <w:t>B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理解常见文言实词在文中的含义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理解常见文言虚词在文中的意义和用法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常见文言虚词：而、何、乎、乃、其、且、若、所、为、焉、也、以、因、于、与、则、者、之。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理解与现代汉语不同的句式和用法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不同的句式和用法：判断句、被动句、宾语前置、成分省略和词类活用。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⑷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了解并掌握常见的古代文化知识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⑸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理解并翻译文中的句子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3</w:t>
      </w:r>
      <w:r w:rsidRPr="00E3068D">
        <w:rPr>
          <w:rFonts w:hint="eastAsia"/>
          <w:b/>
          <w:sz w:val="24"/>
          <w:szCs w:val="24"/>
        </w:rPr>
        <w:t xml:space="preserve">．分析综合　</w:t>
      </w:r>
      <w:r w:rsidRPr="00E3068D">
        <w:rPr>
          <w:rFonts w:hint="eastAsia"/>
          <w:b/>
          <w:sz w:val="24"/>
          <w:szCs w:val="24"/>
        </w:rPr>
        <w:t>C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筛选并整合文中信息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归纳内容要点，概括中心意思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分析概括作者在文中的观点态度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4</w:t>
      </w:r>
      <w:r w:rsidRPr="00E3068D">
        <w:rPr>
          <w:rFonts w:hint="eastAsia"/>
          <w:b/>
          <w:sz w:val="24"/>
          <w:szCs w:val="24"/>
        </w:rPr>
        <w:t xml:space="preserve">．鉴赏评价　</w:t>
      </w:r>
      <w:r w:rsidRPr="00E3068D">
        <w:rPr>
          <w:rFonts w:hint="eastAsia"/>
          <w:b/>
          <w:sz w:val="24"/>
          <w:szCs w:val="24"/>
        </w:rPr>
        <w:t>D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鉴赏文学作品的形象、语言和表达技巧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评价文章的思想内容和作者的观点态度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三、语言文字应用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正确、熟练、有效地使用语言文字。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1</w:t>
      </w:r>
      <w:r w:rsidRPr="00E3068D">
        <w:rPr>
          <w:rFonts w:hint="eastAsia"/>
          <w:b/>
          <w:sz w:val="24"/>
          <w:szCs w:val="24"/>
        </w:rPr>
        <w:t xml:space="preserve">．识记　</w:t>
      </w:r>
      <w:r w:rsidRPr="00E3068D">
        <w:rPr>
          <w:rFonts w:hint="eastAsia"/>
          <w:b/>
          <w:sz w:val="24"/>
          <w:szCs w:val="24"/>
        </w:rPr>
        <w:t>A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识记现代汉语普通话常用字的字音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识记并正确书写现代常用规范汉字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2</w:t>
      </w:r>
      <w:r w:rsidRPr="00E3068D">
        <w:rPr>
          <w:rFonts w:hint="eastAsia"/>
          <w:b/>
          <w:sz w:val="24"/>
          <w:szCs w:val="24"/>
        </w:rPr>
        <w:t xml:space="preserve">．表达应用　</w:t>
      </w:r>
      <w:r w:rsidRPr="00E3068D">
        <w:rPr>
          <w:rFonts w:hint="eastAsia"/>
          <w:b/>
          <w:sz w:val="24"/>
          <w:szCs w:val="24"/>
        </w:rPr>
        <w:t>E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正确使用词语（包括熟语）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辨析并修改病句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病句类型：语序不当、搭配不当、成分残缺或赘余、结构混乱、表意不明、不合逻辑。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选用、仿用、变换句式，扩展语句，压缩语段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⑷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正确使用常见的修辞手法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常见修辞手法：比喻、比拟、借代、夸张、对偶、排比、反复、设问、反问。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⑸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语言表达简明、连贯、得体，准确、鲜明、生动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⑹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正确使用标点符号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lastRenderedPageBreak/>
        <w:t>四、写作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能写论述类、实用类和文学类文章。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 xml:space="preserve">表达应用　</w:t>
      </w:r>
      <w:r w:rsidRPr="00E3068D">
        <w:rPr>
          <w:rFonts w:hint="eastAsia"/>
          <w:b/>
          <w:sz w:val="24"/>
          <w:szCs w:val="24"/>
        </w:rPr>
        <w:t>E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作文考试的评价要求分为基础等级和发展等级。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1</w:t>
      </w:r>
      <w:r w:rsidRPr="00E3068D">
        <w:rPr>
          <w:rFonts w:hint="eastAsia"/>
          <w:b/>
          <w:sz w:val="24"/>
          <w:szCs w:val="24"/>
        </w:rPr>
        <w:t>．基础等级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符合题意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符合文体要求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感情真挚，思想健康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⑷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内容充实，中心明确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⑸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语言通顺，结构完整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⑹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标点正确，不写错别字</w:t>
      </w:r>
    </w:p>
    <w:p w:rsidR="00E3068D" w:rsidRPr="00E3068D" w:rsidRDefault="00E3068D" w:rsidP="00E3068D">
      <w:pPr>
        <w:pStyle w:val="a4"/>
        <w:rPr>
          <w:rFonts w:hint="eastAsia"/>
          <w:b/>
          <w:sz w:val="24"/>
          <w:szCs w:val="24"/>
        </w:rPr>
      </w:pPr>
      <w:r w:rsidRPr="00E3068D">
        <w:rPr>
          <w:rFonts w:hint="eastAsia"/>
          <w:b/>
          <w:sz w:val="24"/>
          <w:szCs w:val="24"/>
        </w:rPr>
        <w:t>2</w:t>
      </w:r>
      <w:r w:rsidRPr="00E3068D">
        <w:rPr>
          <w:rFonts w:hint="eastAsia"/>
          <w:b/>
          <w:sz w:val="24"/>
          <w:szCs w:val="24"/>
        </w:rPr>
        <w:t>．发展等级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⑴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深刻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透过现象深入本质，揭示事物的内在关系，观点具有启发作用。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⑵</w:t>
      </w:r>
      <w:proofErr w:type="gramStart"/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丰富</w:t>
      </w:r>
      <w:proofErr w:type="gramEnd"/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材料丰富，论据充实，形象丰满，意境深远。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⑶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有文采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用语贴切，句式灵活，善于运用修辞手法，文句有表现力。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⑷</w:t>
      </w:r>
      <w:r w:rsidRPr="00E3068D">
        <w:rPr>
          <w:rStyle w:val="apple-converted-space"/>
          <w:rFonts w:hint="eastAsia"/>
          <w:b/>
          <w:sz w:val="24"/>
          <w:szCs w:val="24"/>
        </w:rPr>
        <w:t> </w:t>
      </w:r>
      <w:r w:rsidRPr="00E3068D">
        <w:rPr>
          <w:rFonts w:hint="eastAsia"/>
          <w:b/>
          <w:sz w:val="24"/>
          <w:szCs w:val="24"/>
        </w:rPr>
        <w:t>有创新</w:t>
      </w:r>
      <w:r w:rsidRPr="00E3068D">
        <w:rPr>
          <w:rFonts w:hint="eastAsia"/>
          <w:b/>
          <w:sz w:val="24"/>
          <w:szCs w:val="24"/>
        </w:rPr>
        <w:br/>
      </w:r>
      <w:r w:rsidRPr="00E3068D">
        <w:rPr>
          <w:rFonts w:hint="eastAsia"/>
          <w:b/>
          <w:sz w:val="24"/>
          <w:szCs w:val="24"/>
        </w:rPr>
        <w:t>见解新颖，材料新鲜，构思新巧，推理想象有独到之处，有个性色彩。</w:t>
      </w:r>
    </w:p>
    <w:p w:rsidR="00DF050D" w:rsidRPr="00E3068D" w:rsidRDefault="00DF050D" w:rsidP="00E3068D">
      <w:pPr>
        <w:pStyle w:val="a4"/>
        <w:rPr>
          <w:b/>
          <w:sz w:val="24"/>
          <w:szCs w:val="24"/>
        </w:rPr>
      </w:pPr>
    </w:p>
    <w:sectPr w:rsidR="00DF050D" w:rsidRPr="00E306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68D"/>
    <w:rsid w:val="00DF050D"/>
    <w:rsid w:val="00E30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068D"/>
  </w:style>
  <w:style w:type="paragraph" w:styleId="a4">
    <w:name w:val="No Spacing"/>
    <w:uiPriority w:val="1"/>
    <w:qFormat/>
    <w:rsid w:val="00E3068D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06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E3068D"/>
  </w:style>
  <w:style w:type="paragraph" w:styleId="a4">
    <w:name w:val="No Spacing"/>
    <w:uiPriority w:val="1"/>
    <w:qFormat/>
    <w:rsid w:val="00E3068D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4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2016-10-17T05:04:00Z</dcterms:created>
  <dcterms:modified xsi:type="dcterms:W3CDTF">2016-10-17T05:05:00Z</dcterms:modified>
</cp:coreProperties>
</file>