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5FD" w:rsidRPr="00BA75FD" w:rsidRDefault="00BA75FD" w:rsidP="00BA75FD">
      <w:pPr>
        <w:widowControl/>
        <w:pBdr>
          <w:bottom w:val="single" w:sz="6" w:space="8" w:color="E7E7EB"/>
        </w:pBdr>
        <w:spacing w:after="210"/>
        <w:jc w:val="left"/>
        <w:outlineLvl w:val="1"/>
        <w:rPr>
          <w:rFonts w:ascii="Helvetica" w:eastAsia="宋体" w:hAnsi="Helvetica" w:cs="Helvetica"/>
          <w:color w:val="000000"/>
          <w:kern w:val="0"/>
          <w:sz w:val="36"/>
          <w:szCs w:val="36"/>
        </w:rPr>
      </w:pPr>
      <w:r w:rsidRPr="00BA75FD">
        <w:rPr>
          <w:rFonts w:ascii="Helvetica" w:eastAsia="宋体" w:hAnsi="Helvetica" w:cs="Helvetica"/>
          <w:color w:val="000000"/>
          <w:kern w:val="0"/>
          <w:sz w:val="36"/>
          <w:szCs w:val="36"/>
        </w:rPr>
        <w:t>2016</w:t>
      </w:r>
      <w:r w:rsidRPr="00BA75FD">
        <w:rPr>
          <w:rFonts w:ascii="Helvetica" w:eastAsia="宋体" w:hAnsi="Helvetica" w:cs="Helvetica"/>
          <w:color w:val="000000"/>
          <w:kern w:val="0"/>
          <w:sz w:val="36"/>
          <w:szCs w:val="36"/>
        </w:rPr>
        <w:t>高考经典病句分类练习</w:t>
      </w:r>
      <w:r w:rsidRPr="00BA75FD">
        <w:rPr>
          <w:rFonts w:ascii="Helvetica" w:eastAsia="宋体" w:hAnsi="Helvetica" w:cs="Helvetica"/>
          <w:color w:val="000000"/>
          <w:kern w:val="0"/>
          <w:sz w:val="36"/>
          <w:szCs w:val="36"/>
        </w:rPr>
        <w:t>120</w:t>
      </w:r>
      <w:r w:rsidRPr="00BA75FD">
        <w:rPr>
          <w:rFonts w:ascii="Helvetica" w:eastAsia="宋体" w:hAnsi="Helvetica" w:cs="Helvetica"/>
          <w:color w:val="000000"/>
          <w:kern w:val="0"/>
          <w:sz w:val="36"/>
          <w:szCs w:val="36"/>
        </w:rPr>
        <w:t>题（含答案）</w:t>
      </w:r>
    </w:p>
    <w:p w:rsidR="00BA75FD" w:rsidRPr="00BA75FD" w:rsidRDefault="00BA75FD" w:rsidP="00BA75FD">
      <w:pPr>
        <w:widowControl/>
        <w:pBdr>
          <w:bottom w:val="single" w:sz="6" w:space="8" w:color="E7E7EB"/>
        </w:pBdr>
        <w:shd w:val="clear" w:color="auto" w:fill="FFFFFF"/>
        <w:jc w:val="left"/>
        <w:outlineLvl w:val="1"/>
        <w:rPr>
          <w:rFonts w:ascii="Helvetica" w:eastAsia="宋体" w:hAnsi="Helvetica" w:cs="Helvetica"/>
          <w:color w:val="3E3E3E"/>
          <w:kern w:val="0"/>
          <w:sz w:val="36"/>
          <w:szCs w:val="36"/>
        </w:rPr>
      </w:pPr>
      <w:r w:rsidRPr="00BA75FD">
        <w:rPr>
          <w:rFonts w:ascii="微软雅黑" w:eastAsia="微软雅黑" w:hAnsi="微软雅黑" w:cs="Helvetica" w:hint="eastAsia"/>
          <w:b/>
          <w:bCs/>
          <w:color w:val="3E3E3E"/>
          <w:kern w:val="0"/>
          <w:szCs w:val="21"/>
          <w:shd w:val="clear" w:color="auto" w:fill="D8D8D8"/>
        </w:rPr>
        <w:t>本练习按照病句的六大类型分类，汇集2012年以来高考试题以及重要的模拟题，每个病句类型都有20道改错题，只有知道错在哪里，才是对考点了熟于心</w:t>
      </w:r>
      <w:r w:rsidRPr="00BA75FD">
        <w:rPr>
          <w:rFonts w:ascii="微软雅黑" w:eastAsia="微软雅黑" w:hAnsi="微软雅黑" w:cs="Helvetica" w:hint="eastAsia"/>
          <w:color w:val="3E3E3E"/>
          <w:kern w:val="0"/>
          <w:szCs w:val="21"/>
        </w:rPr>
        <w:t>。</w:t>
      </w:r>
    </w:p>
    <w:p w:rsidR="00BA75FD" w:rsidRPr="00BA75FD" w:rsidRDefault="00BA75FD" w:rsidP="00BA75FD">
      <w:pPr>
        <w:widowControl/>
        <w:shd w:val="clear" w:color="auto" w:fill="FFFFFF"/>
        <w:spacing w:line="384" w:lineRule="atLeast"/>
        <w:jc w:val="left"/>
        <w:rPr>
          <w:rFonts w:ascii="Helvetica" w:eastAsia="宋体" w:hAnsi="Helvetica" w:cs="Helvetica"/>
          <w:color w:val="3E3E3E"/>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jc w:val="left"/>
        <w:rPr>
          <w:rFonts w:ascii="宋体" w:eastAsia="宋体" w:hAnsi="宋体" w:cs="宋体"/>
          <w:kern w:val="0"/>
          <w:sz w:val="24"/>
          <w:szCs w:val="24"/>
        </w:rPr>
      </w:pPr>
      <w:proofErr w:type="gramStart"/>
      <w:r w:rsidRPr="00BA75FD">
        <w:rPr>
          <w:rFonts w:ascii="宋体" w:eastAsia="宋体" w:hAnsi="宋体" w:cs="宋体"/>
          <w:kern w:val="0"/>
          <w:sz w:val="24"/>
          <w:szCs w:val="24"/>
        </w:rPr>
        <w:t>一</w:t>
      </w:r>
      <w:proofErr w:type="gramEnd"/>
      <w:r w:rsidRPr="00BA75FD">
        <w:rPr>
          <w:rFonts w:ascii="宋体" w:eastAsia="宋体" w:hAnsi="宋体" w:cs="宋体"/>
          <w:kern w:val="0"/>
          <w:sz w:val="24"/>
          <w:szCs w:val="24"/>
        </w:rPr>
        <w:t>．语序不当。</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1.日本首相安</w:t>
      </w:r>
      <w:proofErr w:type="gramStart"/>
      <w:r w:rsidRPr="00BA75FD">
        <w:rPr>
          <w:rFonts w:ascii="宋体" w:eastAsia="宋体" w:hAnsi="宋体" w:cs="宋体"/>
          <w:kern w:val="0"/>
          <w:sz w:val="24"/>
          <w:szCs w:val="24"/>
        </w:rPr>
        <w:t>倍晋三</w:t>
      </w:r>
      <w:proofErr w:type="gramEnd"/>
      <w:r w:rsidRPr="00BA75FD">
        <w:rPr>
          <w:rFonts w:ascii="宋体" w:eastAsia="宋体" w:hAnsi="宋体" w:cs="宋体"/>
          <w:kern w:val="0"/>
          <w:sz w:val="24"/>
          <w:szCs w:val="24"/>
        </w:rPr>
        <w:t>参拜“靖国神社”的反动行径,对于曾经饱受侵略战争祸患的中国人民和其他亚洲国家的人民是不能容忍的。</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2.日前美国国家工程院官方网站公布了刚刚评选出的2014年院士名单,因对肌肉骨骼的临床实验和发展生物材料突出贡献,四川大学的张兴栋教授榜上有名。</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3.最近纽约市颁布了一项禁令关于禁止超市、流动贩卖车、电影院、熟食店等销售大剂量含糖饮料,以控制日益严重的肥胖现象。</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4.环境工作组研究发现,购物收据含有毒化</w:t>
      </w:r>
      <w:proofErr w:type="gramStart"/>
      <w:r w:rsidRPr="00BA75FD">
        <w:rPr>
          <w:rFonts w:ascii="宋体" w:eastAsia="宋体" w:hAnsi="宋体" w:cs="宋体"/>
          <w:kern w:val="0"/>
          <w:sz w:val="24"/>
          <w:szCs w:val="24"/>
        </w:rPr>
        <w:t>学物质</w:t>
      </w:r>
      <w:proofErr w:type="gramEnd"/>
      <w:r w:rsidRPr="00BA75FD">
        <w:rPr>
          <w:rFonts w:ascii="宋体" w:eastAsia="宋体" w:hAnsi="宋体" w:cs="宋体"/>
          <w:kern w:val="0"/>
          <w:sz w:val="24"/>
          <w:szCs w:val="24"/>
        </w:rPr>
        <w:t>双酚A,即使人们只是接触收据,双酚A也能经由皮肤进入人体,甚至可能致癌,严重扰乱人体激素分泌。</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5.近日,朱彦夫被中宣部评为全国首位“时代楷模”,但朱彦夫的先进事迹对于许多人了解得还远远不够。</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6.中国社会城镇化进程迅速推进的过程中,农村以宗亲关系为核心的社会结构正在逐渐瓦解。</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7.市环保局通过实施建设工程施工现场扬尘污染综合治理,市区已基本杜绝了现场搅拌混凝土的违规现象,大气环境质量逐年提高。</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8..一个省的文化系统如果能肩负起继承当地文化传统的使命,那么这个省的文化底蕴就会得到保持,而不至于中断和流失。</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lastRenderedPageBreak/>
        <w:t>9.如果我们能够看准时机,把握机会,那么今天所投资百万元带来的效益,恐怕是五年后投资千万元也比不上的。</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10.自从实施飞行员培训计划后,学员报名十分踊跃,有航空爱好者,有想开飞机节省时间的企业家,还有一些家长想给孩子增加一项实用技能。</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11.马尔克斯的一生充满传奇色彩,他不仅是魔幻现实主义文学的集大成者以及拉美“文学爆炸”的先驱,还是记者、作家以及电影工作者。</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12.在过去的一个星期里,大家对教研室赵主任起草的教学大纲从多角度提出疑问,经过几轮认真的讨论和修改,最终达成共识。</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13.从汶川到芦山,地震确实有能量剥夺太多本该鲜活滋润的生命,但地震却没有能量剥夺站立在废墟上的那些生命依然坚强。</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14.</w:t>
      </w:r>
      <w:proofErr w:type="gramStart"/>
      <w:r w:rsidRPr="00BA75FD">
        <w:rPr>
          <w:rFonts w:ascii="宋体" w:eastAsia="宋体" w:hAnsi="宋体" w:cs="宋体"/>
          <w:kern w:val="0"/>
          <w:sz w:val="24"/>
          <w:szCs w:val="24"/>
        </w:rPr>
        <w:t>欧债危机</w:t>
      </w:r>
      <w:proofErr w:type="gramEnd"/>
      <w:r w:rsidRPr="00BA75FD">
        <w:rPr>
          <w:rFonts w:ascii="宋体" w:eastAsia="宋体" w:hAnsi="宋体" w:cs="宋体"/>
          <w:kern w:val="0"/>
          <w:sz w:val="24"/>
          <w:szCs w:val="24"/>
        </w:rPr>
        <w:t>爆发之后,欧洲现在面临的最大困境是如何解决失业问题,严峻的形势将巨大的挑战带给了欧洲各国的经济复苏。</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15.我国首座自主建造、设计、开发的第六代深水半潜式钻井平台,在我国南海海域正式开钻,标志着我国海洋石油工业深水战略迈出了实质性步伐。</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16.为纪念抗日战争暨世界反法西斯战争胜利70周年，从现在起到年底，国家大剧院宣布承办31场精心策划的演出。</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17.“五大道历史体验馆”项目以五大道历史为背景，以洋楼文化为主线，结合历史图片、历史资料、历史物品、历史人物，通过多媒体手段，展现当年的洋楼生活。</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18.《四川省农村扶贫开发条例》是首次四川针对贫困人群制定的地方性法规，将精准扶贫确定为重要原则，从最贫困村户人手，让老乡过上好日子。</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19.一种观念只有被人们普遍接受、理解和掌握并转化为整个社会的群体意识，才能成为人们自觉遵守和奉行的准则。</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20.学生倘若深陷题海无暇读书，我们就只能眼睁睁地看着生机勃勃的孩子变成刻板僵化的应试机器，不但失掉创新的能力，更可能</w:t>
      </w:r>
      <w:proofErr w:type="gramStart"/>
      <w:r w:rsidRPr="00BA75FD">
        <w:rPr>
          <w:rFonts w:ascii="宋体" w:eastAsia="宋体" w:hAnsi="宋体" w:cs="宋体"/>
          <w:kern w:val="0"/>
          <w:sz w:val="24"/>
          <w:szCs w:val="24"/>
        </w:rPr>
        <w:t>拙</w:t>
      </w:r>
      <w:proofErr w:type="gramEnd"/>
      <w:r w:rsidRPr="00BA75FD">
        <w:rPr>
          <w:rFonts w:ascii="宋体" w:eastAsia="宋体" w:hAnsi="宋体" w:cs="宋体"/>
          <w:kern w:val="0"/>
          <w:sz w:val="24"/>
          <w:szCs w:val="24"/>
        </w:rPr>
        <w:t>于理性表达。</w:t>
      </w:r>
    </w:p>
    <w:p w:rsidR="00BA75FD" w:rsidRPr="00BA75FD" w:rsidRDefault="00BA75FD" w:rsidP="00BA75FD">
      <w:pPr>
        <w:widowControl/>
        <w:jc w:val="left"/>
        <w:rPr>
          <w:rFonts w:ascii="宋体" w:eastAsia="宋体" w:hAnsi="宋体" w:cs="宋体"/>
          <w:kern w:val="0"/>
          <w:sz w:val="24"/>
          <w:szCs w:val="24"/>
        </w:rPr>
      </w:pPr>
      <w:r w:rsidRPr="00BA75FD">
        <w:rPr>
          <w:rFonts w:ascii="宋体" w:eastAsia="宋体" w:hAnsi="宋体" w:cs="宋体"/>
          <w:kern w:val="0"/>
          <w:sz w:val="24"/>
          <w:szCs w:val="24"/>
        </w:rPr>
        <w:t>二．搭配不当</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1.前期准备工作已经完成,现在,摆在翻译工作者面前的任务就是如何提高翻译质量的问题了。</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2.今年2月9日,在执行灭火任务中不幸牺牲的消防战士孙络络的骨灰从上海回到故乡湖北武汉,安葬在武汉市的烈士陵园,湖北各界群众数百人前来吊唁。</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3.据悉,一种新型的袖珍电脑将亮相</w:t>
      </w:r>
      <w:proofErr w:type="gramStart"/>
      <w:r w:rsidRPr="00BA75FD">
        <w:rPr>
          <w:rFonts w:ascii="宋体" w:eastAsia="宋体" w:hAnsi="宋体" w:cs="宋体"/>
          <w:kern w:val="0"/>
          <w:sz w:val="24"/>
          <w:szCs w:val="24"/>
        </w:rPr>
        <w:t>本届科</w:t>
      </w:r>
      <w:proofErr w:type="gramEnd"/>
      <w:r w:rsidRPr="00BA75FD">
        <w:rPr>
          <w:rFonts w:ascii="宋体" w:eastAsia="宋体" w:hAnsi="宋体" w:cs="宋体"/>
          <w:kern w:val="0"/>
          <w:sz w:val="24"/>
          <w:szCs w:val="24"/>
        </w:rPr>
        <w:t>博会,它采用语音输入、太阳能供电,具有高雅、时尚、方便、环保的功能和作用。</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4.中国珠算入选2013年联合国教科文组织非物质文化遗产名录,成为世界上入选“非物质文化遗产”项目最多的国家。</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5.一般来说,一个人的生活阅历是不是丰富,往往与其年龄密切相关,随着年龄的增长,人的眼界学识、经验阅历、分析问题的能力都会有大幅度提升。</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6.</w:t>
      </w:r>
      <w:proofErr w:type="gramStart"/>
      <w:r w:rsidRPr="00BA75FD">
        <w:rPr>
          <w:rFonts w:ascii="宋体" w:eastAsia="宋体" w:hAnsi="宋体" w:cs="宋体"/>
          <w:kern w:val="0"/>
          <w:sz w:val="24"/>
          <w:szCs w:val="24"/>
        </w:rPr>
        <w:t>疾控部门</w:t>
      </w:r>
      <w:proofErr w:type="gramEnd"/>
      <w:r w:rsidRPr="00BA75FD">
        <w:rPr>
          <w:rFonts w:ascii="宋体" w:eastAsia="宋体" w:hAnsi="宋体" w:cs="宋体"/>
          <w:kern w:val="0"/>
          <w:sz w:val="24"/>
          <w:szCs w:val="24"/>
        </w:rPr>
        <w:t>根据流行病学调查,判定这是一起由饮用不洁桶装水引起的</w:t>
      </w:r>
      <w:proofErr w:type="gramStart"/>
      <w:r w:rsidRPr="00BA75FD">
        <w:rPr>
          <w:rFonts w:ascii="宋体" w:eastAsia="宋体" w:hAnsi="宋体" w:cs="宋体"/>
          <w:kern w:val="0"/>
          <w:sz w:val="24"/>
          <w:szCs w:val="24"/>
        </w:rPr>
        <w:t>以诺如病毒</w:t>
      </w:r>
      <w:proofErr w:type="gramEnd"/>
      <w:r w:rsidRPr="00BA75FD">
        <w:rPr>
          <w:rFonts w:ascii="宋体" w:eastAsia="宋体" w:hAnsi="宋体" w:cs="宋体"/>
          <w:kern w:val="0"/>
          <w:sz w:val="24"/>
          <w:szCs w:val="24"/>
        </w:rPr>
        <w:t>为主的感染性腹泻疾病。</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7.他在新作《世界史》的前言中系统地阐述了世界是个不可分割的整体的观念,并将相关理论在该书的编撰中得到实施。</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8.一切儿童文学作品都应该永远持着守护童年的立场,遵循儿童思维发展规律,富有丰富的想象力,充满爱与希望,传递古老传统中的善与美。</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9.在深化改革的关键阶段,我们是否能够保持积极的精神状态,关系到我省经济的长远发展,关系到全省人民的福祉,就必须防止“精神懈怠”。</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lastRenderedPageBreak/>
        <w:t>10.自1993年进入老龄化社会以来,我市老龄化速度加快。据统计,我市60周岁以上的老龄人口已达145.6万,占总人口的17.7%,老龄人口高于全国平均水平。</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11.数字化时代,文字记录方式发生了重大变化,致使很多人</w:t>
      </w:r>
      <w:proofErr w:type="gramStart"/>
      <w:r w:rsidRPr="00BA75FD">
        <w:rPr>
          <w:rFonts w:ascii="宋体" w:eastAsia="宋体" w:hAnsi="宋体" w:cs="宋体"/>
          <w:kern w:val="0"/>
          <w:sz w:val="24"/>
          <w:szCs w:val="24"/>
        </w:rPr>
        <w:t>提笔忘字</w:t>
      </w:r>
      <w:proofErr w:type="gramEnd"/>
      <w:r w:rsidRPr="00BA75FD">
        <w:rPr>
          <w:rFonts w:ascii="宋体" w:eastAsia="宋体" w:hAnsi="宋体" w:cs="宋体"/>
          <w:kern w:val="0"/>
          <w:sz w:val="24"/>
          <w:szCs w:val="24"/>
        </w:rPr>
        <w:t>,长此以往,将影响到汉字文化能否很好地传承。</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12.</w:t>
      </w:r>
      <w:proofErr w:type="gramStart"/>
      <w:r w:rsidRPr="00BA75FD">
        <w:rPr>
          <w:rFonts w:ascii="宋体" w:eastAsia="宋体" w:hAnsi="宋体" w:cs="宋体"/>
          <w:kern w:val="0"/>
          <w:sz w:val="24"/>
          <w:szCs w:val="24"/>
        </w:rPr>
        <w:t>次贷</w:t>
      </w:r>
      <w:proofErr w:type="gramEnd"/>
      <w:r w:rsidRPr="00BA75FD">
        <w:rPr>
          <w:rFonts w:ascii="宋体" w:eastAsia="宋体" w:hAnsi="宋体" w:cs="宋体"/>
          <w:kern w:val="0"/>
          <w:sz w:val="24"/>
          <w:szCs w:val="24"/>
        </w:rPr>
        <w:t>危机引发的全球性金融危机带来的影响还在持续,随着经济全球化的日益深化,如何缓解就业压力已成为世界各国最大的难题。</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13.中心思想是针对文章的整体内容而言的,要求具有较高的分析概括能力和准确的语言表达能力。</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14.作为古希腊哲学家,他在本体论问题的论述中充满着辩证法,因此被誉为“古代世界的黑格尔”。</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15.生态环境关系到每个人的生存。对于生态环境的破坏,只有减少环境污染,</w:t>
      </w:r>
      <w:proofErr w:type="gramStart"/>
      <w:r w:rsidRPr="00BA75FD">
        <w:rPr>
          <w:rFonts w:ascii="宋体" w:eastAsia="宋体" w:hAnsi="宋体" w:cs="宋体"/>
          <w:kern w:val="0"/>
          <w:sz w:val="24"/>
          <w:szCs w:val="24"/>
        </w:rPr>
        <w:t>践行</w:t>
      </w:r>
      <w:proofErr w:type="gramEnd"/>
      <w:r w:rsidRPr="00BA75FD">
        <w:rPr>
          <w:rFonts w:ascii="宋体" w:eastAsia="宋体" w:hAnsi="宋体" w:cs="宋体"/>
          <w:kern w:val="0"/>
          <w:sz w:val="24"/>
          <w:szCs w:val="24"/>
        </w:rPr>
        <w:t>低碳环保的生活方式,才能逐渐得到改善。</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16.除了驾驶员要有熟练的驾驶技术、丰富的驾驶经验外，汽车本身的状况，也是保证行车安全的重要条件之一。</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17.打车软件为乘客和司机搭建起沟通平台，方便了市民打车，但出租车无论是否使用打车软件，均应遵守运营规则，这才能维护相关各方的合法权益和合理要求。</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18.如何引导有运动天赋的青少年热爱并且投身于滑雪运动，从而培养这些青少年对滑雪运动的兴趣，是北京冬奥申委正在关注的问题。</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19.要深化对南极地区海冰融化现象在南极上空大气运动过程的认识，就必须扩大科学考察区域，加强科研观测精度，改进实验设计方法。</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lastRenderedPageBreak/>
        <w:t>20.针对教育资源非均衡分布的情况，教育部提出“就近入学”，本意是为了促进教育公平，然而始料未及的是</w:t>
      </w:r>
      <w:proofErr w:type="gramStart"/>
      <w:r w:rsidRPr="00BA75FD">
        <w:rPr>
          <w:rFonts w:ascii="宋体" w:eastAsia="宋体" w:hAnsi="宋体" w:cs="宋体"/>
          <w:kern w:val="0"/>
          <w:sz w:val="24"/>
          <w:szCs w:val="24"/>
        </w:rPr>
        <w:t>学区房</w:t>
      </w:r>
      <w:proofErr w:type="gramEnd"/>
      <w:r w:rsidRPr="00BA75FD">
        <w:rPr>
          <w:rFonts w:ascii="宋体" w:eastAsia="宋体" w:hAnsi="宋体" w:cs="宋体"/>
          <w:kern w:val="0"/>
          <w:sz w:val="24"/>
          <w:szCs w:val="24"/>
        </w:rPr>
        <w:t>竟然疯狂上涨，“就近入学”大有“价高者得”的趋势。</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jc w:val="left"/>
        <w:rPr>
          <w:rFonts w:ascii="宋体" w:eastAsia="宋体" w:hAnsi="宋体" w:cs="宋体"/>
          <w:kern w:val="0"/>
          <w:sz w:val="24"/>
          <w:szCs w:val="24"/>
        </w:rPr>
      </w:pPr>
      <w:r w:rsidRPr="00BA75FD">
        <w:rPr>
          <w:rFonts w:ascii="宋体" w:eastAsia="宋体" w:hAnsi="宋体" w:cs="宋体"/>
          <w:kern w:val="0"/>
          <w:sz w:val="24"/>
          <w:szCs w:val="24"/>
        </w:rPr>
        <w:t>三．成分残缺或赘余</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1.为人父母者,需要多多审视自己的家庭。无论是父亲还是母亲,都必须积极地承担起家庭教育,不要仅仅给孩子一个背影。</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2.大型情景音舞诗画《天安门》,一开场就采用“幻影成像”与舞台真人的互动,营造出远古“北京人”穿越时空向人们跑来。</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3.神木县属陕北黄土丘陵区向内蒙古高原的过渡地带,境内煤矿资源主要分布在北部的风沙草滩区,生态环境非常脆弱,一旦破坏,短期内难以一时恢复。</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4.为满足与日俱增的客流运输需求,缓解地铁线路载客,近日,广州地铁三号线再增加一列新车上线运营。</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5.深受广大小朋友喜欢的《喜羊羊与灰太狼》《熊出没》这两部动画片被央视《新闻联播》点名批评,称其存在暴力失度、语言粗俗等问题。</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6.“盛大文学”与唐家三少的合作,代表着“盛大文学”的作家服务及支持体系更加完备,也标志着“盛大文学”一直标榜的全版权运营模式。</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7.2014年,</w:t>
      </w:r>
      <w:proofErr w:type="gramStart"/>
      <w:r w:rsidRPr="00BA75FD">
        <w:rPr>
          <w:rFonts w:ascii="宋体" w:eastAsia="宋体" w:hAnsi="宋体" w:cs="宋体"/>
          <w:kern w:val="0"/>
          <w:sz w:val="24"/>
          <w:szCs w:val="24"/>
        </w:rPr>
        <w:t>丁俊晖获得</w:t>
      </w:r>
      <w:proofErr w:type="gramEnd"/>
      <w:r w:rsidRPr="00BA75FD">
        <w:rPr>
          <w:rFonts w:ascii="宋体" w:eastAsia="宋体" w:hAnsi="宋体" w:cs="宋体"/>
          <w:kern w:val="0"/>
          <w:sz w:val="24"/>
          <w:szCs w:val="24"/>
        </w:rPr>
        <w:t>了职业生涯当中的第十一个国际排名赛冠军,成为近二十多年来的又一位单赛季夺取五冠的球手。</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8.针对我国有些地方不惜牺牲环境来发展经济的现象,有关专家指出,我们一定要吸取发达国家有过的经验教训,避免重蹈其覆辙。</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9.自强不息是古代先人的智慧和境界,它深深地融入每一个有血有肉的中国人的身心意识中,刚健而不屈,独立而不倚。</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lastRenderedPageBreak/>
        <w:t>10.2013年9月1日,又一批方便民众、还政于</w:t>
      </w:r>
      <w:proofErr w:type="gramStart"/>
      <w:r w:rsidRPr="00BA75FD">
        <w:rPr>
          <w:rFonts w:ascii="宋体" w:eastAsia="宋体" w:hAnsi="宋体" w:cs="宋体"/>
          <w:kern w:val="0"/>
          <w:sz w:val="24"/>
          <w:szCs w:val="24"/>
        </w:rPr>
        <w:t>民特色</w:t>
      </w:r>
      <w:proofErr w:type="gramEnd"/>
      <w:r w:rsidRPr="00BA75FD">
        <w:rPr>
          <w:rFonts w:ascii="宋体" w:eastAsia="宋体" w:hAnsi="宋体" w:cs="宋体"/>
          <w:kern w:val="0"/>
          <w:sz w:val="24"/>
          <w:szCs w:val="24"/>
        </w:rPr>
        <w:t>的行政法规在全国开始实施,得到了众多媒体和广大人民群众的一致好评。</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11.贝母是一种多年生草本植物,因其鳞茎具有止咳化痰、清热散结的神奇功效,常常采集起来,加工成药材。</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12.此次《环境保护法》修订,历时两年,前后经过了多次审议,如今终于定稿,在环境优先于经济的原则上已达成一致并写入法律。</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13.一般人常常忽略的生活小事,作者却能够慧眼独具,将之信手拈来,寻找其叙述的价值,成为小说的有机组成部分。</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14.她的创新设计投入生产仅三个月,就为公司带来了丰厚的利润,为这项设计付出的所有努力和取得的成绩终于得到了回报。</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15.虽然有国家资源作支撑,但面临重重困难,国有企业能取得现在这样的成绩,确实可说堪称不易。</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16.当今已经很少有人会像以前那样的闲情逸致,拿出一本小说,从头到尾地阅读一遍,欣赏其委婉动人的故事。</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17.据说当年徽州男人大多外出经商，家中皆是妇孺及孩童，为了安全，徽州的古村落老宅子大多为高墙深院、重</w:t>
      </w:r>
      <w:proofErr w:type="gramStart"/>
      <w:r w:rsidRPr="00BA75FD">
        <w:rPr>
          <w:rFonts w:ascii="宋体" w:eastAsia="宋体" w:hAnsi="宋体" w:cs="宋体"/>
          <w:kern w:val="0"/>
          <w:sz w:val="24"/>
          <w:szCs w:val="24"/>
        </w:rPr>
        <w:t>门窄窗</w:t>
      </w:r>
      <w:proofErr w:type="gramEnd"/>
      <w:r w:rsidRPr="00BA75FD">
        <w:rPr>
          <w:rFonts w:ascii="宋体" w:eastAsia="宋体" w:hAnsi="宋体" w:cs="宋体"/>
          <w:kern w:val="0"/>
          <w:sz w:val="24"/>
          <w:szCs w:val="24"/>
        </w:rPr>
        <w:t>的建筑。</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18.由于自贸区致力于营造国际化、法治化、市场化的营商环境，使更多金融、物流和IT等专业人才有机会不出国门，就能拿到远超同行水平的“国际工资”。</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19.英国政府计划从今年9月开始，推行4到5岁幼童将接受语文和算术能力的“基准测验”，此政策遭到了教师工会的强烈反对。</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20.据报道，某市场被发现存在销售假冒伪劣产品，伪造质检报告书，管理部门将对此开展专项检查行动，进一步规范经营行为。</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jc w:val="left"/>
        <w:rPr>
          <w:rFonts w:ascii="宋体" w:eastAsia="宋体" w:hAnsi="宋体" w:cs="宋体"/>
          <w:kern w:val="0"/>
          <w:sz w:val="24"/>
          <w:szCs w:val="24"/>
        </w:rPr>
      </w:pPr>
      <w:r w:rsidRPr="00BA75FD">
        <w:rPr>
          <w:rFonts w:ascii="宋体" w:eastAsia="宋体" w:hAnsi="宋体" w:cs="宋体"/>
          <w:kern w:val="0"/>
          <w:sz w:val="24"/>
          <w:szCs w:val="24"/>
        </w:rPr>
        <w:t>四．表意不明</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1.受较强冷空气影响,南方包括江西和浙江的部分地区将出现大范围雨雪降温天气,这将是10月下旬以来南方最强一轮雨雪天气。</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2.运输量对能源消费影响最大,无论是货物运输还是旅客运输,它的运输量是决定交通运输能源消费水平的最主要因素。</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3.在90后的青少年中,科幻迷越来越多,这显示了科幻文化正在崛起,是对长久以来孩子们缺失的想象力的呼唤。</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4.日本在野党强烈指责财务大臣“口无遮拦”、公开谈及政府去年入市干预日元具体汇率的行为是极不负责任的。</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5.熟悉他的人都知道,生活中的他不像在银幕上那样,是个性格开朗外向、不拘小节的人。</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6.多日来中国东部地区持续出现严重雾</w:t>
      </w:r>
      <w:proofErr w:type="gramStart"/>
      <w:r w:rsidRPr="00BA75FD">
        <w:rPr>
          <w:rFonts w:ascii="宋体" w:eastAsia="宋体" w:hAnsi="宋体" w:cs="宋体"/>
          <w:kern w:val="0"/>
          <w:sz w:val="24"/>
          <w:szCs w:val="24"/>
        </w:rPr>
        <w:t>霾</w:t>
      </w:r>
      <w:proofErr w:type="gramEnd"/>
      <w:r w:rsidRPr="00BA75FD">
        <w:rPr>
          <w:rFonts w:ascii="宋体" w:eastAsia="宋体" w:hAnsi="宋体" w:cs="宋体"/>
          <w:kern w:val="0"/>
          <w:sz w:val="24"/>
          <w:szCs w:val="24"/>
        </w:rPr>
        <w:t>天气,局部地区空气污染指数达6级,安徽和浙江的部分地区的高速公路被迫关闭,航班起降也受到了严重影响。</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7.乡村教师陈发喜扎根山区,倾情助学三十一载,当他荣获“荆楚楷模”称号的消息传来,校长和其他学校领导都前来向他表示热烈祝贺。</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8.《中国人最易读错的字》一书以近200个中国人最易读错的字为对象,除了从语音的正误方面</w:t>
      </w:r>
      <w:proofErr w:type="gramStart"/>
      <w:r w:rsidRPr="00BA75FD">
        <w:rPr>
          <w:rFonts w:ascii="宋体" w:eastAsia="宋体" w:hAnsi="宋体" w:cs="宋体"/>
          <w:kern w:val="0"/>
          <w:sz w:val="24"/>
          <w:szCs w:val="24"/>
        </w:rPr>
        <w:t>作出</w:t>
      </w:r>
      <w:proofErr w:type="gramEnd"/>
      <w:r w:rsidRPr="00BA75FD">
        <w:rPr>
          <w:rFonts w:ascii="宋体" w:eastAsia="宋体" w:hAnsi="宋体" w:cs="宋体"/>
          <w:kern w:val="0"/>
          <w:sz w:val="24"/>
          <w:szCs w:val="24"/>
        </w:rPr>
        <w:t>判断外,还注重对读错的原因进行分析。</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9.警察反复观察了两个目击者提供的弹壳,并进行技术分析,确定它们和从案发现场得到的弹壳并不是出自同一支枪。</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10.这部影片讲述了一个身患重病的工人的女儿自强不息、与命运抗争的故事，对青少年观众很有教育意义。</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lastRenderedPageBreak/>
        <w:t>11.今年5月9日是俄罗斯卫国战争胜利70周年，有近30个国家和国际组织的领导人参加了在莫斯科红场举行的阅兵式。</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12.最近网络盛传，新疆伊犁记者</w:t>
      </w:r>
      <w:proofErr w:type="gramStart"/>
      <w:r w:rsidRPr="00BA75FD">
        <w:rPr>
          <w:rFonts w:ascii="宋体" w:eastAsia="宋体" w:hAnsi="宋体" w:cs="宋体"/>
          <w:kern w:val="0"/>
          <w:sz w:val="24"/>
          <w:szCs w:val="24"/>
        </w:rPr>
        <w:t>遇袭案的</w:t>
      </w:r>
      <w:proofErr w:type="gramEnd"/>
      <w:r w:rsidRPr="00BA75FD">
        <w:rPr>
          <w:rFonts w:ascii="宋体" w:eastAsia="宋体" w:hAnsi="宋体" w:cs="宋体"/>
          <w:kern w:val="0"/>
          <w:sz w:val="24"/>
          <w:szCs w:val="24"/>
        </w:rPr>
        <w:t>受害人——《北疆晨报》的一名记者仍在医院抢救，该记者是因为舆论监督遭报复，报社一位高层人士对此予以否认。</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13.上海某中学为强化学生创新意识，专门开设展台，展出了十多个学生制作的飞机模型。</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14.乡村教师陈发喜扎根山区，倾情助学三十一载，当他荣获“荆楚楷模”称号的消息传来，校长和其他学校领导都前来向他表示热烈祝贺。</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15.二姐拉着艳梅的手说，她老家在偏远的山区，因为和家里赌气才跑到北京打工的，接着她又哭泣起自己的遭遇来。</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16.昨天在轻轨车站的站台上我发现了他。</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17.截至2015年10月，校长还贷款一万元。</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18.这场</w:t>
      </w:r>
      <w:proofErr w:type="gramStart"/>
      <w:r w:rsidRPr="00BA75FD">
        <w:rPr>
          <w:rFonts w:ascii="宋体" w:eastAsia="宋体" w:hAnsi="宋体" w:cs="宋体"/>
          <w:kern w:val="0"/>
          <w:sz w:val="24"/>
          <w:szCs w:val="24"/>
        </w:rPr>
        <w:t>周杰伦的</w:t>
      </w:r>
      <w:proofErr w:type="gramEnd"/>
      <w:r w:rsidRPr="00BA75FD">
        <w:rPr>
          <w:rFonts w:ascii="宋体" w:eastAsia="宋体" w:hAnsi="宋体" w:cs="宋体"/>
          <w:kern w:val="0"/>
          <w:sz w:val="24"/>
          <w:szCs w:val="24"/>
        </w:rPr>
        <w:t>演唱会，我保证说服妈妈和你一起去，这样你就不会太寂寞了，可以玩的更开心！</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19.你和校长解释一下，这份报告我写／不好。</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20.这一桩发生在普通家庭中的残忍命案在亲戚和邻居当中有着不解和议论，要说小</w:t>
      </w:r>
      <w:proofErr w:type="gramStart"/>
      <w:r w:rsidRPr="00BA75FD">
        <w:rPr>
          <w:rFonts w:ascii="宋体" w:eastAsia="宋体" w:hAnsi="宋体" w:cs="宋体"/>
          <w:kern w:val="0"/>
          <w:sz w:val="24"/>
          <w:szCs w:val="24"/>
        </w:rPr>
        <w:t>莉</w:t>
      </w:r>
      <w:proofErr w:type="gramEnd"/>
      <w:r w:rsidRPr="00BA75FD">
        <w:rPr>
          <w:rFonts w:ascii="宋体" w:eastAsia="宋体" w:hAnsi="宋体" w:cs="宋体"/>
          <w:kern w:val="0"/>
          <w:sz w:val="24"/>
          <w:szCs w:val="24"/>
        </w:rPr>
        <w:t>的妈妈不爱她家里人谁也不相信。</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jc w:val="left"/>
        <w:rPr>
          <w:rFonts w:ascii="宋体" w:eastAsia="宋体" w:hAnsi="宋体" w:cs="宋体"/>
          <w:kern w:val="0"/>
          <w:sz w:val="24"/>
          <w:szCs w:val="24"/>
        </w:rPr>
      </w:pPr>
      <w:r w:rsidRPr="00BA75FD">
        <w:rPr>
          <w:rFonts w:ascii="宋体" w:eastAsia="宋体" w:hAnsi="宋体" w:cs="宋体"/>
          <w:kern w:val="0"/>
          <w:sz w:val="24"/>
          <w:szCs w:val="24"/>
        </w:rPr>
        <w:t>五．结构混乱</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1.依据欧洲银行已完成的压力测试结果显示,各国接受测试的91家大小银行,只有7家未能符合规定的6%的一级资本比率。</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lastRenderedPageBreak/>
        <w:t>2.2014年,全球超过150个国家和地区的7000多座城市参与世界“地球一小时”熄灯活动取得了快速发展,中国共有127个城市加入该活动。</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3.延长退休年龄或实行弹性退休制等重大改革,对于广大人民群众并不是一下子就能够愉快接受的,这须要政府部门做好宣传解释工作。</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4.我国历史上的科举选拔考试影响甚大,几乎涉及社会生活的各个方面;功名不仅是读书人的个人奋斗目标,而且全社会都会厚待科考士子。</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5.这本书精心选配了10多幅契合文意的图片与版式设计有机结合。为读者营造了一个极具文化魅力的立体阅读空间。</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6.随着国家信用体系的建设,公民不仅将拥有统一的社会信用代码,到2017年,还会有一个集合金融、工商登记、税收缴纳、交通违章等的统一平台建成,实现信息资源共享。</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7.关于《红楼梦》后40回的作者是谁这个问题,红学家历来有不同的说法,现在大家一般采用的是以高</w:t>
      </w:r>
      <w:proofErr w:type="gramStart"/>
      <w:r w:rsidRPr="00BA75FD">
        <w:rPr>
          <w:rFonts w:ascii="宋体" w:eastAsia="宋体" w:hAnsi="宋体" w:cs="宋体"/>
          <w:kern w:val="0"/>
          <w:sz w:val="24"/>
          <w:szCs w:val="24"/>
        </w:rPr>
        <w:t>鹗</w:t>
      </w:r>
      <w:proofErr w:type="gramEnd"/>
      <w:r w:rsidRPr="00BA75FD">
        <w:rPr>
          <w:rFonts w:ascii="宋体" w:eastAsia="宋体" w:hAnsi="宋体" w:cs="宋体"/>
          <w:kern w:val="0"/>
          <w:sz w:val="24"/>
          <w:szCs w:val="24"/>
        </w:rPr>
        <w:t>续作这一说法为准。</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8.凡事若不问青红皂白,把自己心中的愤怒发泄到臆想对象身上,很可能造成对毫不知情的或有恩于己的善良的人遭到伤害。</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9.规划提出把合肥建设成为区域型特大中心城市为目标,打造以合肥为核心,包括马鞍山、芜湖、铜陵等城市的大合肥都市圈。</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10.本书首次将各民族文学广泛载入中国文学通史,但就其章节设置、阐释深度等方面依然有很大的改进空间。</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11.作者观察细致,一泓清潭、汩汩流水、朗朗歌声,都能激发他的灵感,都能从中找到抒情叙事的切入点。</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12.责任感是沉甸甸的,为我们社会所需要,每个人都应该具备,在所有价值中它处于最高的位置是毋庸置疑的。</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13.300多人只能睡在阴湿的地上,没有铺的就找来谷草,盖的除个别人有大衣可充当被子外,绝大多数人挤在一起和衣而睡。</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14.据世界黄金协会分析,2013年春节前后中国黄金需求高涨的原因,主要在于消费者对中国经济前景充满信心所致。</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15.来自全国各地的捐款已经达到20万元,这笔善款将全部用于这个孩子的生理以及心理康复的治疗费用。</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16.我国重新修订《食品安全法》，目的是用更严格的监管、更严厉的处罚、更严肃的问责，切实保障“舌尖上的安全”，被称为“最严食品安全法”。</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17.工作之余，大家的闲谈话题脱不开子女教育、住房大小、职务升迁，也照样脱不开为饭菜咸淡、暖气冷热、物价高低吐槽发声。</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18.“地坛书市”曾经是北京市民非常喜爱的一个文化品牌，去年更名为“北京书市”并落户朝阳公园后，依旧热情不减。</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19.为进一步保障百姓餐桌的安全，国家对施行已超过5年的《食品安全法》作了修订，</w:t>
      </w:r>
      <w:proofErr w:type="gramStart"/>
      <w:r w:rsidRPr="00BA75FD">
        <w:rPr>
          <w:rFonts w:ascii="宋体" w:eastAsia="宋体" w:hAnsi="宋体" w:cs="宋体"/>
          <w:kern w:val="0"/>
          <w:sz w:val="24"/>
          <w:szCs w:val="24"/>
        </w:rPr>
        <w:t>因加大</w:t>
      </w:r>
      <w:proofErr w:type="gramEnd"/>
      <w:r w:rsidRPr="00BA75FD">
        <w:rPr>
          <w:rFonts w:ascii="宋体" w:eastAsia="宋体" w:hAnsi="宋体" w:cs="宋体"/>
          <w:kern w:val="0"/>
          <w:sz w:val="24"/>
          <w:szCs w:val="24"/>
        </w:rPr>
        <w:t>了惩处力度而被冠以“史上最严”的称号。</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20.这部小说中的“边缘人”是一个玩世不恭、富有破坏性却真实坦白的群体，人们面对这类形象时会引起深深的思索。</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jc w:val="left"/>
        <w:rPr>
          <w:rFonts w:ascii="宋体" w:eastAsia="宋体" w:hAnsi="宋体" w:cs="宋体"/>
          <w:kern w:val="0"/>
          <w:sz w:val="24"/>
          <w:szCs w:val="24"/>
        </w:rPr>
      </w:pPr>
      <w:r w:rsidRPr="00BA75FD">
        <w:rPr>
          <w:rFonts w:ascii="宋体" w:eastAsia="宋体" w:hAnsi="宋体" w:cs="宋体"/>
          <w:kern w:val="0"/>
          <w:sz w:val="24"/>
          <w:szCs w:val="24"/>
        </w:rPr>
        <w:t>六．逻辑混乱</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1.面对雾</w:t>
      </w:r>
      <w:proofErr w:type="gramStart"/>
      <w:r w:rsidRPr="00BA75FD">
        <w:rPr>
          <w:rFonts w:ascii="宋体" w:eastAsia="宋体" w:hAnsi="宋体" w:cs="宋体"/>
          <w:kern w:val="0"/>
          <w:sz w:val="24"/>
          <w:szCs w:val="24"/>
        </w:rPr>
        <w:t>霾</w:t>
      </w:r>
      <w:proofErr w:type="gramEnd"/>
      <w:r w:rsidRPr="00BA75FD">
        <w:rPr>
          <w:rFonts w:ascii="宋体" w:eastAsia="宋体" w:hAnsi="宋体" w:cs="宋体"/>
          <w:kern w:val="0"/>
          <w:sz w:val="24"/>
          <w:szCs w:val="24"/>
        </w:rPr>
        <w:t>天气,人们大多选择在室内,实在不得已必须出行时就钻进各种类型的交通工具里,认为这样就能防止雾</w:t>
      </w:r>
      <w:proofErr w:type="gramStart"/>
      <w:r w:rsidRPr="00BA75FD">
        <w:rPr>
          <w:rFonts w:ascii="宋体" w:eastAsia="宋体" w:hAnsi="宋体" w:cs="宋体"/>
          <w:kern w:val="0"/>
          <w:sz w:val="24"/>
          <w:szCs w:val="24"/>
        </w:rPr>
        <w:t>霾</w:t>
      </w:r>
      <w:proofErr w:type="gramEnd"/>
      <w:r w:rsidRPr="00BA75FD">
        <w:rPr>
          <w:rFonts w:ascii="宋体" w:eastAsia="宋体" w:hAnsi="宋体" w:cs="宋体"/>
          <w:kern w:val="0"/>
          <w:sz w:val="24"/>
          <w:szCs w:val="24"/>
        </w:rPr>
        <w:t>不再侵袭我们的健康。</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2.自去年12月份以来,全国出现了多起大面积的雾</w:t>
      </w:r>
      <w:proofErr w:type="gramStart"/>
      <w:r w:rsidRPr="00BA75FD">
        <w:rPr>
          <w:rFonts w:ascii="宋体" w:eastAsia="宋体" w:hAnsi="宋体" w:cs="宋体"/>
          <w:kern w:val="0"/>
          <w:sz w:val="24"/>
          <w:szCs w:val="24"/>
        </w:rPr>
        <w:t>霾</w:t>
      </w:r>
      <w:proofErr w:type="gramEnd"/>
      <w:r w:rsidRPr="00BA75FD">
        <w:rPr>
          <w:rFonts w:ascii="宋体" w:eastAsia="宋体" w:hAnsi="宋体" w:cs="宋体"/>
          <w:kern w:val="0"/>
          <w:sz w:val="24"/>
          <w:szCs w:val="24"/>
        </w:rPr>
        <w:t>天气,一、二线城市局部区域的PM2.5值</w:t>
      </w:r>
      <w:proofErr w:type="gramStart"/>
      <w:r w:rsidRPr="00BA75FD">
        <w:rPr>
          <w:rFonts w:ascii="宋体" w:eastAsia="宋体" w:hAnsi="宋体" w:cs="宋体"/>
          <w:kern w:val="0"/>
          <w:sz w:val="24"/>
          <w:szCs w:val="24"/>
        </w:rPr>
        <w:t>甚至爆表</w:t>
      </w:r>
      <w:proofErr w:type="gramEnd"/>
      <w:r w:rsidRPr="00BA75FD">
        <w:rPr>
          <w:rFonts w:ascii="宋体" w:eastAsia="宋体" w:hAnsi="宋体" w:cs="宋体"/>
          <w:kern w:val="0"/>
          <w:sz w:val="24"/>
          <w:szCs w:val="24"/>
        </w:rPr>
        <w:t>,如何有效遏制雾</w:t>
      </w:r>
      <w:proofErr w:type="gramStart"/>
      <w:r w:rsidRPr="00BA75FD">
        <w:rPr>
          <w:rFonts w:ascii="宋体" w:eastAsia="宋体" w:hAnsi="宋体" w:cs="宋体"/>
          <w:kern w:val="0"/>
          <w:sz w:val="24"/>
          <w:szCs w:val="24"/>
        </w:rPr>
        <w:t>霾</w:t>
      </w:r>
      <w:proofErr w:type="gramEnd"/>
      <w:r w:rsidRPr="00BA75FD">
        <w:rPr>
          <w:rFonts w:ascii="宋体" w:eastAsia="宋体" w:hAnsi="宋体" w:cs="宋体"/>
          <w:kern w:val="0"/>
          <w:sz w:val="24"/>
          <w:szCs w:val="24"/>
        </w:rPr>
        <w:t>天气不频发已成为各地的热点话题。</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lastRenderedPageBreak/>
        <w:t>3.如何更好地传承民族文化?有学者提议,应倡导全民重温中华经典,对弘扬民族文化更具积极意义。</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4.截至去年底,中国铁路运营里程已突破10万公里,其中高铁运营里程1万公里、在建规模1.2万公里,这使我国成为世界上高铁运营里程最长、在建规模最大的国家。</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5.女性学者被称为“美女学者”,我还听过“美女主持”“美女政治家”的说法,估计没</w:t>
      </w:r>
      <w:proofErr w:type="gramStart"/>
      <w:r w:rsidRPr="00BA75FD">
        <w:rPr>
          <w:rFonts w:ascii="宋体" w:eastAsia="宋体" w:hAnsi="宋体" w:cs="宋体"/>
          <w:kern w:val="0"/>
          <w:sz w:val="24"/>
          <w:szCs w:val="24"/>
        </w:rPr>
        <w:t>被我漏举</w:t>
      </w:r>
      <w:proofErr w:type="gramEnd"/>
      <w:r w:rsidRPr="00BA75FD">
        <w:rPr>
          <w:rFonts w:ascii="宋体" w:eastAsia="宋体" w:hAnsi="宋体" w:cs="宋体"/>
          <w:kern w:val="0"/>
          <w:sz w:val="24"/>
          <w:szCs w:val="24"/>
        </w:rPr>
        <w:t>的还有不少。</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6.教育主管部门要求,各级各类学校学生的生活用品以及床上用品都应由学生自主选购,不得统一配备。</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7.当前某些引起轰动的影视作品,也许在两年以后,甚至五年以后就会被人遗忘得一干二净。</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8.大庆石化总公司的老少职工们同台竞赛,年轻职工积极踊跃,老年职工更是不让须眉。</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9.“辽宁舰”的舰员在选拔时,年龄、经历、任职时间、现实表现等方面都有着严格的规定,入选者还要经过一系列的理论和技术培训才能成为合格的航空母舰舰员。</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10.工作压力、环境污染、睡眠不足、缺乏运动等因素都会影响到人的身心健康,不健康的生活习惯、饮食习惯同样不容忽视。</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11.托尔斯泰晚年背负行囊孤独地走在弯曲的小径上,感受到世人无法感受的世界,因此他才成为一代大师,开始了精神流放。</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12.针对部分教师私自向学生</w:t>
      </w:r>
      <w:proofErr w:type="gramStart"/>
      <w:r w:rsidRPr="00BA75FD">
        <w:rPr>
          <w:rFonts w:ascii="宋体" w:eastAsia="宋体" w:hAnsi="宋体" w:cs="宋体"/>
          <w:kern w:val="0"/>
          <w:sz w:val="24"/>
          <w:szCs w:val="24"/>
        </w:rPr>
        <w:t>收费滥订教辅</w:t>
      </w:r>
      <w:proofErr w:type="gramEnd"/>
      <w:r w:rsidRPr="00BA75FD">
        <w:rPr>
          <w:rFonts w:ascii="宋体" w:eastAsia="宋体" w:hAnsi="宋体" w:cs="宋体"/>
          <w:kern w:val="0"/>
          <w:sz w:val="24"/>
          <w:szCs w:val="24"/>
        </w:rPr>
        <w:t>资料的情况,学校组织力量进行了专项检查,并将检查结果纳入每学年教师奖励性绩效工资中。</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lastRenderedPageBreak/>
        <w:t>13.食品安全,直接关系到人们的生活质量和身体健康,政府应该对假冒伪劣和黑心食品坚决进行查处,并且让不法分子付出昂贵的代价。</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14.近年来，生态保护意识渐入人心，所以当社会经济发展与林地保护管理发生冲突时，一些地方在权衡之后往往会选择前者。</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15.今年五一节前夕，</w:t>
      </w:r>
      <w:proofErr w:type="gramStart"/>
      <w:r w:rsidRPr="00BA75FD">
        <w:rPr>
          <w:rFonts w:ascii="宋体" w:eastAsia="宋体" w:hAnsi="宋体" w:cs="宋体"/>
          <w:kern w:val="0"/>
          <w:sz w:val="24"/>
          <w:szCs w:val="24"/>
        </w:rPr>
        <w:t>发改委</w:t>
      </w:r>
      <w:proofErr w:type="gramEnd"/>
      <w:r w:rsidRPr="00BA75FD">
        <w:rPr>
          <w:rFonts w:ascii="宋体" w:eastAsia="宋体" w:hAnsi="宋体" w:cs="宋体"/>
          <w:kern w:val="0"/>
          <w:sz w:val="24"/>
          <w:szCs w:val="24"/>
        </w:rPr>
        <w:t>发出紧急通知，禁止空调厂商和经销商不得以价格战的手段进行不正当竞争。</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16.如何引导有运动天赋的青少年热爱并且投身于滑雪运动，从而培养这些青少年对滑雪运动的兴趣，是北京冬奥申委正在关注的问题。</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17.节日临近，商家打折促销，减价的标牌随处可见，三折、四折甚至五折，平日里价格不菲的商品此时显得格外诱人。</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18.面对朝鲜半岛紧张的局势，中国政府日前紧急召见朝韩</w:t>
      </w:r>
      <w:proofErr w:type="gramStart"/>
      <w:r w:rsidRPr="00BA75FD">
        <w:rPr>
          <w:rFonts w:ascii="宋体" w:eastAsia="宋体" w:hAnsi="宋体" w:cs="宋体"/>
          <w:kern w:val="0"/>
          <w:sz w:val="24"/>
          <w:szCs w:val="24"/>
        </w:rPr>
        <w:t>双方驻华</w:t>
      </w:r>
      <w:proofErr w:type="gramEnd"/>
      <w:r w:rsidRPr="00BA75FD">
        <w:rPr>
          <w:rFonts w:ascii="宋体" w:eastAsia="宋体" w:hAnsi="宋体" w:cs="宋体"/>
          <w:kern w:val="0"/>
          <w:sz w:val="24"/>
          <w:szCs w:val="24"/>
        </w:rPr>
        <w:t>大使，敦促双方保持克制，切忌不要采取过激行为使冲突进一步升级。</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19.人们一走进展览馆就会看到，所有关于抗日的图片和宣传画都被挂在展馆西边的墙壁上。</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 w:val="24"/>
          <w:szCs w:val="24"/>
        </w:rPr>
        <w:t>20.刘亮程的《一个人的村庄》、梭罗的《瓦尔登湖》等中外散文佳作，都具有积极的思想倾向，因而文笔清新自然，又充满思辨色彩，耐人咀嚼。</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jc w:val="left"/>
        <w:rPr>
          <w:rFonts w:ascii="宋体" w:eastAsia="宋体" w:hAnsi="宋体" w:cs="宋体"/>
          <w:kern w:val="0"/>
          <w:sz w:val="24"/>
          <w:szCs w:val="24"/>
        </w:rPr>
      </w:pPr>
      <w:r w:rsidRPr="00BA75FD">
        <w:rPr>
          <w:rFonts w:ascii="宋体" w:eastAsia="宋体" w:hAnsi="宋体" w:cs="宋体"/>
          <w:b/>
          <w:bCs/>
          <w:color w:val="FFFFFF"/>
          <w:kern w:val="0"/>
          <w:szCs w:val="21"/>
          <w:shd w:val="clear" w:color="auto" w:fill="FF0000"/>
        </w:rPr>
        <w:t>【参考答案】</w:t>
      </w:r>
    </w:p>
    <w:p w:rsidR="00BA75FD" w:rsidRPr="00BA75FD" w:rsidRDefault="00BA75FD" w:rsidP="00BA75FD">
      <w:pPr>
        <w:widowControl/>
        <w:spacing w:line="420" w:lineRule="atLeast"/>
        <w:jc w:val="left"/>
        <w:rPr>
          <w:rFonts w:ascii="宋体" w:eastAsia="宋体" w:hAnsi="宋体" w:cs="宋体"/>
          <w:kern w:val="0"/>
          <w:sz w:val="24"/>
          <w:szCs w:val="24"/>
        </w:rPr>
      </w:pPr>
      <w:proofErr w:type="gramStart"/>
      <w:r w:rsidRPr="00BA75FD">
        <w:rPr>
          <w:rFonts w:ascii="宋体" w:eastAsia="宋体" w:hAnsi="宋体" w:cs="宋体"/>
          <w:kern w:val="0"/>
          <w:szCs w:val="21"/>
          <w:shd w:val="clear" w:color="auto" w:fill="F79646"/>
        </w:rPr>
        <w:t>一</w:t>
      </w:r>
      <w:proofErr w:type="gramEnd"/>
      <w:r w:rsidRPr="00BA75FD">
        <w:rPr>
          <w:rFonts w:ascii="宋体" w:eastAsia="宋体" w:hAnsi="宋体" w:cs="宋体"/>
          <w:kern w:val="0"/>
          <w:szCs w:val="21"/>
          <w:shd w:val="clear" w:color="auto" w:fill="F79646"/>
        </w:rPr>
        <w:t>.</w:t>
      </w:r>
      <w:r w:rsidRPr="00BA75FD">
        <w:rPr>
          <w:rFonts w:ascii="宋体" w:eastAsia="宋体" w:hAnsi="宋体" w:cs="宋体"/>
          <w:kern w:val="0"/>
          <w:szCs w:val="21"/>
        </w:rPr>
        <w:t> 1.语序不当,应将“对于”放到句首。</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2.语序不当,“突出”与“贡献”位置对调,或在“突出”前加“有”。</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3.语序不当,“禁令”应移至“饮料”后作宾语中心语,并在“禁令”前加“的”。</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4.语序不当,应把“甚至可能致癌”移到“严重扰乱人体激素分泌”后面。</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5.语序不当,应将“对于”放到第二个“朱彦夫”的前面。</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6.语序不当,“农村”应放到“社会结构”前。</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7.语序不当,应将“通过”放在句首。</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8.关联词位置不当,“如果”应放在句首。</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lastRenderedPageBreak/>
        <w:t xml:space="preserve">　　9.语序不当,“所”字应放在“带来的效益”之前。</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10.语序不当,最后一句应该是“还有一些想给孩子增加一项实用技能的家长”。</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11.语序不当,应为“他不仅是记者……,还是魔幻现实主义……先驱”。</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12.语序不当,应将“从多角度”调至“大家”之后。</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13.语序不当,把第二个“生命”放至“坚强”之后,并在“生命”前加上“的”。</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14.语序不当,后一分句应为“严峻的形势给欧洲各国的经济复苏带来了巨大的挑战”。</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15.语序不当,应为“开发、设计、建造”。</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16.错在状语位置不当，“从现在起到年底”移到“国家大剧院”后。</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17.“历史图片、历史资料、历史物品、历史人物”并列不当。</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18.语序颠倒，“首次”与“四川”位置对调，“首次”修饰“针对”而非“四川”。</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19.“接受、理解和掌握”语序不当，应改为“理解、接受和掌握”。</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20.语序不当，“倘若”应放在“学生”之前。</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shd w:val="clear" w:color="auto" w:fill="F79646"/>
        </w:rPr>
        <w:t xml:space="preserve">　二.</w:t>
      </w:r>
      <w:r w:rsidRPr="00BA75FD">
        <w:rPr>
          <w:rFonts w:ascii="宋体" w:eastAsia="宋体" w:hAnsi="宋体" w:cs="宋体"/>
          <w:kern w:val="0"/>
          <w:szCs w:val="21"/>
        </w:rPr>
        <w:t>1.搭配不当,“任务”不能是“问题”,可删去“任务”或“的问题”。</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2.搭配不当,“骨灰……回到……武汉”主谓搭配不当。</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3.搭配不当,定语“高雅”“时尚”不能与中心语“功能和作用”搭配。</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4.搭配不当,“中国珠算”与“国家”不搭配。</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5.搭配不当,“经验阅历”不能“提升”。</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6.搭配不当,“一起”不能与“疾病”搭配,可将“疾病”改为“疫情”。</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7.搭配不当,“理论”与“实施”不搭配。</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8.搭配不当,主语“作品”与谓语不搭配,可将“作品”改为“作家”。</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9.搭配不当,</w:t>
      </w:r>
      <w:proofErr w:type="gramStart"/>
      <w:r w:rsidRPr="00BA75FD">
        <w:rPr>
          <w:rFonts w:ascii="宋体" w:eastAsia="宋体" w:hAnsi="宋体" w:cs="宋体"/>
          <w:kern w:val="0"/>
          <w:szCs w:val="21"/>
        </w:rPr>
        <w:t>两面对</w:t>
      </w:r>
      <w:proofErr w:type="gramEnd"/>
      <w:r w:rsidRPr="00BA75FD">
        <w:rPr>
          <w:rFonts w:ascii="宋体" w:eastAsia="宋体" w:hAnsi="宋体" w:cs="宋体"/>
          <w:kern w:val="0"/>
          <w:szCs w:val="21"/>
        </w:rPr>
        <w:t>一面;关联词使用也不当,把“就”改为“所以”。</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10.搭配不当,“我市老龄化速度加快”应改为“我市人口老龄化速度加快”;最后一句应为“老龄人口比例高于全国平均水平”。</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11.搭配不当,一面对</w:t>
      </w:r>
      <w:proofErr w:type="gramStart"/>
      <w:r w:rsidRPr="00BA75FD">
        <w:rPr>
          <w:rFonts w:ascii="宋体" w:eastAsia="宋体" w:hAnsi="宋体" w:cs="宋体"/>
          <w:kern w:val="0"/>
          <w:szCs w:val="21"/>
        </w:rPr>
        <w:t>两面,</w:t>
      </w:r>
      <w:proofErr w:type="gramEnd"/>
      <w:r w:rsidRPr="00BA75FD">
        <w:rPr>
          <w:rFonts w:ascii="宋体" w:eastAsia="宋体" w:hAnsi="宋体" w:cs="宋体"/>
          <w:kern w:val="0"/>
          <w:szCs w:val="21"/>
        </w:rPr>
        <w:t>可将“到”删去,“能否很好地”改为“的”。</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12.搭配不当,应为“挑起了……重担”或“承担……任务”。</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13.搭配不当,主语“中心思想”与谓语部分“要求具有较高的分析概括能力和准确的语言表达能力”搭配不当。</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14.搭配不当,可改为“作为古希腊哲学家,他的有关本体论问题的论述充满了辩证色彩,因此他被誉为‘古代世界的黑格尔’”。</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15.搭配不当,改善的应是“生态环境”,而不能是“生态环境的破坏”。</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16.搭配不当，“引导”与“顽疾和陋习”搭配不当。</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lastRenderedPageBreak/>
        <w:t xml:space="preserve">　　17.一面对两面。在“的状况”前加“良好”。</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18.搭配不当，“维护”与 “合理要求”搭配不当。</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19.“加强”与“精度”搭配不当。</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20.搭配不当，“学区房”不能“疯狂上涨”，当改为“学区房价格竟然疯狂上涨”。</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shd w:val="clear" w:color="auto" w:fill="F79646"/>
        </w:rPr>
        <w:t>三</w:t>
      </w:r>
      <w:r w:rsidRPr="00BA75FD">
        <w:rPr>
          <w:rFonts w:ascii="宋体" w:eastAsia="宋体" w:hAnsi="宋体" w:cs="宋体"/>
          <w:kern w:val="0"/>
          <w:szCs w:val="21"/>
        </w:rPr>
        <w:t>．1.成分残缺,可在“家庭教育”后面加上“的责任”。</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2.成分残缺,缺宾语,可在“跑来”后加“的氛围”或“的气氛”。</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3.成分赘余,“短期内”与“一时”重复。</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4.成分残缺,应改为“缓解地铁线路载客的紧张状况”。</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5..成分残缺,可在“称其存在”前加“央视”。</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6.成分残缺,在“全版权运营模式”后加“全面升级”。</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7.成分赘余,删去“多”。</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8.成分赘余,删去“经验”。</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9.成分残缺,“刚健而不屈,独立而不倚”的主语不是“自强不息”而是“中国人”,可在其前面加“使其”或“使中国人”。</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10.成分残缺,可在“方便民众”前加“具有”以与“特色”相照应。</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11.成分残缺,可改为“常常被采集起来”。</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12.成分残缺,可改为“在环境优先于经济的原则问题上已达成一致并将这一原则写入法律”。</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13.成分残缺,可在“成为”前加“使之”。</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14.成分赘余,应删去“和取得的成绩”。D.13.CA.不合逻辑,“贫困市民和下岗职工”有交叉部分,不能并列。</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15.成分赘余,“堪称”解释为“可以称作;称得上”,与“可说”重复。</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16.缺谓语,把“那样的闲情逸致”中的“的”改为“有”。</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17.重复累赘，“妇孺”指妇女和儿童，同后面的“孩童”重复。</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18.成分残缺，去掉“由于”。</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19.“推行”缺宾语，应在“‘基准测验’”后加“的政策”；</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20.成分残缺，“存在……的现象”。</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shd w:val="clear" w:color="auto" w:fill="F79646"/>
        </w:rPr>
        <w:t>四</w:t>
      </w:r>
      <w:r w:rsidRPr="00BA75FD">
        <w:rPr>
          <w:rFonts w:ascii="宋体" w:eastAsia="宋体" w:hAnsi="宋体" w:cs="宋体"/>
          <w:kern w:val="0"/>
          <w:szCs w:val="21"/>
        </w:rPr>
        <w:t>．1.南方包括江西和浙江的部分地区</w:t>
      </w:r>
      <w:proofErr w:type="gramStart"/>
      <w:r w:rsidRPr="00BA75FD">
        <w:rPr>
          <w:rFonts w:ascii="宋体" w:eastAsia="宋体" w:hAnsi="宋体" w:cs="宋体"/>
          <w:kern w:val="0"/>
          <w:szCs w:val="21"/>
        </w:rPr>
        <w:t>”</w:t>
      </w:r>
      <w:proofErr w:type="gramEnd"/>
      <w:r w:rsidRPr="00BA75FD">
        <w:rPr>
          <w:rFonts w:ascii="宋体" w:eastAsia="宋体" w:hAnsi="宋体" w:cs="宋体"/>
          <w:kern w:val="0"/>
          <w:szCs w:val="21"/>
        </w:rPr>
        <w:t>表意不明。</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2.表意不明,“它”指代不明。</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3.表意不明,可将“是”改为“体现了”。</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4.表意不明,“极不负责任的”指的是“在野党”还是“财务大臣”,不明确。</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lastRenderedPageBreak/>
        <w:t xml:space="preserve">　　5.表意不明,“那样”一词指代不明,导致整个句子有歧义,“性格开朗外向、不拘小节”既可理解为“生活中的他”,也可理解为“银幕上的他”。</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6.表意不明,“安徽和浙江的部分地区”有歧义。</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7.表意不明,“其他学校领导”可以理解为“本校的其他领导”,也可理解为“其他学校的领导”。</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8.表意不明,是“近200个字”还是“近200个中国人”,有歧义。</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9.表意不明,“两个”既可指目击者,也可指弹壳。</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10.表意不明，“一个身患重病的工人的女儿”有歧义。</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11.主宾搭配不当和表意不明，“5月9日”不是“70周年”，将“5月9日”去掉，“近30个”修饰对象不明确，有歧义。</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12.表意不明，“此”既可以</w:t>
      </w:r>
      <w:proofErr w:type="gramStart"/>
      <w:r w:rsidRPr="00BA75FD">
        <w:rPr>
          <w:rFonts w:ascii="宋体" w:eastAsia="宋体" w:hAnsi="宋体" w:cs="宋体"/>
          <w:kern w:val="0"/>
          <w:szCs w:val="21"/>
        </w:rPr>
        <w:t>指遇袭记者</w:t>
      </w:r>
      <w:proofErr w:type="gramEnd"/>
      <w:r w:rsidRPr="00BA75FD">
        <w:rPr>
          <w:rFonts w:ascii="宋体" w:eastAsia="宋体" w:hAnsi="宋体" w:cs="宋体"/>
          <w:kern w:val="0"/>
          <w:szCs w:val="21"/>
        </w:rPr>
        <w:t>在医院抢救，也可指记者因为舆论监督遭报复。</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13.“十多个学生制作的飞机模型”有歧义，这句话既可以理解为“十多个”“学生制作的飞机模型”，又可以理解为“十多个学生”“制作的飞机模型”。</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14.表意不明，“其他学校领导”可以理解为“本校的其他领导”，也可理解为“其他学校的领导”。</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15.自己指的到底是谁，要有特指。</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16.是我在轻轨车站的站台发现他，还是我发现他在轻轨车站的站台上。</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17.“还”读“hái”，是“仍”的意思，作副词处理；读“huán”，是“归还”的意思，作动词处理。这样句子就有两种不同的解释。</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18.“和”理解成介词，作“跟、同、伙同”解。</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19.可以理解为我写的质量差，也可以理解为我来做这件事不合情理。</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20.停顿不同，有两种理解：一是家里的人不相信小</w:t>
      </w:r>
      <w:proofErr w:type="gramStart"/>
      <w:r w:rsidRPr="00BA75FD">
        <w:rPr>
          <w:rFonts w:ascii="宋体" w:eastAsia="宋体" w:hAnsi="宋体" w:cs="宋体"/>
          <w:kern w:val="0"/>
          <w:szCs w:val="21"/>
        </w:rPr>
        <w:t>莉</w:t>
      </w:r>
      <w:proofErr w:type="gramEnd"/>
      <w:r w:rsidRPr="00BA75FD">
        <w:rPr>
          <w:rFonts w:ascii="宋体" w:eastAsia="宋体" w:hAnsi="宋体" w:cs="宋体"/>
          <w:kern w:val="0"/>
          <w:szCs w:val="21"/>
        </w:rPr>
        <w:t>的妈妈不爱她，二是谁也不相信小</w:t>
      </w:r>
      <w:proofErr w:type="gramStart"/>
      <w:r w:rsidRPr="00BA75FD">
        <w:rPr>
          <w:rFonts w:ascii="宋体" w:eastAsia="宋体" w:hAnsi="宋体" w:cs="宋体"/>
          <w:kern w:val="0"/>
          <w:szCs w:val="21"/>
        </w:rPr>
        <w:t>莉</w:t>
      </w:r>
      <w:proofErr w:type="gramEnd"/>
      <w:r w:rsidRPr="00BA75FD">
        <w:rPr>
          <w:rFonts w:ascii="宋体" w:eastAsia="宋体" w:hAnsi="宋体" w:cs="宋体"/>
          <w:kern w:val="0"/>
          <w:szCs w:val="21"/>
        </w:rPr>
        <w:t>的妈妈不爱她家里的人。</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shd w:val="clear" w:color="auto" w:fill="F79646"/>
        </w:rPr>
        <w:t>五</w:t>
      </w:r>
      <w:r w:rsidRPr="00BA75FD">
        <w:rPr>
          <w:rFonts w:ascii="宋体" w:eastAsia="宋体" w:hAnsi="宋体" w:cs="宋体"/>
          <w:kern w:val="0"/>
          <w:szCs w:val="21"/>
        </w:rPr>
        <w:t>．1.结构混乱,应删去“依据”或“显示”。</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2.结构混乱,“7000多座城市参与”后加“的”。</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3.主客颠倒,“对于广大人民群众”后加“来说”。</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4.中途易辙,前一分句说“功名”,后一分句说“全社会”,两分句间无递进关系。</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5.结构混乱,可将“选配了”改为“选配的”。</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6.结构混乱,“有一个……平台”和“……的统一平台建成”两个句子杂糅,可删去“建成”。</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lastRenderedPageBreak/>
        <w:t xml:space="preserve">　　7.结构混乱,“采用的是以高</w:t>
      </w:r>
      <w:proofErr w:type="gramStart"/>
      <w:r w:rsidRPr="00BA75FD">
        <w:rPr>
          <w:rFonts w:ascii="宋体" w:eastAsia="宋体" w:hAnsi="宋体" w:cs="宋体"/>
          <w:kern w:val="0"/>
          <w:szCs w:val="21"/>
        </w:rPr>
        <w:t>鹗</w:t>
      </w:r>
      <w:proofErr w:type="gramEnd"/>
      <w:r w:rsidRPr="00BA75FD">
        <w:rPr>
          <w:rFonts w:ascii="宋体" w:eastAsia="宋体" w:hAnsi="宋体" w:cs="宋体"/>
          <w:kern w:val="0"/>
          <w:szCs w:val="21"/>
        </w:rPr>
        <w:t>续作这一说法为准”应改为“采用的是高</w:t>
      </w:r>
      <w:proofErr w:type="gramStart"/>
      <w:r w:rsidRPr="00BA75FD">
        <w:rPr>
          <w:rFonts w:ascii="宋体" w:eastAsia="宋体" w:hAnsi="宋体" w:cs="宋体"/>
          <w:kern w:val="0"/>
          <w:szCs w:val="21"/>
        </w:rPr>
        <w:t>鹗</w:t>
      </w:r>
      <w:proofErr w:type="gramEnd"/>
      <w:r w:rsidRPr="00BA75FD">
        <w:rPr>
          <w:rFonts w:ascii="宋体" w:eastAsia="宋体" w:hAnsi="宋体" w:cs="宋体"/>
          <w:kern w:val="0"/>
          <w:szCs w:val="21"/>
        </w:rPr>
        <w:t>续作这一说法”或“以高</w:t>
      </w:r>
      <w:proofErr w:type="gramStart"/>
      <w:r w:rsidRPr="00BA75FD">
        <w:rPr>
          <w:rFonts w:ascii="宋体" w:eastAsia="宋体" w:hAnsi="宋体" w:cs="宋体"/>
          <w:kern w:val="0"/>
          <w:szCs w:val="21"/>
        </w:rPr>
        <w:t>鹗</w:t>
      </w:r>
      <w:proofErr w:type="gramEnd"/>
      <w:r w:rsidRPr="00BA75FD">
        <w:rPr>
          <w:rFonts w:ascii="宋体" w:eastAsia="宋体" w:hAnsi="宋体" w:cs="宋体"/>
          <w:kern w:val="0"/>
          <w:szCs w:val="21"/>
        </w:rPr>
        <w:t>续作这一说法为准”。</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8.结构混乱,“造成对……人遭到伤害”句式杂糅,可将“造成对”改为“让”。</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9.结构混乱,“把……为目标”句式杂糅,把第二个“为”改为“的”,或者在“把”前加“以”。</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10.结构混乱,可改为“但就其章节设置、阐释深度等方面而言依然有很大的改进空间”,也可改为“但在其章节设置、阐释深度等方面依然有很大的改进空间”。</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11.</w:t>
      </w:r>
      <w:proofErr w:type="gramStart"/>
      <w:r w:rsidRPr="00BA75FD">
        <w:rPr>
          <w:rFonts w:ascii="宋体" w:eastAsia="宋体" w:hAnsi="宋体" w:cs="宋体"/>
          <w:kern w:val="0"/>
          <w:szCs w:val="21"/>
        </w:rPr>
        <w:t>暗换主语</w:t>
      </w:r>
      <w:proofErr w:type="gramEnd"/>
      <w:r w:rsidRPr="00BA75FD">
        <w:rPr>
          <w:rFonts w:ascii="宋体" w:eastAsia="宋体" w:hAnsi="宋体" w:cs="宋体"/>
          <w:kern w:val="0"/>
          <w:szCs w:val="21"/>
        </w:rPr>
        <w:t>,“都能从中”前面的主语是“作者”。</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12.结构混乱,删去“是毋庸置疑的”。</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13.前后主语不一致,去掉“盖的”。</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14.结构混乱,“……原因……所致”句式杂糅。</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15.结构混乱,可删去“费用”。</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16.</w:t>
      </w:r>
      <w:proofErr w:type="gramStart"/>
      <w:r w:rsidRPr="00BA75FD">
        <w:rPr>
          <w:rFonts w:ascii="宋体" w:eastAsia="宋体" w:hAnsi="宋体" w:cs="宋体"/>
          <w:kern w:val="0"/>
          <w:szCs w:val="21"/>
        </w:rPr>
        <w:t>暗换主语</w:t>
      </w:r>
      <w:proofErr w:type="gramEnd"/>
      <w:r w:rsidRPr="00BA75FD">
        <w:rPr>
          <w:rFonts w:ascii="宋体" w:eastAsia="宋体" w:hAnsi="宋体" w:cs="宋体"/>
          <w:kern w:val="0"/>
          <w:szCs w:val="21"/>
        </w:rPr>
        <w:t>，最后</w:t>
      </w:r>
      <w:proofErr w:type="gramStart"/>
      <w:r w:rsidRPr="00BA75FD">
        <w:rPr>
          <w:rFonts w:ascii="宋体" w:eastAsia="宋体" w:hAnsi="宋体" w:cs="宋体"/>
          <w:kern w:val="0"/>
          <w:szCs w:val="21"/>
        </w:rPr>
        <w:t>一</w:t>
      </w:r>
      <w:proofErr w:type="gramEnd"/>
      <w:r w:rsidRPr="00BA75FD">
        <w:rPr>
          <w:rFonts w:ascii="宋体" w:eastAsia="宋体" w:hAnsi="宋体" w:cs="宋体"/>
          <w:kern w:val="0"/>
          <w:szCs w:val="21"/>
        </w:rPr>
        <w:t>分句加上 “这一新修订的《食品安全法》”</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17.杂糅，“也照样脱不开饭菜咸淡、暖气冷热、物价高低”“为饭菜咸淡、暖气冷热、物价高低吐槽发声”。</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18.前后主语不一致，将“热情”改为“魅力”。</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19.偷换主语，</w:t>
      </w:r>
      <w:proofErr w:type="gramStart"/>
      <w:r w:rsidRPr="00BA75FD">
        <w:rPr>
          <w:rFonts w:ascii="宋体" w:eastAsia="宋体" w:hAnsi="宋体" w:cs="宋体"/>
          <w:kern w:val="0"/>
          <w:szCs w:val="21"/>
        </w:rPr>
        <w:t>“</w:t>
      </w:r>
      <w:proofErr w:type="gramEnd"/>
      <w:r w:rsidRPr="00BA75FD">
        <w:rPr>
          <w:rFonts w:ascii="宋体" w:eastAsia="宋体" w:hAnsi="宋体" w:cs="宋体"/>
          <w:kern w:val="0"/>
          <w:szCs w:val="21"/>
        </w:rPr>
        <w:t>因加大了惩处力度前加“这部法律”。</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20.主客颠倒，应该改成“这类形象会引起人们深深的思索”</w:t>
      </w:r>
    </w:p>
    <w:p w:rsidR="00BA75FD" w:rsidRPr="00BA75FD" w:rsidRDefault="00BA75FD" w:rsidP="00BA75FD">
      <w:pPr>
        <w:widowControl/>
        <w:spacing w:line="420" w:lineRule="atLeast"/>
        <w:jc w:val="left"/>
        <w:rPr>
          <w:rFonts w:ascii="宋体" w:eastAsia="宋体" w:hAnsi="宋体" w:cs="宋体"/>
          <w:kern w:val="0"/>
          <w:sz w:val="24"/>
          <w:szCs w:val="24"/>
        </w:rPr>
      </w:pP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shd w:val="clear" w:color="auto" w:fill="F79646"/>
        </w:rPr>
        <w:t>六</w:t>
      </w:r>
      <w:r w:rsidRPr="00BA75FD">
        <w:rPr>
          <w:rFonts w:ascii="宋体" w:eastAsia="宋体" w:hAnsi="宋体" w:cs="宋体"/>
          <w:kern w:val="0"/>
          <w:szCs w:val="21"/>
        </w:rPr>
        <w:t>．1.不合逻辑,可删去“不再”;搭配不当,“侵袭”的是“身体”,而不是“健康”。</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2.不合逻辑,“有效遏制雾</w:t>
      </w:r>
      <w:proofErr w:type="gramStart"/>
      <w:r w:rsidRPr="00BA75FD">
        <w:rPr>
          <w:rFonts w:ascii="宋体" w:eastAsia="宋体" w:hAnsi="宋体" w:cs="宋体"/>
          <w:kern w:val="0"/>
          <w:szCs w:val="21"/>
        </w:rPr>
        <w:t>霾</w:t>
      </w:r>
      <w:proofErr w:type="gramEnd"/>
      <w:r w:rsidRPr="00BA75FD">
        <w:rPr>
          <w:rFonts w:ascii="宋体" w:eastAsia="宋体" w:hAnsi="宋体" w:cs="宋体"/>
          <w:kern w:val="0"/>
          <w:szCs w:val="21"/>
        </w:rPr>
        <w:t>天气不频发”否定不当,删去“不”。</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3.不合逻辑,“切忌”与“不要”两重否定,造成语意表达不当,可删掉“切忌”或“不要”。</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4.不合逻辑,“铁路运营里程已突破10万公里,其中……在建规模1.2万公里”中,“在建规模”不应包括在“运营里程”里。</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5.不合逻辑,后面的句子中“没”应去掉。</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6.不合逻辑,“生活用品”“床上用品”有从属关系,不能并列。</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7.不合逻辑,“甚至”前后应为递进关系,将“甚至”改为“至多”。</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8.不合逻辑,“老年职工”指年龄大的,“须眉”指男子,二者相比较,不合逻辑,应为“老年职工更是不让年轻职工”。</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9.不合逻辑,“经历”包括“任职时间”,不能并列。</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10.不合逻辑,“生活习惯”与“饮食习惯”不能并列。</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11.不合逻辑,强加因果,托尔斯泰“成为一代大师”与前文无因果关系。</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lastRenderedPageBreak/>
        <w:t xml:space="preserve">　　12.不合逻辑,“将检查结果纳入每学年教师奖励性绩效工资中”不合事理,可改为“将检查结果纳入每学年对教师奖励性绩效工资的评定体系中”。</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13.概念交叉,“假冒伪劣”和“黑心食品”概念交叉;“昂贵”应改为“惨痛”。</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14.不合逻辑，将“前者”改为“后者”。</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15.否定不当，“禁止”“不得以”就是强调“要用”。</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16.不合逻辑，先“培养兴趣”，再“热爱并且投身”。</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17.不合逻辑。“三折、四折、甚至五折”应改为“五折、四折、甚至三折”。</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18.不合逻辑，“切忌”已经表示否定，后面不能再用“不要”。</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19.“图片”包括“宣传画”，二者不能并列使用。</w:t>
      </w:r>
    </w:p>
    <w:p w:rsidR="00BA75FD" w:rsidRPr="00BA75FD" w:rsidRDefault="00BA75FD" w:rsidP="00BA75FD">
      <w:pPr>
        <w:widowControl/>
        <w:spacing w:line="420" w:lineRule="atLeast"/>
        <w:jc w:val="left"/>
        <w:rPr>
          <w:rFonts w:ascii="宋体" w:eastAsia="宋体" w:hAnsi="宋体" w:cs="宋体"/>
          <w:kern w:val="0"/>
          <w:sz w:val="24"/>
          <w:szCs w:val="24"/>
        </w:rPr>
      </w:pPr>
      <w:r w:rsidRPr="00BA75FD">
        <w:rPr>
          <w:rFonts w:ascii="宋体" w:eastAsia="宋体" w:hAnsi="宋体" w:cs="宋体"/>
          <w:kern w:val="0"/>
          <w:szCs w:val="21"/>
        </w:rPr>
        <w:t xml:space="preserve">　　20.不合逻辑，思想倾向和文笔清新没有必然联系。</w:t>
      </w:r>
    </w:p>
    <w:p w:rsidR="00543ECD" w:rsidRPr="00BA75FD" w:rsidRDefault="00543ECD">
      <w:bookmarkStart w:id="0" w:name="_GoBack"/>
      <w:bookmarkEnd w:id="0"/>
    </w:p>
    <w:sectPr w:rsidR="00543ECD" w:rsidRPr="00BA75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2D"/>
    <w:rsid w:val="00543ECD"/>
    <w:rsid w:val="00BA75FD"/>
    <w:rsid w:val="00CA0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289ED-F159-4ECD-B372-FEC98285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241363">
      <w:bodyDiv w:val="1"/>
      <w:marLeft w:val="0"/>
      <w:marRight w:val="0"/>
      <w:marTop w:val="0"/>
      <w:marBottom w:val="0"/>
      <w:divBdr>
        <w:top w:val="none" w:sz="0" w:space="0" w:color="auto"/>
        <w:left w:val="none" w:sz="0" w:space="0" w:color="auto"/>
        <w:bottom w:val="none" w:sz="0" w:space="0" w:color="auto"/>
        <w:right w:val="none" w:sz="0" w:space="0" w:color="auto"/>
      </w:divBdr>
    </w:div>
    <w:div w:id="133171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1712</Words>
  <Characters>9760</Characters>
  <Application>Microsoft Office Word</Application>
  <DocSecurity>0</DocSecurity>
  <Lines>81</Lines>
  <Paragraphs>22</Paragraphs>
  <ScaleCrop>false</ScaleCrop>
  <Company/>
  <LinksUpToDate>false</LinksUpToDate>
  <CharactersWithSpaces>11450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2016-10-23T02:49:00Z</dcterms:created>
  <dcterms:modified xsi:type="dcterms:W3CDTF">2016-10-23T02:50:00Z</dcterms:modified>
</cp:coreProperties>
</file>