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38" w:rsidRPr="00BB0338" w:rsidRDefault="00BB0338" w:rsidP="00BB0338">
      <w:pPr>
        <w:pStyle w:val="a5"/>
        <w:ind w:firstLineChars="900" w:firstLine="2711"/>
        <w:rPr>
          <w:rFonts w:ascii="Helvetica" w:hAnsi="Helvetica"/>
        </w:rPr>
      </w:pPr>
      <w:r w:rsidRPr="00BB0338">
        <w:rPr>
          <w:rStyle w:val="a4"/>
          <w:rFonts w:ascii="黑体" w:eastAsia="黑体" w:hAnsi="黑体" w:cs="Helvetica" w:hint="eastAsia"/>
          <w:color w:val="FF0000"/>
          <w:sz w:val="30"/>
          <w:szCs w:val="30"/>
        </w:rPr>
        <w:t>不为数字遮望眼</w:t>
      </w:r>
    </w:p>
    <w:p w:rsidR="00BB0338" w:rsidRDefault="00BB0338" w:rsidP="00BB0338">
      <w:pPr>
        <w:pStyle w:val="a5"/>
        <w:rPr>
          <w:rFonts w:ascii="Helvetica" w:hAnsi="Helvetica"/>
          <w:color w:val="464646"/>
        </w:rPr>
      </w:pPr>
    </w:p>
    <w:p w:rsidR="00BB0338" w:rsidRPr="00BB0338" w:rsidRDefault="00BB0338" w:rsidP="00BB0338">
      <w:pPr>
        <w:pStyle w:val="a5"/>
        <w:ind w:firstLineChars="200" w:firstLine="482"/>
        <w:rPr>
          <w:rFonts w:ascii="Helvetica" w:hAnsi="Helvetica"/>
          <w:b/>
          <w:color w:val="464646"/>
          <w:sz w:val="24"/>
          <w:szCs w:val="24"/>
        </w:rPr>
      </w:pPr>
      <w:r w:rsidRPr="00BB0338">
        <w:rPr>
          <w:rFonts w:ascii="Helvetica" w:hAnsi="Helvetica"/>
          <w:b/>
          <w:color w:val="464646"/>
          <w:sz w:val="24"/>
          <w:szCs w:val="24"/>
        </w:rPr>
        <w:t>100</w:t>
      </w:r>
      <w:r w:rsidRPr="00BB0338">
        <w:rPr>
          <w:rFonts w:hint="eastAsia"/>
          <w:b/>
          <w:color w:val="464646"/>
          <w:sz w:val="24"/>
          <w:szCs w:val="24"/>
        </w:rPr>
        <w:t>分降为</w:t>
      </w:r>
      <w:r w:rsidRPr="00BB0338">
        <w:rPr>
          <w:rFonts w:ascii="Helvetica" w:hAnsi="Helvetica"/>
          <w:b/>
          <w:color w:val="464646"/>
          <w:sz w:val="24"/>
          <w:szCs w:val="24"/>
        </w:rPr>
        <w:t>98</w:t>
      </w:r>
      <w:r w:rsidRPr="00BB0338">
        <w:rPr>
          <w:rFonts w:hint="eastAsia"/>
          <w:b/>
          <w:color w:val="464646"/>
          <w:sz w:val="24"/>
          <w:szCs w:val="24"/>
        </w:rPr>
        <w:t>分，吃一巴掌，好不痛苦；</w:t>
      </w:r>
      <w:r w:rsidRPr="00BB0338">
        <w:rPr>
          <w:rFonts w:ascii="Helvetica" w:hAnsi="Helvetica"/>
          <w:b/>
          <w:color w:val="464646"/>
          <w:sz w:val="24"/>
          <w:szCs w:val="24"/>
        </w:rPr>
        <w:t>55</w:t>
      </w:r>
      <w:r w:rsidRPr="00BB0338">
        <w:rPr>
          <w:rFonts w:hint="eastAsia"/>
          <w:b/>
          <w:color w:val="464646"/>
          <w:sz w:val="24"/>
          <w:szCs w:val="24"/>
        </w:rPr>
        <w:t>分升到</w:t>
      </w:r>
      <w:r w:rsidRPr="00BB0338">
        <w:rPr>
          <w:rFonts w:ascii="Helvetica" w:hAnsi="Helvetica"/>
          <w:b/>
          <w:color w:val="464646"/>
          <w:sz w:val="24"/>
          <w:szCs w:val="24"/>
        </w:rPr>
        <w:t>61</w:t>
      </w:r>
      <w:r w:rsidRPr="00BB0338">
        <w:rPr>
          <w:rFonts w:hint="eastAsia"/>
          <w:b/>
          <w:color w:val="464646"/>
          <w:sz w:val="24"/>
          <w:szCs w:val="24"/>
        </w:rPr>
        <w:t>分，赏</w:t>
      </w:r>
      <w:proofErr w:type="gramStart"/>
      <w:r w:rsidRPr="00BB0338">
        <w:rPr>
          <w:rFonts w:hint="eastAsia"/>
          <w:b/>
          <w:color w:val="464646"/>
          <w:sz w:val="24"/>
          <w:szCs w:val="24"/>
        </w:rPr>
        <w:t>一</w:t>
      </w:r>
      <w:proofErr w:type="gramEnd"/>
      <w:r w:rsidRPr="00BB0338">
        <w:rPr>
          <w:rFonts w:hint="eastAsia"/>
          <w:b/>
          <w:color w:val="464646"/>
          <w:sz w:val="24"/>
          <w:szCs w:val="24"/>
        </w:rPr>
        <w:t>香吻，皆大欢喜。两分之差很正常，但前后境遇如此悬殊，怎么不令人深思？评价的标准又是什么？进步者固然要肯定，但不能让优秀者心寒。冰冷的数字比较遮住了丰富多彩的现实，也遮蔽了为之付出的心血，更模糊了评价的标准。</w:t>
      </w:r>
    </w:p>
    <w:p w:rsidR="00BB0338" w:rsidRPr="00BB0338" w:rsidRDefault="00BB0338" w:rsidP="00BB0338">
      <w:pPr>
        <w:pStyle w:val="a5"/>
        <w:rPr>
          <w:rFonts w:ascii="Helvetica" w:hAnsi="Helvetica"/>
          <w:b/>
          <w:color w:val="464646"/>
          <w:sz w:val="24"/>
          <w:szCs w:val="24"/>
        </w:rPr>
      </w:pPr>
      <w:r w:rsidRPr="00BB0338">
        <w:rPr>
          <w:rFonts w:hint="eastAsia"/>
          <w:b/>
          <w:color w:val="0636EA"/>
          <w:sz w:val="24"/>
          <w:szCs w:val="24"/>
        </w:rPr>
        <w:t>（简述漫画内容，并点出其中寓意</w:t>
      </w:r>
      <w:r w:rsidRPr="00BB0338">
        <w:rPr>
          <w:rFonts w:ascii="Helvetica" w:hAnsi="Helvetica"/>
          <w:b/>
          <w:color w:val="0636EA"/>
          <w:sz w:val="24"/>
          <w:szCs w:val="24"/>
        </w:rPr>
        <w:t>——</w:t>
      </w:r>
      <w:r w:rsidRPr="00BB0338">
        <w:rPr>
          <w:rFonts w:hint="eastAsia"/>
          <w:b/>
          <w:color w:val="0636EA"/>
          <w:sz w:val="24"/>
          <w:szCs w:val="24"/>
        </w:rPr>
        <w:t>分数评价的标准、分数评价的弊端。为下文论述张本。）</w:t>
      </w:r>
    </w:p>
    <w:p w:rsidR="00BB0338" w:rsidRPr="00BB0338" w:rsidRDefault="00BB0338" w:rsidP="00BB0338">
      <w:pPr>
        <w:pStyle w:val="a5"/>
        <w:ind w:firstLineChars="200" w:firstLine="482"/>
        <w:rPr>
          <w:rFonts w:ascii="Helvetica" w:hAnsi="Helvetica"/>
          <w:b/>
          <w:color w:val="464646"/>
          <w:sz w:val="24"/>
          <w:szCs w:val="24"/>
        </w:rPr>
      </w:pPr>
      <w:r w:rsidRPr="00BB0338">
        <w:rPr>
          <w:rFonts w:hint="eastAsia"/>
          <w:b/>
          <w:color w:val="464646"/>
          <w:sz w:val="24"/>
          <w:szCs w:val="24"/>
        </w:rPr>
        <w:t>为几分之差求全责备，用求完美心态苛求，看似严谨，实不为明智之举。</w:t>
      </w:r>
      <w:proofErr w:type="gramStart"/>
      <w:r w:rsidRPr="00BB0338">
        <w:rPr>
          <w:rFonts w:hint="eastAsia"/>
          <w:b/>
          <w:color w:val="464646"/>
          <w:sz w:val="24"/>
          <w:szCs w:val="24"/>
        </w:rPr>
        <w:t>孰</w:t>
      </w:r>
      <w:proofErr w:type="gramEnd"/>
      <w:r w:rsidRPr="00BB0338">
        <w:rPr>
          <w:rFonts w:hint="eastAsia"/>
          <w:b/>
          <w:color w:val="464646"/>
          <w:sz w:val="24"/>
          <w:szCs w:val="24"/>
        </w:rPr>
        <w:t>不知，金无足赤，人无完人。人至察则无徒，水至清则无鱼。要保持高分状态谈何容易？高处不胜寒，如履薄冰，稍有不慎，丢一两分实为常态。</w:t>
      </w:r>
      <w:proofErr w:type="gramStart"/>
      <w:r w:rsidRPr="00BB0338">
        <w:rPr>
          <w:rFonts w:hint="eastAsia"/>
          <w:b/>
          <w:color w:val="464646"/>
          <w:sz w:val="24"/>
          <w:szCs w:val="24"/>
        </w:rPr>
        <w:t>世</w:t>
      </w:r>
      <w:proofErr w:type="gramEnd"/>
      <w:r w:rsidRPr="00BB0338">
        <w:rPr>
          <w:rFonts w:hint="eastAsia"/>
          <w:b/>
          <w:color w:val="464646"/>
          <w:sz w:val="24"/>
          <w:szCs w:val="24"/>
        </w:rPr>
        <w:t>无常胜将军，学霸也有折戟之时，但不损学霸本色；时时事事谨慎，高手也有失手之时，但不减高手锐气；天有不测风云，处巅峰也有一落千丈之虞。花无百日红，人无千日好。因一时之误而态度迥异，不分析原因，不分青红皂白，不问来龙去脉，只看表面数字之差，即为“近视”，放大缺点，忽略优点。</w:t>
      </w:r>
    </w:p>
    <w:p w:rsidR="00BB0338" w:rsidRPr="00BB0338" w:rsidRDefault="00BB0338" w:rsidP="00BB0338">
      <w:pPr>
        <w:pStyle w:val="a5"/>
        <w:rPr>
          <w:rFonts w:ascii="Helvetica" w:hAnsi="Helvetica"/>
          <w:b/>
          <w:color w:val="464646"/>
          <w:sz w:val="24"/>
          <w:szCs w:val="24"/>
        </w:rPr>
      </w:pPr>
      <w:r w:rsidRPr="00BB0338">
        <w:rPr>
          <w:rFonts w:hint="eastAsia"/>
          <w:b/>
          <w:color w:val="0636EA"/>
          <w:sz w:val="24"/>
          <w:szCs w:val="24"/>
        </w:rPr>
        <w:t>（议：议不离“画”，剖析分数</w:t>
      </w:r>
      <w:proofErr w:type="gramStart"/>
      <w:r w:rsidRPr="00BB0338">
        <w:rPr>
          <w:rFonts w:hint="eastAsia"/>
          <w:b/>
          <w:color w:val="0636EA"/>
          <w:sz w:val="24"/>
          <w:szCs w:val="24"/>
        </w:rPr>
        <w:t>之失再所</w:t>
      </w:r>
      <w:proofErr w:type="gramEnd"/>
      <w:r w:rsidRPr="00BB0338">
        <w:rPr>
          <w:rFonts w:hint="eastAsia"/>
          <w:b/>
          <w:color w:val="0636EA"/>
          <w:sz w:val="24"/>
          <w:szCs w:val="24"/>
        </w:rPr>
        <w:t>难免，并指出其中缘由“求全责备的完美心态”与实质“近视”</w:t>
      </w:r>
      <w:r w:rsidRPr="00BB0338">
        <w:rPr>
          <w:rFonts w:ascii="Helvetica" w:hAnsi="Helvetica"/>
          <w:b/>
          <w:color w:val="0636EA"/>
          <w:sz w:val="24"/>
          <w:szCs w:val="24"/>
        </w:rPr>
        <w:t>——</w:t>
      </w:r>
      <w:r w:rsidRPr="00BB0338">
        <w:rPr>
          <w:rFonts w:hint="eastAsia"/>
          <w:b/>
          <w:color w:val="0636EA"/>
          <w:sz w:val="24"/>
          <w:szCs w:val="24"/>
        </w:rPr>
        <w:t>只顾暂时之分，眼前之数，没有发展的眼光）</w:t>
      </w:r>
    </w:p>
    <w:p w:rsidR="00BB0338" w:rsidRPr="00BB0338" w:rsidRDefault="00BB0338" w:rsidP="00BB0338">
      <w:pPr>
        <w:pStyle w:val="a5"/>
        <w:ind w:firstLineChars="200" w:firstLine="482"/>
        <w:rPr>
          <w:rFonts w:ascii="Helvetica" w:hAnsi="Helvetica"/>
          <w:b/>
          <w:color w:val="464646"/>
          <w:sz w:val="24"/>
          <w:szCs w:val="24"/>
        </w:rPr>
      </w:pPr>
      <w:r w:rsidRPr="00BB0338">
        <w:rPr>
          <w:rFonts w:hint="eastAsia"/>
          <w:b/>
          <w:color w:val="464646"/>
          <w:sz w:val="24"/>
          <w:szCs w:val="24"/>
        </w:rPr>
        <w:t>如此“近视”之举，难道只有对待成绩才如此吗？恐怕不是吧。国人对数字极为敏感，比较数字，只</w:t>
      </w:r>
      <w:proofErr w:type="gramStart"/>
      <w:r w:rsidRPr="00BB0338">
        <w:rPr>
          <w:rFonts w:hint="eastAsia"/>
          <w:b/>
          <w:color w:val="464646"/>
          <w:sz w:val="24"/>
          <w:szCs w:val="24"/>
        </w:rPr>
        <w:t>拿数字</w:t>
      </w:r>
      <w:proofErr w:type="gramEnd"/>
      <w:r w:rsidRPr="00BB0338">
        <w:rPr>
          <w:rFonts w:hint="eastAsia"/>
          <w:b/>
          <w:color w:val="464646"/>
          <w:sz w:val="24"/>
          <w:szCs w:val="24"/>
        </w:rPr>
        <w:t>说事，罔顾背后的真实。的确，数字很直观，能量化比较，但寸有所长，尺有所短，数字有时也不灵，还造成种种假象。高校唯论文数论资排辈，数量</w:t>
      </w:r>
      <w:proofErr w:type="gramStart"/>
      <w:r w:rsidRPr="00BB0338">
        <w:rPr>
          <w:rFonts w:hint="eastAsia"/>
          <w:b/>
          <w:color w:val="464646"/>
          <w:sz w:val="24"/>
          <w:szCs w:val="24"/>
        </w:rPr>
        <w:t>有了但</w:t>
      </w:r>
      <w:proofErr w:type="gramEnd"/>
      <w:r w:rsidRPr="00BB0338">
        <w:rPr>
          <w:rFonts w:hint="eastAsia"/>
          <w:b/>
          <w:color w:val="464646"/>
          <w:sz w:val="24"/>
          <w:szCs w:val="24"/>
        </w:rPr>
        <w:t>原创不足，泥沙俱下。而有官员热衷数字出政绩，诸多学校标榜考取</w:t>
      </w:r>
      <w:proofErr w:type="gramStart"/>
      <w:r w:rsidRPr="00BB0338">
        <w:rPr>
          <w:rFonts w:hint="eastAsia"/>
          <w:b/>
          <w:color w:val="464646"/>
          <w:sz w:val="24"/>
          <w:szCs w:val="24"/>
        </w:rPr>
        <w:t>多少多少</w:t>
      </w:r>
      <w:proofErr w:type="gramEnd"/>
      <w:r w:rsidRPr="00BB0338">
        <w:rPr>
          <w:rFonts w:hint="eastAsia"/>
          <w:b/>
          <w:color w:val="464646"/>
          <w:sz w:val="24"/>
          <w:szCs w:val="24"/>
        </w:rPr>
        <w:t>人数北大清华名校，片面追求升学率……诸如此类，数字面前，精打细算；面对真实，糊里糊涂。数字的绑架流毒甚深，足以颠倒黑白。而数字吹起的泡沫，看似绚丽多姿，但也只是刹那的烟火。官出数字，数字出官，政绩靠数字粉饰太平，背后可能千疮百孔；教育一线唯分数论，状元们光环暗淡多少学子鲜活的光彩。衡水中学一校荣，</w:t>
      </w:r>
      <w:proofErr w:type="gramStart"/>
      <w:r w:rsidRPr="00BB0338">
        <w:rPr>
          <w:rFonts w:hint="eastAsia"/>
          <w:b/>
          <w:color w:val="464646"/>
          <w:sz w:val="24"/>
          <w:szCs w:val="24"/>
        </w:rPr>
        <w:t>它校“哀鸿遍野”</w:t>
      </w:r>
      <w:proofErr w:type="gramEnd"/>
      <w:r w:rsidRPr="00BB0338">
        <w:rPr>
          <w:rFonts w:hint="eastAsia"/>
          <w:b/>
          <w:color w:val="464646"/>
          <w:sz w:val="24"/>
          <w:szCs w:val="24"/>
        </w:rPr>
        <w:t>。一个</w:t>
      </w:r>
      <w:proofErr w:type="gramStart"/>
      <w:r w:rsidRPr="00BB0338">
        <w:rPr>
          <w:rFonts w:hint="eastAsia"/>
          <w:b/>
          <w:color w:val="464646"/>
          <w:sz w:val="24"/>
          <w:szCs w:val="24"/>
        </w:rPr>
        <w:t>毛坦厂</w:t>
      </w:r>
      <w:proofErr w:type="gramEnd"/>
      <w:r w:rsidRPr="00BB0338">
        <w:rPr>
          <w:rFonts w:hint="eastAsia"/>
          <w:b/>
          <w:color w:val="464646"/>
          <w:sz w:val="24"/>
          <w:szCs w:val="24"/>
        </w:rPr>
        <w:t>，高考补习加工厂，压榨多少青春年华，表面繁荣的背后怎不令人思考呢？</w:t>
      </w:r>
    </w:p>
    <w:p w:rsidR="00BB0338" w:rsidRPr="00BB0338" w:rsidRDefault="00BB0338" w:rsidP="00BB0338">
      <w:pPr>
        <w:pStyle w:val="a5"/>
        <w:rPr>
          <w:rFonts w:ascii="Helvetica" w:hAnsi="Helvetica"/>
          <w:b/>
          <w:color w:val="464646"/>
          <w:sz w:val="24"/>
          <w:szCs w:val="24"/>
        </w:rPr>
      </w:pPr>
      <w:r w:rsidRPr="00BB0338">
        <w:rPr>
          <w:rFonts w:hint="eastAsia"/>
          <w:b/>
          <w:color w:val="0636EA"/>
          <w:sz w:val="24"/>
          <w:szCs w:val="24"/>
        </w:rPr>
        <w:t>（议：联系其它</w:t>
      </w:r>
      <w:proofErr w:type="gramStart"/>
      <w:r w:rsidRPr="00BB0338">
        <w:rPr>
          <w:rFonts w:hint="eastAsia"/>
          <w:b/>
          <w:color w:val="0636EA"/>
          <w:sz w:val="24"/>
          <w:szCs w:val="24"/>
        </w:rPr>
        <w:t>类似只重数据</w:t>
      </w:r>
      <w:proofErr w:type="gramEnd"/>
      <w:r w:rsidRPr="00BB0338">
        <w:rPr>
          <w:rFonts w:hint="eastAsia"/>
          <w:b/>
          <w:color w:val="0636EA"/>
          <w:sz w:val="24"/>
          <w:szCs w:val="24"/>
        </w:rPr>
        <w:t>的现象，并指出其中的危害</w:t>
      </w:r>
      <w:r w:rsidRPr="00BB0338">
        <w:rPr>
          <w:rFonts w:ascii="Helvetica" w:hAnsi="Helvetica"/>
          <w:b/>
          <w:color w:val="0636EA"/>
          <w:sz w:val="24"/>
          <w:szCs w:val="24"/>
        </w:rPr>
        <w:t>——</w:t>
      </w:r>
      <w:r w:rsidRPr="00BB0338">
        <w:rPr>
          <w:rFonts w:hint="eastAsia"/>
          <w:b/>
          <w:color w:val="0636EA"/>
          <w:sz w:val="24"/>
          <w:szCs w:val="24"/>
        </w:rPr>
        <w:t>数字的绑架流毒甚深，足以颠倒黑白。而数字吹起的泡沫，一刺即破）</w:t>
      </w:r>
    </w:p>
    <w:p w:rsidR="00BB0338" w:rsidRPr="00BB0338" w:rsidRDefault="00BB0338" w:rsidP="00BB0338">
      <w:pPr>
        <w:pStyle w:val="a5"/>
        <w:ind w:firstLineChars="200" w:firstLine="482"/>
        <w:rPr>
          <w:rFonts w:ascii="Helvetica" w:hAnsi="Helvetica"/>
          <w:b/>
          <w:color w:val="464646"/>
          <w:sz w:val="24"/>
          <w:szCs w:val="24"/>
        </w:rPr>
      </w:pPr>
      <w:r w:rsidRPr="00BB0338">
        <w:rPr>
          <w:rFonts w:hint="eastAsia"/>
          <w:b/>
          <w:color w:val="464646"/>
          <w:sz w:val="24"/>
          <w:szCs w:val="24"/>
        </w:rPr>
        <w:t>破除数字的迷信，穿越数字的表象，需要看清数字背后的真实，全面评价。求真务实，高瞻远瞩，才不为数字遮望眼。令人欣喜的现象俯拾皆是：</w:t>
      </w:r>
      <w:r w:rsidRPr="00BB0338">
        <w:rPr>
          <w:rFonts w:ascii="Helvetica" w:hAnsi="Helvetica"/>
          <w:b/>
          <w:color w:val="464646"/>
          <w:sz w:val="24"/>
          <w:szCs w:val="24"/>
        </w:rPr>
        <w:t>GDP</w:t>
      </w:r>
      <w:r w:rsidRPr="00BB0338">
        <w:rPr>
          <w:rFonts w:hint="eastAsia"/>
          <w:b/>
          <w:color w:val="464646"/>
          <w:sz w:val="24"/>
          <w:szCs w:val="24"/>
        </w:rPr>
        <w:t>增长不与往年比，在合理区间运行即可，重内涵发展；考核官员</w:t>
      </w:r>
      <w:proofErr w:type="gramStart"/>
      <w:r w:rsidRPr="00BB0338">
        <w:rPr>
          <w:rFonts w:hint="eastAsia"/>
          <w:b/>
          <w:color w:val="464646"/>
          <w:sz w:val="24"/>
          <w:szCs w:val="24"/>
        </w:rPr>
        <w:t>不</w:t>
      </w:r>
      <w:proofErr w:type="gramEnd"/>
      <w:r w:rsidRPr="00BB0338">
        <w:rPr>
          <w:rFonts w:hint="eastAsia"/>
          <w:b/>
          <w:color w:val="464646"/>
          <w:sz w:val="24"/>
          <w:szCs w:val="24"/>
        </w:rPr>
        <w:t>唯</w:t>
      </w:r>
      <w:r w:rsidRPr="00BB0338">
        <w:rPr>
          <w:rFonts w:ascii="Helvetica" w:hAnsi="Helvetica"/>
          <w:b/>
          <w:color w:val="464646"/>
          <w:sz w:val="24"/>
          <w:szCs w:val="24"/>
        </w:rPr>
        <w:t>GDP</w:t>
      </w:r>
      <w:r w:rsidRPr="00BB0338">
        <w:rPr>
          <w:rFonts w:hint="eastAsia"/>
          <w:b/>
          <w:color w:val="464646"/>
          <w:sz w:val="24"/>
          <w:szCs w:val="24"/>
        </w:rPr>
        <w:t>，还看群众满意不满意，有金山银山，也有绿水青山；文艺作品不但有“高原”，欣欣向荣百花齐放，更要有“高峰”，不求数量只出精品；</w:t>
      </w:r>
      <w:proofErr w:type="gramStart"/>
      <w:r w:rsidRPr="00BB0338">
        <w:rPr>
          <w:rFonts w:hint="eastAsia"/>
          <w:b/>
          <w:color w:val="464646"/>
          <w:sz w:val="24"/>
          <w:szCs w:val="24"/>
        </w:rPr>
        <w:t>屠</w:t>
      </w:r>
      <w:proofErr w:type="gramEnd"/>
      <w:r w:rsidRPr="00BB0338">
        <w:rPr>
          <w:rFonts w:hint="eastAsia"/>
          <w:b/>
          <w:color w:val="464646"/>
          <w:sz w:val="24"/>
          <w:szCs w:val="24"/>
        </w:rPr>
        <w:t>呦呦不是凭论文数量问鼎诺奖，河北科大给韩春雨团队充分信任，</w:t>
      </w:r>
      <w:proofErr w:type="gramStart"/>
      <w:r w:rsidRPr="00BB0338">
        <w:rPr>
          <w:rFonts w:hint="eastAsia"/>
          <w:b/>
          <w:color w:val="464646"/>
          <w:sz w:val="24"/>
          <w:szCs w:val="24"/>
        </w:rPr>
        <w:t>不</w:t>
      </w:r>
      <w:proofErr w:type="gramEnd"/>
      <w:r w:rsidRPr="00BB0338">
        <w:rPr>
          <w:rFonts w:hint="eastAsia"/>
          <w:b/>
          <w:color w:val="464646"/>
          <w:sz w:val="24"/>
          <w:szCs w:val="24"/>
        </w:rPr>
        <w:t>唯论文，三无科学家扎实科研，一鸣惊人，走在基因编辑前沿；高考改革进行中，南方科大试水的高考综合评价录取措施得以推广，打破高考分定终身的魔咒，不拘一格降人才。</w:t>
      </w:r>
    </w:p>
    <w:p w:rsidR="00BB0338" w:rsidRPr="00BB0338" w:rsidRDefault="00BB0338" w:rsidP="00BB0338">
      <w:pPr>
        <w:pStyle w:val="a5"/>
        <w:rPr>
          <w:rFonts w:ascii="Helvetica" w:hAnsi="Helvetica"/>
          <w:b/>
          <w:color w:val="464646"/>
          <w:sz w:val="24"/>
          <w:szCs w:val="24"/>
        </w:rPr>
      </w:pPr>
      <w:r w:rsidRPr="00BB0338">
        <w:rPr>
          <w:rFonts w:hint="eastAsia"/>
          <w:b/>
          <w:color w:val="0636EA"/>
          <w:sz w:val="24"/>
          <w:szCs w:val="24"/>
        </w:rPr>
        <w:t>（联：正面联系好的现象，在教育范畴外的适当延展，拓展空间，丰富漫画整体寓意）</w:t>
      </w:r>
    </w:p>
    <w:p w:rsidR="00BB0338" w:rsidRPr="00BB0338" w:rsidRDefault="00BB0338" w:rsidP="00BB0338">
      <w:pPr>
        <w:pStyle w:val="a5"/>
        <w:ind w:firstLineChars="200" w:firstLine="482"/>
        <w:rPr>
          <w:rFonts w:ascii="Helvetica" w:hAnsi="Helvetica"/>
          <w:b/>
          <w:color w:val="464646"/>
          <w:sz w:val="24"/>
          <w:szCs w:val="24"/>
        </w:rPr>
      </w:pPr>
      <w:r w:rsidRPr="00BB0338">
        <w:rPr>
          <w:rFonts w:hint="eastAsia"/>
          <w:b/>
          <w:color w:val="464646"/>
          <w:sz w:val="24"/>
          <w:szCs w:val="24"/>
        </w:rPr>
        <w:t>唯分数论成败，唯数字论英雄，当休矣。（</w:t>
      </w:r>
      <w:r w:rsidRPr="00BB0338">
        <w:rPr>
          <w:rFonts w:ascii="Helvetica" w:hAnsi="Helvetica"/>
          <w:b/>
          <w:color w:val="464646"/>
          <w:sz w:val="24"/>
          <w:szCs w:val="24"/>
        </w:rPr>
        <w:t>960</w:t>
      </w:r>
      <w:r w:rsidRPr="00BB0338">
        <w:rPr>
          <w:rFonts w:hint="eastAsia"/>
          <w:b/>
          <w:color w:val="464646"/>
          <w:sz w:val="24"/>
          <w:szCs w:val="24"/>
        </w:rPr>
        <w:t>字）</w:t>
      </w:r>
    </w:p>
    <w:p w:rsidR="005210A9" w:rsidRDefault="005210A9" w:rsidP="00BB0338">
      <w:pPr>
        <w:pStyle w:val="a5"/>
        <w:rPr>
          <w:b/>
          <w:sz w:val="24"/>
          <w:szCs w:val="24"/>
        </w:rPr>
      </w:pPr>
    </w:p>
    <w:p w:rsidR="006C3A6C" w:rsidRDefault="006C3A6C" w:rsidP="00BB0338">
      <w:pPr>
        <w:pStyle w:val="a5"/>
        <w:rPr>
          <w:b/>
          <w:sz w:val="24"/>
          <w:szCs w:val="24"/>
        </w:rPr>
      </w:pPr>
    </w:p>
    <w:p w:rsidR="006C3A6C" w:rsidRPr="006C3A6C" w:rsidRDefault="006C3A6C" w:rsidP="006C3A6C">
      <w:pPr>
        <w:pStyle w:val="a5"/>
        <w:jc w:val="center"/>
        <w:rPr>
          <w:rFonts w:asciiTheme="minorEastAsia" w:hAnsiTheme="minorEastAsia"/>
          <w:b/>
          <w:sz w:val="30"/>
          <w:szCs w:val="30"/>
        </w:rPr>
      </w:pPr>
      <w:r w:rsidRPr="006C3A6C">
        <w:rPr>
          <w:rFonts w:asciiTheme="minorEastAsia" w:hAnsiTheme="minorEastAsia" w:hint="eastAsia"/>
          <w:b/>
          <w:sz w:val="30"/>
          <w:szCs w:val="30"/>
        </w:rPr>
        <w:lastRenderedPageBreak/>
        <w:t>唯分赏罚，教育之</w:t>
      </w:r>
      <w:proofErr w:type="gramStart"/>
      <w:r w:rsidRPr="006C3A6C">
        <w:rPr>
          <w:rFonts w:asciiTheme="minorEastAsia" w:hAnsiTheme="minorEastAsia" w:hint="eastAsia"/>
          <w:b/>
          <w:sz w:val="30"/>
          <w:szCs w:val="30"/>
        </w:rPr>
        <w:t>殇</w:t>
      </w:r>
      <w:proofErr w:type="gramEnd"/>
    </w:p>
    <w:p w:rsidR="006C3A6C" w:rsidRPr="00C02351" w:rsidRDefault="006C3A6C" w:rsidP="00C02351">
      <w:pPr>
        <w:pStyle w:val="a5"/>
        <w:rPr>
          <w:b/>
          <w:sz w:val="28"/>
          <w:szCs w:val="28"/>
        </w:rPr>
      </w:pPr>
      <w:r w:rsidRPr="006C3A6C">
        <w:rPr>
          <w:rFonts w:hint="eastAsia"/>
        </w:rPr>
        <w:t> </w:t>
      </w:r>
    </w:p>
    <w:p w:rsidR="006C3A6C" w:rsidRPr="00C02351" w:rsidRDefault="006C3A6C" w:rsidP="00C02351">
      <w:pPr>
        <w:pStyle w:val="a5"/>
        <w:ind w:firstLineChars="200" w:firstLine="562"/>
        <w:rPr>
          <w:b/>
          <w:sz w:val="28"/>
          <w:szCs w:val="28"/>
        </w:rPr>
      </w:pPr>
      <w:r w:rsidRPr="00C02351">
        <w:rPr>
          <w:rFonts w:hint="eastAsia"/>
          <w:b/>
          <w:sz w:val="28"/>
          <w:szCs w:val="28"/>
        </w:rPr>
        <w:t>漫画中，一个孩子考了</w:t>
      </w:r>
      <w:r w:rsidRPr="00C02351">
        <w:rPr>
          <w:rFonts w:hint="eastAsia"/>
          <w:b/>
          <w:sz w:val="28"/>
          <w:szCs w:val="28"/>
        </w:rPr>
        <w:t>100</w:t>
      </w:r>
      <w:r w:rsidRPr="00C02351">
        <w:rPr>
          <w:rFonts w:hint="eastAsia"/>
          <w:b/>
          <w:sz w:val="28"/>
          <w:szCs w:val="28"/>
        </w:rPr>
        <w:t>分，脸上赏了一个吻；另一个孩子考了</w:t>
      </w:r>
      <w:r w:rsidRPr="00C02351">
        <w:rPr>
          <w:rFonts w:hint="eastAsia"/>
          <w:b/>
          <w:sz w:val="28"/>
          <w:szCs w:val="28"/>
        </w:rPr>
        <w:t>55</w:t>
      </w:r>
      <w:r w:rsidRPr="00C02351">
        <w:rPr>
          <w:rFonts w:hint="eastAsia"/>
          <w:b/>
          <w:sz w:val="28"/>
          <w:szCs w:val="28"/>
        </w:rPr>
        <w:t>分，脸上罚了一个掌印。而当第一个孩子只考了</w:t>
      </w:r>
      <w:r w:rsidRPr="00C02351">
        <w:rPr>
          <w:rFonts w:hint="eastAsia"/>
          <w:b/>
          <w:sz w:val="28"/>
          <w:szCs w:val="28"/>
        </w:rPr>
        <w:t>98</w:t>
      </w:r>
      <w:r w:rsidRPr="00C02351">
        <w:rPr>
          <w:rFonts w:hint="eastAsia"/>
          <w:b/>
          <w:sz w:val="28"/>
          <w:szCs w:val="28"/>
        </w:rPr>
        <w:t>分之后，便由“吻”变“掌”；第二个孩子考上</w:t>
      </w:r>
      <w:r w:rsidRPr="00C02351">
        <w:rPr>
          <w:rFonts w:hint="eastAsia"/>
          <w:b/>
          <w:sz w:val="28"/>
          <w:szCs w:val="28"/>
        </w:rPr>
        <w:t>61</w:t>
      </w:r>
      <w:r w:rsidRPr="00C02351">
        <w:rPr>
          <w:rFonts w:hint="eastAsia"/>
          <w:b/>
          <w:sz w:val="28"/>
          <w:szCs w:val="28"/>
        </w:rPr>
        <w:t>分，由“掌”变“吻”。这一简单粗暴的赏罚举动的背后，或许正是我们长久以来唯分论英雄的人才培育制度的体现。可叹，教育之</w:t>
      </w:r>
      <w:proofErr w:type="gramStart"/>
      <w:r w:rsidRPr="00C02351">
        <w:rPr>
          <w:rFonts w:hint="eastAsia"/>
          <w:b/>
          <w:sz w:val="28"/>
          <w:szCs w:val="28"/>
        </w:rPr>
        <w:t>殇</w:t>
      </w:r>
      <w:proofErr w:type="gramEnd"/>
      <w:r w:rsidRPr="00C02351">
        <w:rPr>
          <w:rFonts w:hint="eastAsia"/>
          <w:b/>
          <w:sz w:val="28"/>
          <w:szCs w:val="28"/>
        </w:rPr>
        <w:t>！</w:t>
      </w:r>
    </w:p>
    <w:p w:rsidR="006C3A6C" w:rsidRPr="00C02351" w:rsidRDefault="006C3A6C" w:rsidP="00C02351">
      <w:pPr>
        <w:pStyle w:val="a5"/>
        <w:ind w:firstLineChars="200" w:firstLine="562"/>
        <w:rPr>
          <w:b/>
          <w:sz w:val="28"/>
          <w:szCs w:val="28"/>
        </w:rPr>
      </w:pPr>
      <w:r w:rsidRPr="00C02351">
        <w:rPr>
          <w:rFonts w:hint="eastAsia"/>
          <w:b/>
          <w:sz w:val="28"/>
          <w:szCs w:val="28"/>
        </w:rPr>
        <w:t>唯分赏罚，反映出社会中急功近利教育思想正“深入人心”，毒害着许多跟风的家长们。此风不止，将直接影响每个孩子的教育成长。第一个基础稍好的孩子由</w:t>
      </w:r>
      <w:r w:rsidRPr="00C02351">
        <w:rPr>
          <w:rFonts w:hint="eastAsia"/>
          <w:b/>
          <w:sz w:val="28"/>
          <w:szCs w:val="28"/>
        </w:rPr>
        <w:t>100</w:t>
      </w:r>
      <w:r w:rsidRPr="00C02351">
        <w:rPr>
          <w:rFonts w:hint="eastAsia"/>
          <w:b/>
          <w:sz w:val="28"/>
          <w:szCs w:val="28"/>
        </w:rPr>
        <w:t>分变为</w:t>
      </w:r>
      <w:r w:rsidRPr="00C02351">
        <w:rPr>
          <w:rFonts w:hint="eastAsia"/>
          <w:b/>
          <w:sz w:val="28"/>
          <w:szCs w:val="28"/>
        </w:rPr>
        <w:t>98</w:t>
      </w:r>
      <w:r w:rsidRPr="00C02351">
        <w:rPr>
          <w:rFonts w:hint="eastAsia"/>
          <w:b/>
          <w:sz w:val="28"/>
          <w:szCs w:val="28"/>
        </w:rPr>
        <w:t>分，其中原因是什么？是考试难度大了，还是孩子考试时身体不舒服，抑或是上课时不专心所致？第二个基础薄弱的孩子由</w:t>
      </w:r>
      <w:r w:rsidRPr="00C02351">
        <w:rPr>
          <w:rFonts w:hint="eastAsia"/>
          <w:b/>
          <w:sz w:val="28"/>
          <w:szCs w:val="28"/>
        </w:rPr>
        <w:t>55</w:t>
      </w:r>
      <w:r w:rsidRPr="00C02351">
        <w:rPr>
          <w:rFonts w:hint="eastAsia"/>
          <w:b/>
          <w:sz w:val="28"/>
          <w:szCs w:val="28"/>
        </w:rPr>
        <w:t>分考到</w:t>
      </w:r>
      <w:r w:rsidRPr="00C02351">
        <w:rPr>
          <w:rFonts w:hint="eastAsia"/>
          <w:b/>
          <w:sz w:val="28"/>
          <w:szCs w:val="28"/>
        </w:rPr>
        <w:t>61</w:t>
      </w:r>
      <w:r w:rsidRPr="00C02351">
        <w:rPr>
          <w:rFonts w:hint="eastAsia"/>
          <w:b/>
          <w:sz w:val="28"/>
          <w:szCs w:val="28"/>
        </w:rPr>
        <w:t>分，是正常发挥，还是方法上的改进，抑或只是猜测蒙对？家长们不由分说，直接玩“变脸”</w:t>
      </w:r>
      <w:r w:rsidRPr="00C02351">
        <w:rPr>
          <w:rFonts w:hint="eastAsia"/>
          <w:b/>
          <w:sz w:val="28"/>
          <w:szCs w:val="28"/>
        </w:rPr>
        <w:t>---</w:t>
      </w:r>
      <w:r w:rsidRPr="00C02351">
        <w:rPr>
          <w:rFonts w:hint="eastAsia"/>
          <w:b/>
          <w:sz w:val="28"/>
          <w:szCs w:val="28"/>
        </w:rPr>
        <w:t>晴转过云或多云转晴，孩子呢？或愁眉苦脸或盲目高兴。而家长们就做了孩子人生舞台上的“幕后导演”，简单粗暴地左右了他们的人生。急功近利，不明就里的赏罚，带来的后果必然是造就了一批同样“不明就里”的家长和孩子！</w:t>
      </w:r>
    </w:p>
    <w:p w:rsidR="006C3A6C" w:rsidRPr="00C02351" w:rsidRDefault="006C3A6C" w:rsidP="00C02351">
      <w:pPr>
        <w:pStyle w:val="a5"/>
        <w:ind w:firstLineChars="200" w:firstLine="562"/>
        <w:rPr>
          <w:b/>
          <w:sz w:val="28"/>
          <w:szCs w:val="28"/>
        </w:rPr>
      </w:pPr>
      <w:r w:rsidRPr="00C02351">
        <w:rPr>
          <w:rFonts w:hint="eastAsia"/>
          <w:b/>
          <w:sz w:val="28"/>
          <w:szCs w:val="28"/>
        </w:rPr>
        <w:t>唯分赏罚论英雄，也许是我们整个教育界都应该警惕反省的。一个巴掌拍不响，家庭、学校、社会、国家，如果都只停留在一个维度上思考实践教育的真谛，那将是教育的一场灾难。教育之</w:t>
      </w:r>
      <w:proofErr w:type="gramStart"/>
      <w:r w:rsidRPr="00C02351">
        <w:rPr>
          <w:rFonts w:hint="eastAsia"/>
          <w:b/>
          <w:sz w:val="28"/>
          <w:szCs w:val="28"/>
        </w:rPr>
        <w:t>殇</w:t>
      </w:r>
      <w:proofErr w:type="gramEnd"/>
      <w:r w:rsidRPr="00C02351">
        <w:rPr>
          <w:rFonts w:hint="eastAsia"/>
          <w:b/>
          <w:sz w:val="28"/>
          <w:szCs w:val="28"/>
        </w:rPr>
        <w:t>，源于单一单薄的教育评价体制。两个孩子的综合素质的高低评价，除了分数这一个结果，还应该与其学习过程的表现，与同学协作的情况，表达交际能力的强弱，特长的发挥等因素结合起来，才能给学生正确而全</w:t>
      </w:r>
      <w:r w:rsidRPr="00C02351">
        <w:rPr>
          <w:rFonts w:hint="eastAsia"/>
          <w:b/>
          <w:sz w:val="28"/>
          <w:szCs w:val="28"/>
        </w:rPr>
        <w:lastRenderedPageBreak/>
        <w:t>面的“吻”与“掌”，否则教育将走向死胡同，会逼疯多少个“范进”，庸常多少个“方仲永”，埋没多少个“韩寒、马云、钱钟书”？而那些虎</w:t>
      </w:r>
      <w:proofErr w:type="gramStart"/>
      <w:r w:rsidRPr="00C02351">
        <w:rPr>
          <w:rFonts w:hint="eastAsia"/>
          <w:b/>
          <w:sz w:val="28"/>
          <w:szCs w:val="28"/>
        </w:rPr>
        <w:t>妈狼爸们</w:t>
      </w:r>
      <w:proofErr w:type="gramEnd"/>
      <w:r w:rsidRPr="00C02351">
        <w:rPr>
          <w:rFonts w:hint="eastAsia"/>
          <w:b/>
          <w:sz w:val="28"/>
          <w:szCs w:val="28"/>
        </w:rPr>
        <w:t>，巴掌下又教训毁灭了多少“优秀有潜力”的孩子们？可叹，教育之</w:t>
      </w:r>
      <w:proofErr w:type="gramStart"/>
      <w:r w:rsidRPr="00C02351">
        <w:rPr>
          <w:rFonts w:hint="eastAsia"/>
          <w:b/>
          <w:sz w:val="28"/>
          <w:szCs w:val="28"/>
        </w:rPr>
        <w:t>殇</w:t>
      </w:r>
      <w:proofErr w:type="gramEnd"/>
      <w:r w:rsidRPr="00C02351">
        <w:rPr>
          <w:rFonts w:hint="eastAsia"/>
          <w:b/>
          <w:sz w:val="28"/>
          <w:szCs w:val="28"/>
        </w:rPr>
        <w:t>！</w:t>
      </w:r>
    </w:p>
    <w:p w:rsidR="006C3A6C" w:rsidRPr="00C02351" w:rsidRDefault="00C02351" w:rsidP="00C02351">
      <w:pPr>
        <w:pStyle w:val="a5"/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我</w:t>
      </w:r>
      <w:r w:rsidR="006C3A6C" w:rsidRPr="00C02351">
        <w:rPr>
          <w:rFonts w:hint="eastAsia"/>
          <w:b/>
          <w:sz w:val="28"/>
          <w:szCs w:val="28"/>
        </w:rPr>
        <w:t>猜想，这幅漫画给小学生们目睹，怕也会会心一笑，更何况历经了大大小小考试的我们。不管学生或是各行各业的人士，都能深切体味这分数背后给自己一生带来的影响。它犹如当头棒喝，敲醒了“陶醉”于唯分是举的家长们、老师们、教育专家们？图中两个小孩的人生不是简单的“</w:t>
      </w:r>
      <w:r w:rsidR="006C3A6C" w:rsidRPr="00C02351">
        <w:rPr>
          <w:rFonts w:hint="eastAsia"/>
          <w:b/>
          <w:sz w:val="28"/>
          <w:szCs w:val="28"/>
        </w:rPr>
        <w:t>98</w:t>
      </w:r>
      <w:r w:rsidR="006C3A6C" w:rsidRPr="00C02351">
        <w:rPr>
          <w:rFonts w:hint="eastAsia"/>
          <w:b/>
          <w:sz w:val="28"/>
          <w:szCs w:val="28"/>
        </w:rPr>
        <w:t>”和“</w:t>
      </w:r>
      <w:r w:rsidR="006C3A6C" w:rsidRPr="00C02351">
        <w:rPr>
          <w:rFonts w:hint="eastAsia"/>
          <w:b/>
          <w:sz w:val="28"/>
          <w:szCs w:val="28"/>
        </w:rPr>
        <w:t>61</w:t>
      </w:r>
      <w:r w:rsidR="006C3A6C" w:rsidRPr="00C02351">
        <w:rPr>
          <w:rFonts w:hint="eastAsia"/>
          <w:b/>
          <w:sz w:val="28"/>
          <w:szCs w:val="28"/>
        </w:rPr>
        <w:t>”能决定的。我们能给予孩子更好的，或许只是更宽松包容的教育环境，更多维深厚的文化熏陶，更理性明晰的人生规划，更正确适当的一个“吻”和一个关键犯错时候的“掌印”。明晰赏罚，</w:t>
      </w:r>
      <w:proofErr w:type="gramStart"/>
      <w:r w:rsidR="006C3A6C" w:rsidRPr="00C02351">
        <w:rPr>
          <w:rFonts w:hint="eastAsia"/>
          <w:b/>
          <w:sz w:val="28"/>
          <w:szCs w:val="28"/>
        </w:rPr>
        <w:t>不</w:t>
      </w:r>
      <w:proofErr w:type="gramEnd"/>
      <w:r w:rsidR="006C3A6C" w:rsidRPr="00C02351">
        <w:rPr>
          <w:rFonts w:hint="eastAsia"/>
          <w:b/>
          <w:sz w:val="28"/>
          <w:szCs w:val="28"/>
        </w:rPr>
        <w:t>唯分论英雄，教育之</w:t>
      </w:r>
      <w:proofErr w:type="gramStart"/>
      <w:r w:rsidR="006C3A6C" w:rsidRPr="00C02351">
        <w:rPr>
          <w:rFonts w:hint="eastAsia"/>
          <w:b/>
          <w:sz w:val="28"/>
          <w:szCs w:val="28"/>
        </w:rPr>
        <w:t>殇</w:t>
      </w:r>
      <w:proofErr w:type="gramEnd"/>
      <w:r w:rsidR="006C3A6C" w:rsidRPr="00C02351">
        <w:rPr>
          <w:rFonts w:hint="eastAsia"/>
          <w:b/>
          <w:sz w:val="28"/>
          <w:szCs w:val="28"/>
        </w:rPr>
        <w:t>才有可能变为教育之幸！</w:t>
      </w:r>
    </w:p>
    <w:p w:rsidR="006C3A6C" w:rsidRPr="00C02351" w:rsidRDefault="006C3A6C" w:rsidP="00C02351">
      <w:pPr>
        <w:pStyle w:val="a5"/>
        <w:ind w:firstLineChars="200" w:firstLine="562"/>
        <w:rPr>
          <w:b/>
          <w:sz w:val="28"/>
          <w:szCs w:val="28"/>
        </w:rPr>
      </w:pPr>
      <w:r w:rsidRPr="00C02351">
        <w:rPr>
          <w:rFonts w:hint="eastAsia"/>
          <w:b/>
          <w:sz w:val="28"/>
          <w:szCs w:val="28"/>
        </w:rPr>
        <w:t>遥想千年前大教育家孔子面对个性化的学生，给予的评价各不相同，有默许的“吾与点也”，有大赞的“贤哉，回也”，也有委婉否定的“虎</w:t>
      </w:r>
      <w:proofErr w:type="gramStart"/>
      <w:r w:rsidRPr="00C02351">
        <w:rPr>
          <w:rFonts w:hint="eastAsia"/>
          <w:b/>
          <w:sz w:val="28"/>
          <w:szCs w:val="28"/>
        </w:rPr>
        <w:t>兕</w:t>
      </w:r>
      <w:proofErr w:type="gramEnd"/>
      <w:r w:rsidRPr="00C02351">
        <w:rPr>
          <w:rFonts w:hint="eastAsia"/>
          <w:b/>
          <w:sz w:val="28"/>
          <w:szCs w:val="28"/>
        </w:rPr>
        <w:t>出于</w:t>
      </w:r>
      <w:proofErr w:type="gramStart"/>
      <w:r w:rsidRPr="00C02351">
        <w:rPr>
          <w:rFonts w:hint="eastAsia"/>
          <w:b/>
          <w:sz w:val="28"/>
          <w:szCs w:val="28"/>
        </w:rPr>
        <w:t>柙</w:t>
      </w:r>
      <w:proofErr w:type="gramEnd"/>
      <w:r w:rsidRPr="00C02351">
        <w:rPr>
          <w:rFonts w:hint="eastAsia"/>
          <w:b/>
          <w:sz w:val="28"/>
          <w:szCs w:val="28"/>
        </w:rPr>
        <w:t>，龟玉毁于</w:t>
      </w:r>
      <w:proofErr w:type="gramStart"/>
      <w:r w:rsidRPr="00C02351">
        <w:rPr>
          <w:rFonts w:hint="eastAsia"/>
          <w:b/>
          <w:sz w:val="28"/>
          <w:szCs w:val="28"/>
        </w:rPr>
        <w:t>椟</w:t>
      </w:r>
      <w:proofErr w:type="gramEnd"/>
      <w:r w:rsidRPr="00C02351">
        <w:rPr>
          <w:rFonts w:hint="eastAsia"/>
          <w:b/>
          <w:sz w:val="28"/>
          <w:szCs w:val="28"/>
        </w:rPr>
        <w:t>中，是谁之过与？”没有简单粗暴，只有循循善诱。想要我们的教育不再停留于分数的表面，便要明白爱因斯坦那</w:t>
      </w:r>
      <w:proofErr w:type="gramStart"/>
      <w:r w:rsidRPr="00C02351">
        <w:rPr>
          <w:rFonts w:hint="eastAsia"/>
          <w:b/>
          <w:sz w:val="28"/>
          <w:szCs w:val="28"/>
        </w:rPr>
        <w:t>句教育</w:t>
      </w:r>
      <w:proofErr w:type="gramEnd"/>
      <w:r w:rsidRPr="00C02351">
        <w:rPr>
          <w:rFonts w:hint="eastAsia"/>
          <w:b/>
          <w:sz w:val="28"/>
          <w:szCs w:val="28"/>
        </w:rPr>
        <w:t>箴言的真谛：“学校的目标始终应该是：青年人在离开学校时，是作为一个和谐的人，而不是作为一个专家。”</w:t>
      </w:r>
    </w:p>
    <w:p w:rsidR="006C3A6C" w:rsidRPr="00C02351" w:rsidRDefault="006C3A6C" w:rsidP="00C02351">
      <w:pPr>
        <w:pStyle w:val="a5"/>
        <w:ind w:firstLineChars="200" w:firstLine="562"/>
        <w:rPr>
          <w:b/>
          <w:sz w:val="28"/>
          <w:szCs w:val="28"/>
        </w:rPr>
      </w:pPr>
      <w:bookmarkStart w:id="0" w:name="_GoBack"/>
      <w:bookmarkEnd w:id="0"/>
      <w:r w:rsidRPr="00C02351">
        <w:rPr>
          <w:rFonts w:hint="eastAsia"/>
          <w:b/>
          <w:sz w:val="28"/>
          <w:szCs w:val="28"/>
        </w:rPr>
        <w:t>“图画小儿赏与罚，应由社会明眼察。不</w:t>
      </w:r>
      <w:proofErr w:type="gramStart"/>
      <w:r w:rsidRPr="00C02351">
        <w:rPr>
          <w:rFonts w:hint="eastAsia"/>
          <w:b/>
          <w:sz w:val="28"/>
          <w:szCs w:val="28"/>
        </w:rPr>
        <w:t>囿</w:t>
      </w:r>
      <w:proofErr w:type="gramEnd"/>
      <w:r w:rsidRPr="00C02351">
        <w:rPr>
          <w:rFonts w:hint="eastAsia"/>
          <w:b/>
          <w:sz w:val="28"/>
          <w:szCs w:val="28"/>
        </w:rPr>
        <w:t>分数</w:t>
      </w:r>
      <w:proofErr w:type="gramStart"/>
      <w:r w:rsidRPr="00C02351">
        <w:rPr>
          <w:rFonts w:hint="eastAsia"/>
          <w:b/>
          <w:sz w:val="28"/>
          <w:szCs w:val="28"/>
        </w:rPr>
        <w:t>殇</w:t>
      </w:r>
      <w:proofErr w:type="gramEnd"/>
      <w:r w:rsidRPr="00C02351">
        <w:rPr>
          <w:rFonts w:hint="eastAsia"/>
          <w:b/>
          <w:sz w:val="28"/>
          <w:szCs w:val="28"/>
        </w:rPr>
        <w:t>教育，喜怒哀乐皆人生”。希望一幅轻松幽默的漫画，能敲醒更多沉醉不知归路的“大家”，还教育一个包容博大的天地，给孩子一个快乐完满的明天！</w:t>
      </w:r>
    </w:p>
    <w:p w:rsidR="006C3A6C" w:rsidRPr="006C3A6C" w:rsidRDefault="006C3A6C" w:rsidP="00BB0338">
      <w:pPr>
        <w:pStyle w:val="a5"/>
        <w:rPr>
          <w:b/>
          <w:sz w:val="24"/>
          <w:szCs w:val="24"/>
        </w:rPr>
      </w:pPr>
    </w:p>
    <w:sectPr w:rsidR="006C3A6C" w:rsidRPr="006C3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004" w:rsidRDefault="00B00004" w:rsidP="006C3A6C">
      <w:r>
        <w:separator/>
      </w:r>
    </w:p>
  </w:endnote>
  <w:endnote w:type="continuationSeparator" w:id="0">
    <w:p w:rsidR="00B00004" w:rsidRDefault="00B00004" w:rsidP="006C3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004" w:rsidRDefault="00B00004" w:rsidP="006C3A6C">
      <w:r>
        <w:separator/>
      </w:r>
    </w:p>
  </w:footnote>
  <w:footnote w:type="continuationSeparator" w:id="0">
    <w:p w:rsidR="00B00004" w:rsidRDefault="00B00004" w:rsidP="006C3A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38"/>
    <w:rsid w:val="002028D6"/>
    <w:rsid w:val="005210A9"/>
    <w:rsid w:val="006C3A6C"/>
    <w:rsid w:val="00B00004"/>
    <w:rsid w:val="00BB0338"/>
    <w:rsid w:val="00C0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03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B0338"/>
    <w:rPr>
      <w:b/>
      <w:bCs/>
    </w:rPr>
  </w:style>
  <w:style w:type="paragraph" w:styleId="a5">
    <w:name w:val="No Spacing"/>
    <w:uiPriority w:val="1"/>
    <w:qFormat/>
    <w:rsid w:val="00BB0338"/>
    <w:pPr>
      <w:widowControl w:val="0"/>
      <w:jc w:val="both"/>
    </w:pPr>
  </w:style>
  <w:style w:type="paragraph" w:styleId="a6">
    <w:name w:val="header"/>
    <w:basedOn w:val="a"/>
    <w:link w:val="Char"/>
    <w:uiPriority w:val="99"/>
    <w:unhideWhenUsed/>
    <w:rsid w:val="006C3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C3A6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C3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C3A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03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B0338"/>
    <w:rPr>
      <w:b/>
      <w:bCs/>
    </w:rPr>
  </w:style>
  <w:style w:type="paragraph" w:styleId="a5">
    <w:name w:val="No Spacing"/>
    <w:uiPriority w:val="1"/>
    <w:qFormat/>
    <w:rsid w:val="00BB0338"/>
    <w:pPr>
      <w:widowControl w:val="0"/>
      <w:jc w:val="both"/>
    </w:pPr>
  </w:style>
  <w:style w:type="paragraph" w:styleId="a6">
    <w:name w:val="header"/>
    <w:basedOn w:val="a"/>
    <w:link w:val="Char"/>
    <w:uiPriority w:val="99"/>
    <w:unhideWhenUsed/>
    <w:rsid w:val="006C3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C3A6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C3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C3A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8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2016-06-20T01:40:00Z</dcterms:created>
  <dcterms:modified xsi:type="dcterms:W3CDTF">2016-06-22T01:27:00Z</dcterms:modified>
</cp:coreProperties>
</file>