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739140"/>
            <wp:effectExtent l="0" t="0" r="0" b="381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IPAPANNEW" w:eastAsia="黑体" w:hAnsi="IPAPANNEW" w:cs="Times New Roman"/>
        </w:rPr>
        <w:t>[</w:t>
      </w:r>
      <w:r>
        <w:rPr>
          <w:rFonts w:ascii="IPAPANNEW" w:eastAsia="黑体" w:hAnsi="IPAPANNEW" w:cs="Times New Roman"/>
        </w:rPr>
        <w:t>专题微语</w:t>
      </w:r>
      <w:r>
        <w:rPr>
          <w:rFonts w:ascii="IPAPANNEW" w:eastAsia="黑体" w:hAnsi="IPAPANNEW" w:cs="Times New Roman"/>
        </w:rPr>
        <w:t>]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翻译是考生文言素养的综合表现。抓住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分点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准确翻译，是翻译工作的根本要求。然而，我们在努力保证符合要求的同时，还存在着这样或那样的问题。下面我们把考生翻译过程中普遍存在的问题集中起来，认真思考，探求解决之法，以期让我们的翻译臻于完善。</w:t>
      </w:r>
      <w:r>
        <w:rPr>
          <w:rFonts w:ascii="Times New Roman" w:hAnsi="Times New Roman" w:cs="Times New Roman" w:hint="eastAsia"/>
        </w:rPr>
        <w:t xml:space="preserve"> </w:t>
      </w:r>
    </w:p>
    <w:p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1980"/>
            <wp:effectExtent l="0" t="0" r="0" b="762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一、损害原意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误译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ascii="Times New Roman" w:eastAsia="楷体_GB2312" w:hAnsi="Times New Roman" w:cs="Times New Roman"/>
        </w:rPr>
        <w:t>富公为人，温良宽厚，</w:t>
      </w:r>
      <w:proofErr w:type="gramStart"/>
      <w:r>
        <w:rPr>
          <w:rFonts w:ascii="Times New Roman" w:eastAsia="楷体_GB2312" w:hAnsi="Times New Roman" w:cs="Times New Roman"/>
        </w:rPr>
        <w:t>泛与人语</w:t>
      </w:r>
      <w:proofErr w:type="gramEnd"/>
      <w:r>
        <w:rPr>
          <w:rFonts w:ascii="Times New Roman" w:eastAsia="楷体_GB2312" w:hAnsi="Times New Roman" w:cs="Times New Roman"/>
        </w:rPr>
        <w:t>，若无所异同者。宰相自唐以来谓之礼绝：百</w:t>
      </w:r>
      <w:proofErr w:type="gramStart"/>
      <w:r>
        <w:rPr>
          <w:rFonts w:ascii="Times New Roman" w:eastAsia="楷体_GB2312" w:hAnsi="Times New Roman" w:cs="Times New Roman"/>
        </w:rPr>
        <w:t>僚</w:t>
      </w:r>
      <w:proofErr w:type="gramEnd"/>
      <w:r>
        <w:rPr>
          <w:rFonts w:ascii="Times New Roman" w:eastAsia="楷体_GB2312" w:hAnsi="Times New Roman" w:cs="Times New Roman"/>
        </w:rPr>
        <w:t>见者，无长幼皆拜，宰相平立，少垂手扶之；送客</w:t>
      </w:r>
      <w:proofErr w:type="gramStart"/>
      <w:r>
        <w:rPr>
          <w:rFonts w:ascii="Times New Roman" w:eastAsia="楷体_GB2312" w:hAnsi="Times New Roman" w:cs="Times New Roman"/>
        </w:rPr>
        <w:t>未尝下</w:t>
      </w:r>
      <w:proofErr w:type="gramEnd"/>
      <w:r>
        <w:rPr>
          <w:rFonts w:ascii="Times New Roman" w:eastAsia="楷体_GB2312" w:hAnsi="Times New Roman" w:cs="Times New Roman"/>
        </w:rPr>
        <w:t>阶；</w:t>
      </w:r>
      <w:proofErr w:type="gramStart"/>
      <w:r>
        <w:rPr>
          <w:rFonts w:ascii="Times New Roman" w:eastAsia="楷体_GB2312" w:hAnsi="Times New Roman" w:cs="Times New Roman"/>
        </w:rPr>
        <w:t>客坐</w:t>
      </w:r>
      <w:proofErr w:type="gramEnd"/>
      <w:r>
        <w:rPr>
          <w:rFonts w:ascii="Times New Roman" w:eastAsia="楷体_GB2312" w:hAnsi="Times New Roman" w:cs="Times New Roman"/>
        </w:rPr>
        <w:t>稍久，则吏从旁唱，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宰相尊重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，客</w:t>
      </w:r>
      <w:r>
        <w:rPr>
          <w:rFonts w:hAnsi="宋体" w:cs="宋体" w:hint="eastAsia"/>
        </w:rPr>
        <w:t>踧踖</w:t>
      </w:r>
      <w:r>
        <w:rPr>
          <w:rFonts w:ascii="楷体_GB2312" w:eastAsia="楷体_GB2312" w:hAnsi="楷体_GB2312" w:cs="楷体_GB2312" w:hint="eastAsia"/>
        </w:rPr>
        <w:t>起退。</w:t>
      </w:r>
      <w:r>
        <w:rPr>
          <w:rFonts w:ascii="Times New Roman" w:eastAsia="楷体_GB2312" w:hAnsi="Times New Roman" w:cs="Times New Roman"/>
          <w:u w:val="single"/>
        </w:rPr>
        <w:t>及公为相，</w:t>
      </w:r>
      <w:proofErr w:type="gramStart"/>
      <w:r>
        <w:rPr>
          <w:rFonts w:ascii="Times New Roman" w:eastAsia="楷体_GB2312" w:hAnsi="Times New Roman" w:cs="Times New Roman"/>
          <w:u w:val="single"/>
        </w:rPr>
        <w:t>虽微官及</w:t>
      </w:r>
      <w:proofErr w:type="gramEnd"/>
      <w:r>
        <w:rPr>
          <w:rFonts w:ascii="Times New Roman" w:eastAsia="楷体_GB2312" w:hAnsi="Times New Roman" w:cs="Times New Roman"/>
          <w:u w:val="single"/>
        </w:rPr>
        <w:t>布衣谒见，皆与之抗礼，</w:t>
      </w:r>
      <w:proofErr w:type="gramStart"/>
      <w:r>
        <w:rPr>
          <w:rFonts w:ascii="Times New Roman" w:eastAsia="楷体_GB2312" w:hAnsi="Times New Roman" w:cs="Times New Roman"/>
          <w:u w:val="single"/>
        </w:rPr>
        <w:t>引坐语</w:t>
      </w:r>
      <w:proofErr w:type="gramEnd"/>
      <w:r>
        <w:rPr>
          <w:rFonts w:ascii="Times New Roman" w:eastAsia="楷体_GB2312" w:hAnsi="Times New Roman" w:cs="Times New Roman"/>
          <w:u w:val="single"/>
        </w:rPr>
        <w:t>从容。</w:t>
      </w:r>
      <w:r>
        <w:rPr>
          <w:rFonts w:ascii="Times New Roman" w:eastAsia="楷体_GB2312" w:hAnsi="Times New Roman" w:cs="Times New Roman"/>
        </w:rPr>
        <w:t>送之及门，视其上马乃还。自是群公稍稍效之，自公始也。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自致仕归西都十</w:t>
      </w:r>
      <w:proofErr w:type="gramStart"/>
      <w:r>
        <w:rPr>
          <w:rFonts w:ascii="Times New Roman" w:eastAsia="楷体_GB2312" w:hAnsi="Times New Roman" w:cs="Times New Roman"/>
        </w:rPr>
        <w:t>馀</w:t>
      </w:r>
      <w:proofErr w:type="gramEnd"/>
      <w:r>
        <w:rPr>
          <w:rFonts w:ascii="Times New Roman" w:eastAsia="楷体_GB2312" w:hAnsi="Times New Roman" w:cs="Times New Roman"/>
        </w:rPr>
        <w:t>年，常深居不出；晚年宾客请见者亦多，谢以疾。所亲问其故，公曰：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凡待人，无贵贱贤愚，礼貌当如一。</w:t>
      </w:r>
      <w:r>
        <w:rPr>
          <w:rFonts w:ascii="Times New Roman" w:eastAsia="楷体_GB2312" w:hAnsi="Times New Roman" w:cs="Times New Roman"/>
          <w:u w:val="single"/>
        </w:rPr>
        <w:t>吾累世居洛，亲旧盖以千百数，若有见有不见，是非均一之道。</w:t>
      </w:r>
      <w:proofErr w:type="gramStart"/>
      <w:r>
        <w:rPr>
          <w:rFonts w:ascii="Times New Roman" w:eastAsia="楷体_GB2312" w:hAnsi="Times New Roman" w:cs="Times New Roman"/>
        </w:rPr>
        <w:t>若人人</w:t>
      </w:r>
      <w:proofErr w:type="gramEnd"/>
      <w:r>
        <w:rPr>
          <w:rFonts w:ascii="Times New Roman" w:eastAsia="楷体_GB2312" w:hAnsi="Times New Roman" w:cs="Times New Roman"/>
        </w:rPr>
        <w:t>见之，吾衰疾不能堪也。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士大夫亦知其心，无怨也。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节选自《富弼》等史料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及公为相，</w:t>
      </w:r>
      <w:proofErr w:type="gramStart"/>
      <w:r>
        <w:rPr>
          <w:rFonts w:ascii="Times New Roman" w:hAnsi="Times New Roman" w:cs="Times New Roman"/>
        </w:rPr>
        <w:t>虽微官及</w:t>
      </w:r>
      <w:proofErr w:type="gramEnd"/>
      <w:r>
        <w:rPr>
          <w:rFonts w:ascii="Times New Roman" w:hAnsi="Times New Roman" w:cs="Times New Roman"/>
        </w:rPr>
        <w:t>布衣谒见，皆与之抗礼，</w:t>
      </w:r>
      <w:proofErr w:type="gramStart"/>
      <w:r>
        <w:rPr>
          <w:rFonts w:ascii="Times New Roman" w:hAnsi="Times New Roman" w:cs="Times New Roman"/>
        </w:rPr>
        <w:t>引坐语</w:t>
      </w:r>
      <w:proofErr w:type="gramEnd"/>
      <w:r>
        <w:rPr>
          <w:rFonts w:ascii="Times New Roman" w:hAnsi="Times New Roman" w:cs="Times New Roman"/>
        </w:rPr>
        <w:t>从容。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考生译文</w:t>
      </w:r>
      <w:r>
        <w:rPr>
          <w:rFonts w:ascii="Times New Roman" w:hAnsi="Times New Roman" w:cs="Times New Roman"/>
        </w:rPr>
        <w:t xml:space="preserve">　等到富公做了宰相，即使小官和平民求见，他都</w:t>
      </w:r>
      <w:r>
        <w:rPr>
          <w:rFonts w:ascii="Times New Roman" w:hAnsi="Times New Roman" w:cs="Times New Roman"/>
          <w:u w:val="single"/>
        </w:rPr>
        <w:t>以礼相待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u w:val="single"/>
        </w:rPr>
        <w:t>拉</w:t>
      </w:r>
      <w:r>
        <w:rPr>
          <w:rFonts w:ascii="Times New Roman" w:hAnsi="Times New Roman" w:cs="Times New Roman"/>
        </w:rPr>
        <w:t>他们入座，话语平和从容。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该译文误译两处：一是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抗礼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以礼相待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，实际上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抗礼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指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对等的礼节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，成语有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分庭抗礼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；二是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引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拉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拉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字体现不了富公的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礼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，应译为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延请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正确答案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等到富弼做宰相，即使是小官或平民拜见他，都和他行对等的礼节，延请就坐，说话和颜悦色。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吾累世居洛，亲旧盖以千百数，若有见有不见，是非均一之道。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考生译文</w:t>
      </w:r>
      <w:r>
        <w:rPr>
          <w:rFonts w:ascii="Times New Roman" w:hAnsi="Times New Roman" w:cs="Times New Roman"/>
        </w:rPr>
        <w:t xml:space="preserve">　我</w:t>
      </w:r>
      <w:r>
        <w:rPr>
          <w:rFonts w:ascii="Times New Roman" w:hAnsi="Times New Roman" w:cs="Times New Roman"/>
          <w:u w:val="single"/>
        </w:rPr>
        <w:t>长期</w:t>
      </w:r>
      <w:r>
        <w:rPr>
          <w:rFonts w:ascii="Times New Roman" w:hAnsi="Times New Roman" w:cs="Times New Roman"/>
        </w:rPr>
        <w:t>居住在洛阳，亲朋大概用千百计算，如果有的人见有的人不见，</w:t>
      </w:r>
      <w:r>
        <w:rPr>
          <w:rFonts w:ascii="Times New Roman" w:hAnsi="Times New Roman" w:cs="Times New Roman"/>
          <w:u w:val="single"/>
        </w:rPr>
        <w:t>是</w:t>
      </w:r>
      <w:r>
        <w:rPr>
          <w:rFonts w:ascii="Times New Roman" w:hAnsi="Times New Roman" w:cs="Times New Roman"/>
        </w:rPr>
        <w:t>不平等的做法。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该译文误译两处：一是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累世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想当然地译为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长期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，严重损害原意；二是将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是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等同于今天的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是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，是典型的以今律古。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t>正确答案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我家许多代人居住在洛阳，亲戚故旧大概成百上千，如果有的见有的不见，这不是同等对待的做法。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富弼为人宽厚，温和善良，通常与他人交谈，好像没有执于己见的。宰相，自唐朝以来可说是礼遇最高：百官来拜见的，无论老少都要行礼，宰相直立，稍微伸手扶一下来客；送客不用下台阶；客人坐得稍久了，</w:t>
      </w:r>
      <w:proofErr w:type="gramStart"/>
      <w:r>
        <w:rPr>
          <w:rFonts w:ascii="Times New Roman" w:eastAsia="楷体_GB2312" w:hAnsi="Times New Roman" w:cs="Times New Roman"/>
        </w:rPr>
        <w:t>侍</w:t>
      </w:r>
      <w:proofErr w:type="gramEnd"/>
      <w:r>
        <w:rPr>
          <w:rFonts w:ascii="Times New Roman" w:eastAsia="楷体_GB2312" w:hAnsi="Times New Roman" w:cs="Times New Roman"/>
        </w:rPr>
        <w:t>吏就从旁边大声说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宰相尊重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，客人就恭敬不安地起身离去。等到富弼做宰相，即使是小官或平民拜见他，都和他行对等的礼节，延请就坐，说话和颜悦色。送客人到门口，看到客人上马才回去。自此众官员渐渐学习富弼，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礼待下属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从富弼开始啊。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自从辞去官职回到西都十多年了，常深居不出门；晚年请求拜见的宾客也多起来，他都以病为理由，辞谢不见。亲近的人问他什么缘故，富弼说：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大凡对待他人，无论富贵贫贱贤达愚钝，都应一样地以礼相待。我家许多代人居住在洛阳，亲戚故旧大概成百上千，如果有的见有的不见，这不是同等对待的做法。如果每个人来了都接见，我年老体衰又有病不能承受。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士大夫们也都知道他的用意，没有怨言。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漏译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ascii="Times New Roman" w:eastAsia="楷体_GB2312" w:hAnsi="Times New Roman" w:cs="Times New Roman"/>
        </w:rPr>
        <w:t>李府君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指文中人物李玉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为人忠实无他肠。</w:t>
      </w:r>
      <w:r>
        <w:rPr>
          <w:rFonts w:ascii="Times New Roman" w:eastAsia="楷体_GB2312" w:hAnsi="Times New Roman" w:cs="Times New Roman"/>
          <w:u w:val="single"/>
        </w:rPr>
        <w:t>与人交，洞见底里，</w:t>
      </w:r>
      <w:proofErr w:type="gramStart"/>
      <w:r>
        <w:rPr>
          <w:rFonts w:ascii="Times New Roman" w:eastAsia="楷体_GB2312" w:hAnsi="Times New Roman" w:cs="Times New Roman"/>
          <w:u w:val="single"/>
        </w:rPr>
        <w:t>审取重诺</w:t>
      </w:r>
      <w:proofErr w:type="gramEnd"/>
      <w:r>
        <w:rPr>
          <w:rFonts w:ascii="Times New Roman" w:eastAsia="楷体_GB2312" w:hAnsi="Times New Roman" w:cs="Times New Roman"/>
          <w:u w:val="single"/>
        </w:rPr>
        <w:t>，尤</w:t>
      </w:r>
      <w:proofErr w:type="gramStart"/>
      <w:r>
        <w:rPr>
          <w:rFonts w:ascii="Times New Roman" w:eastAsia="楷体_GB2312" w:hAnsi="Times New Roman" w:cs="Times New Roman"/>
          <w:u w:val="single"/>
        </w:rPr>
        <w:t>好面折人过</w:t>
      </w:r>
      <w:proofErr w:type="gramEnd"/>
      <w:r>
        <w:rPr>
          <w:rFonts w:ascii="Times New Roman" w:eastAsia="楷体_GB2312" w:hAnsi="Times New Roman" w:cs="Times New Roman"/>
          <w:u w:val="single"/>
        </w:rPr>
        <w:t>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选自归有光《李南楼行状》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考生译文</w:t>
      </w:r>
      <w:r>
        <w:rPr>
          <w:rFonts w:ascii="Times New Roman" w:hAnsi="Times New Roman" w:cs="Times New Roman"/>
        </w:rPr>
        <w:t xml:space="preserve">　李府君与别人交往，</w:t>
      </w:r>
      <w:r>
        <w:rPr>
          <w:rFonts w:ascii="Times New Roman" w:hAnsi="Times New Roman" w:cs="Times New Roman"/>
          <w:u w:val="single"/>
        </w:rPr>
        <w:t>能够观察</w:t>
      </w:r>
      <w:r>
        <w:rPr>
          <w:rFonts w:ascii="Times New Roman" w:hAnsi="Times New Roman" w:cs="Times New Roman"/>
        </w:rPr>
        <w:t>到别人的内心，</w:t>
      </w:r>
      <w:r>
        <w:rPr>
          <w:rFonts w:ascii="Times New Roman" w:hAnsi="Times New Roman" w:cs="Times New Roman"/>
          <w:u w:val="single"/>
        </w:rPr>
        <w:t>谨慎地选取朋友</w:t>
      </w:r>
      <w:r>
        <w:rPr>
          <w:rFonts w:ascii="Times New Roman" w:hAnsi="Times New Roman" w:cs="Times New Roman"/>
        </w:rPr>
        <w:t>，特别喜欢当面指出别人的过错。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该译文有两处漏译：一是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洞见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，漏译了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洞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，这个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洞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是形容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见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的程度；二是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审取重诺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，漏译了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重诺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审取重诺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表明了李府君对待朋友的两种态度：审慎地择友，重视对朋友的承诺。这种漏译表面上看只是损害了原意，反映出的问题则是对语言缺少准确的理解。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另有一处错误见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脱离语境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部分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正确答案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和人交往时，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别人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能够清楚地看到他的内心，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谨慎地选择朋友，重视承诺，特别喜欢当面指出别人的过错。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硬译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陈子昂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尤善属文，雅有相如子云之风骨。初为诗，</w:t>
      </w:r>
      <w:r>
        <w:rPr>
          <w:rFonts w:ascii="Times New Roman" w:eastAsia="楷体_GB2312" w:hAnsi="Times New Roman" w:cs="Times New Roman"/>
          <w:u w:val="single"/>
        </w:rPr>
        <w:t>幽人</w:t>
      </w:r>
      <w:proofErr w:type="gramStart"/>
      <w:r>
        <w:rPr>
          <w:rFonts w:ascii="Times New Roman" w:eastAsia="楷体_GB2312" w:hAnsi="Times New Roman" w:cs="Times New Roman"/>
          <w:u w:val="single"/>
        </w:rPr>
        <w:t>王适见</w:t>
      </w:r>
      <w:proofErr w:type="gramEnd"/>
      <w:r>
        <w:rPr>
          <w:rFonts w:ascii="Times New Roman" w:eastAsia="楷体_GB2312" w:hAnsi="Times New Roman" w:cs="Times New Roman"/>
          <w:u w:val="single"/>
        </w:rPr>
        <w:t>而惊曰：此子必为文宗矣。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选自卢藏用《陈子昂别传》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考生译文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  <w:u w:val="single"/>
        </w:rPr>
        <w:t>隐士王适</w:t>
      </w:r>
      <w:r>
        <w:rPr>
          <w:rFonts w:ascii="Times New Roman" w:hAnsi="Times New Roman" w:cs="Times New Roman"/>
        </w:rPr>
        <w:t>看到后吃惊地说：这个人一定会成为文章为世人所师法的人物啊。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幽人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是指王适的籍贯，该生想当然地把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幽人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理解为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隐士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了，这是不了解地名所致。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正确答案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幽人王适看到后吃惊地说：这个人一定会成为文章为后世人所师法的人物啊。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改变语气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武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则天将不利王室，越</w:t>
      </w:r>
      <w:proofErr w:type="gramStart"/>
      <w:r>
        <w:rPr>
          <w:rFonts w:ascii="Times New Roman" w:eastAsia="楷体_GB2312" w:hAnsi="Times New Roman" w:cs="Times New Roman"/>
        </w:rPr>
        <w:t>王贞于汝南</w:t>
      </w:r>
      <w:proofErr w:type="gramEnd"/>
      <w:r>
        <w:rPr>
          <w:rFonts w:ascii="Times New Roman" w:eastAsia="楷体_GB2312" w:hAnsi="Times New Roman" w:cs="Times New Roman"/>
        </w:rPr>
        <w:t>举兵，不克，士庶坐死者六百余人，没官人五千余口。</w:t>
      </w:r>
      <w:proofErr w:type="gramStart"/>
      <w:r>
        <w:rPr>
          <w:rFonts w:ascii="Times New Roman" w:eastAsia="楷体_GB2312" w:hAnsi="Times New Roman" w:cs="Times New Roman"/>
        </w:rPr>
        <w:t>司刑使相</w:t>
      </w:r>
      <w:proofErr w:type="gramEnd"/>
      <w:r>
        <w:rPr>
          <w:rFonts w:ascii="Times New Roman" w:eastAsia="楷体_GB2312" w:hAnsi="Times New Roman" w:cs="Times New Roman"/>
        </w:rPr>
        <w:t>次而至，逼促行刑。时狄仁杰检校刺史，哀其诖误</w:t>
      </w:r>
      <w:r>
        <w:rPr>
          <w:rFonts w:ascii="IPAPANNEW" w:eastAsia="楷体_GB2312" w:hAnsi="IPAPANNEW" w:cs="Times New Roman"/>
          <w:vertAlign w:val="superscript"/>
        </w:rPr>
        <w:t>[</w:t>
      </w:r>
      <w:r>
        <w:rPr>
          <w:rFonts w:ascii="IPAPANNEW" w:eastAsia="楷体_GB2312" w:hAnsi="IPAPANNEW" w:cs="Times New Roman"/>
          <w:vertAlign w:val="superscript"/>
        </w:rPr>
        <w:t>注</w:t>
      </w:r>
      <w:r>
        <w:rPr>
          <w:rFonts w:ascii="IPAPANNEW" w:eastAsia="楷体_GB2312" w:hAnsi="IPAPANNEW" w:cs="Times New Roman"/>
          <w:vertAlign w:val="superscript"/>
        </w:rPr>
        <w:t>]</w:t>
      </w:r>
      <w:r>
        <w:rPr>
          <w:rFonts w:ascii="Times New Roman" w:eastAsia="楷体_GB2312" w:hAnsi="Times New Roman" w:cs="Times New Roman"/>
        </w:rPr>
        <w:t>，</w:t>
      </w:r>
      <w:proofErr w:type="gramStart"/>
      <w:r>
        <w:rPr>
          <w:rFonts w:ascii="Times New Roman" w:eastAsia="楷体_GB2312" w:hAnsi="Times New Roman" w:cs="Times New Roman"/>
        </w:rPr>
        <w:t>止司刑</w:t>
      </w:r>
      <w:proofErr w:type="gramEnd"/>
      <w:r>
        <w:rPr>
          <w:rFonts w:ascii="Times New Roman" w:eastAsia="楷体_GB2312" w:hAnsi="Times New Roman" w:cs="Times New Roman"/>
        </w:rPr>
        <w:t>使，停斩决，飞表奏。特</w:t>
      </w:r>
      <w:proofErr w:type="gramStart"/>
      <w:r>
        <w:rPr>
          <w:rFonts w:ascii="Times New Roman" w:eastAsia="楷体_GB2312" w:hAnsi="Times New Roman" w:cs="Times New Roman"/>
        </w:rPr>
        <w:t>敕配流丰州</w:t>
      </w:r>
      <w:proofErr w:type="gramEnd"/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  <w:u w:val="single"/>
        </w:rPr>
        <w:t>诸囚次于宁州，</w:t>
      </w:r>
      <w:proofErr w:type="gramStart"/>
      <w:r>
        <w:rPr>
          <w:rFonts w:ascii="Times New Roman" w:eastAsia="楷体_GB2312" w:hAnsi="Times New Roman" w:cs="Times New Roman"/>
          <w:u w:val="single"/>
        </w:rPr>
        <w:t>宁州耆老</w:t>
      </w:r>
      <w:proofErr w:type="gramEnd"/>
      <w:r>
        <w:rPr>
          <w:rFonts w:ascii="Times New Roman" w:eastAsia="楷体_GB2312" w:hAnsi="Times New Roman" w:cs="Times New Roman"/>
          <w:u w:val="single"/>
        </w:rPr>
        <w:t>郊迎之，曰：</w:t>
      </w:r>
      <w:r>
        <w:rPr>
          <w:rFonts w:hAnsi="宋体" w:cs="Times New Roman"/>
          <w:u w:val="single"/>
        </w:rPr>
        <w:t>“</w:t>
      </w:r>
      <w:r>
        <w:rPr>
          <w:rFonts w:ascii="Times New Roman" w:eastAsia="楷体_GB2312" w:hAnsi="Times New Roman" w:cs="Times New Roman"/>
          <w:u w:val="single"/>
        </w:rPr>
        <w:t>我</w:t>
      </w:r>
      <w:proofErr w:type="gramStart"/>
      <w:r>
        <w:rPr>
          <w:rFonts w:ascii="Times New Roman" w:eastAsia="楷体_GB2312" w:hAnsi="Times New Roman" w:cs="Times New Roman"/>
          <w:u w:val="single"/>
        </w:rPr>
        <w:t>狄</w:t>
      </w:r>
      <w:proofErr w:type="gramEnd"/>
      <w:r>
        <w:rPr>
          <w:rFonts w:ascii="Times New Roman" w:eastAsia="楷体_GB2312" w:hAnsi="Times New Roman" w:cs="Times New Roman"/>
          <w:u w:val="single"/>
        </w:rPr>
        <w:t>使君活汝耶？</w:t>
      </w:r>
      <w:r>
        <w:rPr>
          <w:rFonts w:hAnsi="宋体" w:cs="Times New Roman"/>
          <w:u w:val="single"/>
        </w:rPr>
        <w:t>”</w:t>
      </w:r>
      <w:proofErr w:type="gramStart"/>
      <w:r>
        <w:rPr>
          <w:rFonts w:ascii="Times New Roman" w:eastAsia="楷体_GB2312" w:hAnsi="Times New Roman" w:cs="Times New Roman"/>
        </w:rPr>
        <w:t>相携哭于碑</w:t>
      </w:r>
      <w:proofErr w:type="gramEnd"/>
      <w:r>
        <w:rPr>
          <w:rFonts w:ascii="Times New Roman" w:eastAsia="楷体_GB2312" w:hAnsi="Times New Roman" w:cs="Times New Roman"/>
        </w:rPr>
        <w:t>侧，斋三日而后行。诸</w:t>
      </w:r>
      <w:proofErr w:type="gramStart"/>
      <w:r>
        <w:rPr>
          <w:rFonts w:ascii="Times New Roman" w:eastAsia="楷体_GB2312" w:hAnsi="Times New Roman" w:cs="Times New Roman"/>
        </w:rPr>
        <w:t>囚至丰州</w:t>
      </w:r>
      <w:proofErr w:type="gramEnd"/>
      <w:r>
        <w:rPr>
          <w:rFonts w:ascii="Times New Roman" w:eastAsia="楷体_GB2312" w:hAnsi="Times New Roman" w:cs="Times New Roman"/>
        </w:rPr>
        <w:t>，复立碑纪德。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选自刘肃《大唐新语》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仿宋_GB2312" w:hAnsi="Times New Roman" w:cs="Times New Roman"/>
        </w:rPr>
        <w:t xml:space="preserve">　</w:t>
      </w:r>
      <w:proofErr w:type="gramStart"/>
      <w:r>
        <w:rPr>
          <w:rFonts w:ascii="Times New Roman" w:eastAsia="仿宋_GB2312" w:hAnsi="Times New Roman" w:cs="Times New Roman"/>
        </w:rPr>
        <w:t>诖</w:t>
      </w:r>
      <w:proofErr w:type="gramEnd"/>
      <w:r>
        <w:rPr>
          <w:rFonts w:ascii="Times New Roman" w:eastAsia="仿宋_GB2312" w:hAnsi="Times New Roman" w:cs="Times New Roman"/>
        </w:rPr>
        <w:t>(</w:t>
      </w:r>
      <w:r>
        <w:rPr>
          <w:rFonts w:hAnsi="宋体" w:cs="宋体" w:hint="eastAsia"/>
        </w:rPr>
        <w:t>ɡ</w:t>
      </w:r>
      <w:proofErr w:type="spellStart"/>
      <w:r>
        <w:rPr>
          <w:rFonts w:ascii="Times New Roman" w:eastAsia="仿宋_GB2312" w:hAnsi="Times New Roman" w:cs="Times New Roman"/>
        </w:rPr>
        <w:t>uà</w:t>
      </w:r>
      <w:proofErr w:type="spellEnd"/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</w:rPr>
        <w:t>误：连累，牵累。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考生译文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　众囚犯在宁州暂时停留，</w:t>
      </w:r>
      <w:proofErr w:type="gramStart"/>
      <w:r>
        <w:rPr>
          <w:rFonts w:ascii="Times New Roman" w:hAnsi="Times New Roman" w:cs="Times New Roman"/>
        </w:rPr>
        <w:t>宁州老</w:t>
      </w:r>
      <w:proofErr w:type="gramEnd"/>
      <w:r>
        <w:rPr>
          <w:rFonts w:ascii="Times New Roman" w:hAnsi="Times New Roman" w:cs="Times New Roman"/>
        </w:rPr>
        <w:t>人们到郊外迎接他们，说：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u w:val="single"/>
        </w:rPr>
        <w:t>是我们的</w:t>
      </w:r>
      <w:proofErr w:type="gramStart"/>
      <w:r>
        <w:rPr>
          <w:rFonts w:ascii="Times New Roman" w:hAnsi="Times New Roman" w:cs="Times New Roman"/>
          <w:u w:val="single"/>
        </w:rPr>
        <w:t>狄</w:t>
      </w:r>
      <w:proofErr w:type="gramEnd"/>
      <w:r>
        <w:rPr>
          <w:rFonts w:ascii="Times New Roman" w:hAnsi="Times New Roman" w:cs="Times New Roman"/>
          <w:u w:val="single"/>
        </w:rPr>
        <w:t>使君使你们活下来的吗？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该生把表推测的语气译成了反问语气，从而改变了原意。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考生译文</w:t>
      </w: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　各个囚徒在宁</w:t>
      </w:r>
      <w:proofErr w:type="gramStart"/>
      <w:r>
        <w:rPr>
          <w:rFonts w:ascii="Times New Roman" w:hAnsi="Times New Roman" w:cs="Times New Roman"/>
        </w:rPr>
        <w:t>州临时</w:t>
      </w:r>
      <w:proofErr w:type="gramEnd"/>
      <w:r>
        <w:rPr>
          <w:rFonts w:ascii="Times New Roman" w:hAnsi="Times New Roman" w:cs="Times New Roman"/>
        </w:rPr>
        <w:t>停留，</w:t>
      </w:r>
      <w:proofErr w:type="gramStart"/>
      <w:r>
        <w:rPr>
          <w:rFonts w:ascii="Times New Roman" w:hAnsi="Times New Roman" w:cs="Times New Roman"/>
        </w:rPr>
        <w:t>宁州德高望重</w:t>
      </w:r>
      <w:proofErr w:type="gramEnd"/>
      <w:r>
        <w:rPr>
          <w:rFonts w:ascii="Times New Roman" w:hAnsi="Times New Roman" w:cs="Times New Roman"/>
        </w:rPr>
        <w:t>的老人到郊外迎接他们，说：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  <w:u w:val="single"/>
        </w:rPr>
        <w:t>是我们的</w:t>
      </w:r>
      <w:proofErr w:type="gramStart"/>
      <w:r>
        <w:rPr>
          <w:rFonts w:ascii="Times New Roman" w:hAnsi="Times New Roman" w:cs="Times New Roman"/>
          <w:u w:val="single"/>
        </w:rPr>
        <w:t>狄</w:t>
      </w:r>
      <w:proofErr w:type="gramEnd"/>
      <w:r>
        <w:rPr>
          <w:rFonts w:ascii="Times New Roman" w:hAnsi="Times New Roman" w:cs="Times New Roman"/>
          <w:u w:val="single"/>
        </w:rPr>
        <w:t>使君让你活下来的吧。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该句是个疑问句，译句</w:t>
      </w:r>
      <w:proofErr w:type="gramStart"/>
      <w:r>
        <w:rPr>
          <w:rFonts w:ascii="Times New Roman" w:eastAsia="仿宋_GB2312" w:hAnsi="Times New Roman" w:cs="Times New Roman"/>
        </w:rPr>
        <w:t>本该带</w:t>
      </w:r>
      <w:proofErr w:type="gramEnd"/>
      <w:r>
        <w:rPr>
          <w:rFonts w:ascii="Times New Roman" w:eastAsia="仿宋_GB2312" w:hAnsi="Times New Roman" w:cs="Times New Roman"/>
        </w:rPr>
        <w:t>问号，结果，该生把问号变成了句号，进而把该</w:t>
      </w:r>
      <w:proofErr w:type="gramStart"/>
      <w:r>
        <w:rPr>
          <w:rFonts w:ascii="Times New Roman" w:eastAsia="仿宋_GB2312" w:hAnsi="Times New Roman" w:cs="Times New Roman"/>
        </w:rPr>
        <w:t>句变成</w:t>
      </w:r>
      <w:proofErr w:type="gramEnd"/>
      <w:r>
        <w:rPr>
          <w:rFonts w:ascii="Times New Roman" w:eastAsia="仿宋_GB2312" w:hAnsi="Times New Roman" w:cs="Times New Roman"/>
        </w:rPr>
        <w:t>了陈述语气。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正确答案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众囚犯在宁</w:t>
      </w:r>
      <w:proofErr w:type="gramStart"/>
      <w:r>
        <w:rPr>
          <w:rFonts w:ascii="Times New Roman" w:hAnsi="Times New Roman" w:cs="Times New Roman"/>
        </w:rPr>
        <w:t>州临时</w:t>
      </w:r>
      <w:proofErr w:type="gramEnd"/>
      <w:r>
        <w:rPr>
          <w:rFonts w:ascii="Times New Roman" w:hAnsi="Times New Roman" w:cs="Times New Roman"/>
        </w:rPr>
        <w:t>停留，</w:t>
      </w:r>
      <w:proofErr w:type="gramStart"/>
      <w:r>
        <w:rPr>
          <w:rFonts w:ascii="Times New Roman" w:hAnsi="Times New Roman" w:cs="Times New Roman"/>
        </w:rPr>
        <w:t>宁州有</w:t>
      </w:r>
      <w:proofErr w:type="gramEnd"/>
      <w:r>
        <w:rPr>
          <w:rFonts w:ascii="Times New Roman" w:hAnsi="Times New Roman" w:cs="Times New Roman"/>
        </w:rPr>
        <w:t>声望的老人到郊外迎接他们，说：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是我们的</w:t>
      </w:r>
      <w:proofErr w:type="gramStart"/>
      <w:r>
        <w:rPr>
          <w:rFonts w:ascii="Times New Roman" w:hAnsi="Times New Roman" w:cs="Times New Roman"/>
        </w:rPr>
        <w:t>狄使君让</w:t>
      </w:r>
      <w:proofErr w:type="gramEnd"/>
      <w:r>
        <w:rPr>
          <w:rFonts w:ascii="Times New Roman" w:hAnsi="Times New Roman" w:cs="Times New Roman"/>
        </w:rPr>
        <w:t>你们活下来的吧？</w:t>
      </w:r>
      <w:r>
        <w:rPr>
          <w:rFonts w:hAnsi="宋体" w:cs="Times New Roman"/>
        </w:rPr>
        <w:t>”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二、脱离语境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硬译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ascii="Times New Roman" w:eastAsia="楷体_GB2312" w:hAnsi="Times New Roman" w:cs="Times New Roman"/>
        </w:rPr>
        <w:t>庆历八年四月，抚州菜园</w:t>
      </w:r>
      <w:proofErr w:type="gramStart"/>
      <w:r>
        <w:rPr>
          <w:rFonts w:ascii="Times New Roman" w:eastAsia="楷体_GB2312" w:hAnsi="Times New Roman" w:cs="Times New Roman"/>
        </w:rPr>
        <w:t>僧</w:t>
      </w:r>
      <w:proofErr w:type="gramEnd"/>
      <w:r>
        <w:rPr>
          <w:rFonts w:ascii="Times New Roman" w:eastAsia="楷体_GB2312" w:hAnsi="Times New Roman" w:cs="Times New Roman"/>
        </w:rPr>
        <w:t>可栖，寻城南五里之废地，即其处立寝庐、讲堂、重门、斋</w:t>
      </w:r>
      <w:proofErr w:type="gramStart"/>
      <w:r>
        <w:rPr>
          <w:rFonts w:ascii="Times New Roman" w:eastAsia="楷体_GB2312" w:hAnsi="Times New Roman" w:cs="Times New Roman"/>
        </w:rPr>
        <w:t>庖</w:t>
      </w:r>
      <w:proofErr w:type="gramEnd"/>
      <w:r>
        <w:rPr>
          <w:rFonts w:ascii="Times New Roman" w:eastAsia="楷体_GB2312" w:hAnsi="Times New Roman" w:cs="Times New Roman"/>
        </w:rPr>
        <w:t>之房、</w:t>
      </w:r>
      <w:proofErr w:type="gramStart"/>
      <w:r>
        <w:rPr>
          <w:rFonts w:ascii="Times New Roman" w:eastAsia="楷体_GB2312" w:hAnsi="Times New Roman" w:cs="Times New Roman"/>
        </w:rPr>
        <w:t>栖客之</w:t>
      </w:r>
      <w:proofErr w:type="gramEnd"/>
      <w:r>
        <w:rPr>
          <w:rFonts w:ascii="Times New Roman" w:eastAsia="楷体_GB2312" w:hAnsi="Times New Roman" w:cs="Times New Roman"/>
        </w:rPr>
        <w:t>舍，而合</w:t>
      </w:r>
      <w:proofErr w:type="gramStart"/>
      <w:r>
        <w:rPr>
          <w:rFonts w:ascii="Times New Roman" w:eastAsia="楷体_GB2312" w:hAnsi="Times New Roman" w:cs="Times New Roman"/>
        </w:rPr>
        <w:t>其徒入而</w:t>
      </w:r>
      <w:proofErr w:type="gramEnd"/>
      <w:r>
        <w:rPr>
          <w:rFonts w:ascii="Times New Roman" w:eastAsia="楷体_GB2312" w:hAnsi="Times New Roman" w:cs="Times New Roman"/>
        </w:rPr>
        <w:t>居之。</w:t>
      </w:r>
      <w:proofErr w:type="gramStart"/>
      <w:r>
        <w:rPr>
          <w:rFonts w:ascii="Times New Roman" w:eastAsia="楷体_GB2312" w:hAnsi="Times New Roman" w:cs="Times New Roman"/>
        </w:rPr>
        <w:t>独殿之役</w:t>
      </w:r>
      <w:proofErr w:type="gramEnd"/>
      <w:r>
        <w:rPr>
          <w:rFonts w:ascii="Times New Roman" w:eastAsia="楷体_GB2312" w:hAnsi="Times New Roman" w:cs="Times New Roman"/>
        </w:rPr>
        <w:t>最大，自度其力不能为，</w:t>
      </w:r>
      <w:r>
        <w:rPr>
          <w:rFonts w:ascii="Times New Roman" w:eastAsia="楷体_GB2312" w:hAnsi="Times New Roman" w:cs="Times New Roman"/>
          <w:u w:val="single"/>
        </w:rPr>
        <w:t>乃使其徒持簿</w:t>
      </w:r>
      <w:proofErr w:type="gramStart"/>
      <w:r>
        <w:rPr>
          <w:rFonts w:ascii="Times New Roman" w:eastAsia="楷体_GB2312" w:hAnsi="Times New Roman" w:cs="Times New Roman"/>
          <w:u w:val="single"/>
        </w:rPr>
        <w:t>乞</w:t>
      </w:r>
      <w:proofErr w:type="gramEnd"/>
      <w:r>
        <w:rPr>
          <w:rFonts w:ascii="Times New Roman" w:eastAsia="楷体_GB2312" w:hAnsi="Times New Roman" w:cs="Times New Roman"/>
          <w:u w:val="single"/>
        </w:rPr>
        <w:t>民间，有得辄记之，微细无不受。</w:t>
      </w:r>
      <w:proofErr w:type="gramStart"/>
      <w:r>
        <w:rPr>
          <w:rFonts w:ascii="Times New Roman" w:eastAsia="楷体_GB2312" w:hAnsi="Times New Roman" w:cs="Times New Roman"/>
        </w:rPr>
        <w:t>浸渐积累</w:t>
      </w:r>
      <w:proofErr w:type="gramEnd"/>
      <w:r>
        <w:rPr>
          <w:rFonts w:ascii="Times New Roman" w:eastAsia="楷体_GB2312" w:hAnsi="Times New Roman" w:cs="Times New Roman"/>
        </w:rPr>
        <w:t>，期月而用以足，役以</w:t>
      </w:r>
      <w:proofErr w:type="gramStart"/>
      <w:r>
        <w:rPr>
          <w:rFonts w:ascii="Times New Roman" w:eastAsia="楷体_GB2312" w:hAnsi="Times New Roman" w:cs="Times New Roman"/>
        </w:rPr>
        <w:t>既</w:t>
      </w:r>
      <w:proofErr w:type="gramEnd"/>
      <w:r>
        <w:rPr>
          <w:rFonts w:ascii="Times New Roman" w:eastAsia="楷体_GB2312" w:hAnsi="Times New Roman" w:cs="Times New Roman"/>
        </w:rPr>
        <w:t>。自可栖之</w:t>
      </w:r>
      <w:proofErr w:type="gramStart"/>
      <w:r>
        <w:rPr>
          <w:rFonts w:ascii="Times New Roman" w:eastAsia="楷体_GB2312" w:hAnsi="Times New Roman" w:cs="Times New Roman"/>
        </w:rPr>
        <w:t>来居至于</w:t>
      </w:r>
      <w:proofErr w:type="gramEnd"/>
      <w:r>
        <w:rPr>
          <w:rFonts w:ascii="Times New Roman" w:eastAsia="楷体_GB2312" w:hAnsi="Times New Roman" w:cs="Times New Roman"/>
        </w:rPr>
        <w:t>此，盖十年矣。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选自曾巩《菜园院佛殿记》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考生译文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可栖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于是让他的徒弟拿着簿册到民间</w:t>
      </w:r>
      <w:r>
        <w:rPr>
          <w:rFonts w:ascii="Times New Roman" w:hAnsi="Times New Roman" w:cs="Times New Roman"/>
          <w:u w:val="single"/>
        </w:rPr>
        <w:t>乞讨</w:t>
      </w:r>
      <w:r>
        <w:rPr>
          <w:rFonts w:ascii="Times New Roman" w:hAnsi="Times New Roman" w:cs="Times New Roman"/>
        </w:rPr>
        <w:t>，有</w:t>
      </w:r>
      <w:r>
        <w:rPr>
          <w:rFonts w:ascii="Times New Roman" w:hAnsi="Times New Roman" w:cs="Times New Roman"/>
          <w:u w:val="single"/>
        </w:rPr>
        <w:t>收获</w:t>
      </w:r>
      <w:r>
        <w:rPr>
          <w:rFonts w:ascii="Times New Roman" w:hAnsi="Times New Roman" w:cs="Times New Roman"/>
        </w:rPr>
        <w:t>就记下来，再微小的财物没有不接受的。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乞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乞讨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意，但这里根据佛徒的身份，译为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化缘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较得体；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得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得到、收获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意，但这里如直译就显得生硬，结合语境，译为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捐助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最贴切。有些词语的义项是可以根据语境适当变通的，不可硬译。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正确答案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于是让他的门徒拿着簿册到民间化缘，一有捐助就登记在上面，再小的施舍也没有不接受的。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乱译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有些考生不顾文章的前后联系，脱离原文，</w:t>
      </w:r>
      <w:proofErr w:type="gramStart"/>
      <w:r>
        <w:rPr>
          <w:rFonts w:ascii="Times New Roman" w:hAnsi="Times New Roman" w:cs="Times New Roman"/>
        </w:rPr>
        <w:t>就句译句</w:t>
      </w:r>
      <w:proofErr w:type="gramEnd"/>
      <w:r>
        <w:rPr>
          <w:rFonts w:ascii="Times New Roman" w:hAnsi="Times New Roman" w:cs="Times New Roman"/>
        </w:rPr>
        <w:t>，这容易导致上下文内容不关联，甚至冲突、张冠李戴、无中生有等。例如前面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漏译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之例，考生把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洞见底里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译为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能够观察到别人的内心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，与上句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为人忠实无他肠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相矛盾，应是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别人洞见李府君的底里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，这就是不顾语境乱译一通。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三、不合规范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只要是表达，就必须合乎语法规范。不少考生的译句都是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生病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的，或者是明显的病句，或者是文白夹杂，违反了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达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的翻译要求。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例：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贺贲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具言其子仁杰可用状，即召入宿卫。</w:t>
      </w:r>
      <w:r>
        <w:rPr>
          <w:rFonts w:ascii="Times New Roman" w:eastAsia="楷体_GB2312" w:hAnsi="Times New Roman" w:cs="Times New Roman"/>
          <w:u w:val="single"/>
        </w:rPr>
        <w:t>其军帅怒</w:t>
      </w:r>
      <w:proofErr w:type="gramStart"/>
      <w:r>
        <w:rPr>
          <w:rFonts w:ascii="Times New Roman" w:eastAsia="楷体_GB2312" w:hAnsi="Times New Roman" w:cs="Times New Roman"/>
          <w:u w:val="single"/>
        </w:rPr>
        <w:t>贲</w:t>
      </w:r>
      <w:proofErr w:type="gramEnd"/>
      <w:r>
        <w:rPr>
          <w:rFonts w:ascii="Times New Roman" w:eastAsia="楷体_GB2312" w:hAnsi="Times New Roman" w:cs="Times New Roman"/>
          <w:u w:val="single"/>
        </w:rPr>
        <w:t>不先白己而专献金，下</w:t>
      </w:r>
      <w:proofErr w:type="gramStart"/>
      <w:r>
        <w:rPr>
          <w:rFonts w:ascii="Times New Roman" w:eastAsia="楷体_GB2312" w:hAnsi="Times New Roman" w:cs="Times New Roman"/>
          <w:u w:val="single"/>
        </w:rPr>
        <w:t>贲</w:t>
      </w:r>
      <w:proofErr w:type="gramEnd"/>
      <w:r>
        <w:rPr>
          <w:rFonts w:ascii="Times New Roman" w:eastAsia="楷体_GB2312" w:hAnsi="Times New Roman" w:cs="Times New Roman"/>
          <w:u w:val="single"/>
        </w:rPr>
        <w:t>狱。</w:t>
      </w:r>
      <w:proofErr w:type="gramStart"/>
      <w:r>
        <w:rPr>
          <w:rFonts w:ascii="Times New Roman" w:eastAsia="楷体_GB2312" w:hAnsi="Times New Roman" w:cs="Times New Roman"/>
          <w:u w:val="single"/>
        </w:rPr>
        <w:t>世</w:t>
      </w:r>
      <w:proofErr w:type="gramEnd"/>
      <w:r>
        <w:rPr>
          <w:rFonts w:ascii="Times New Roman" w:eastAsia="楷体_GB2312" w:hAnsi="Times New Roman" w:cs="Times New Roman"/>
          <w:u w:val="single"/>
        </w:rPr>
        <w:t>祖闻之，大怒，</w:t>
      </w:r>
      <w:proofErr w:type="gramStart"/>
      <w:r>
        <w:rPr>
          <w:rFonts w:ascii="Times New Roman" w:eastAsia="楷体_GB2312" w:hAnsi="Times New Roman" w:cs="Times New Roman"/>
          <w:u w:val="single"/>
        </w:rPr>
        <w:t>执帅将</w:t>
      </w:r>
      <w:proofErr w:type="gramEnd"/>
      <w:r>
        <w:rPr>
          <w:rFonts w:ascii="Times New Roman" w:eastAsia="楷体_GB2312" w:hAnsi="Times New Roman" w:cs="Times New Roman"/>
          <w:u w:val="single"/>
        </w:rPr>
        <w:t>杀之，以勋旧而止。</w:t>
      </w:r>
      <w:r>
        <w:rPr>
          <w:rFonts w:ascii="Times New Roman" w:eastAsia="楷体_GB2312" w:hAnsi="Times New Roman" w:cs="Times New Roman"/>
        </w:rPr>
        <w:t>仁杰从</w:t>
      </w:r>
      <w:proofErr w:type="gramStart"/>
      <w:r>
        <w:rPr>
          <w:rFonts w:ascii="Times New Roman" w:eastAsia="楷体_GB2312" w:hAnsi="Times New Roman" w:cs="Times New Roman"/>
        </w:rPr>
        <w:t>世</w:t>
      </w:r>
      <w:proofErr w:type="gramEnd"/>
      <w:r>
        <w:rPr>
          <w:rFonts w:ascii="Times New Roman" w:eastAsia="楷体_GB2312" w:hAnsi="Times New Roman" w:cs="Times New Roman"/>
        </w:rPr>
        <w:t>祖，南征云南，北征乃颜，皆助劳绩。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选自《元史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贺仁杰传》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考生译文</w:t>
      </w:r>
      <w:r>
        <w:rPr>
          <w:rFonts w:ascii="Times New Roman" w:hAnsi="Times New Roman" w:cs="Times New Roman"/>
        </w:rPr>
        <w:t xml:space="preserve">　贺贲的主帅对他事先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禀告自己就擅自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向世祖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献金感到愤怒，就把贺贲关进监狱。</w:t>
      </w:r>
      <w:proofErr w:type="gramStart"/>
      <w:r>
        <w:rPr>
          <w:rFonts w:ascii="Times New Roman" w:hAnsi="Times New Roman" w:cs="Times New Roman"/>
          <w:u w:val="single"/>
        </w:rPr>
        <w:t>世</w:t>
      </w:r>
      <w:proofErr w:type="gramEnd"/>
      <w:r>
        <w:rPr>
          <w:rFonts w:ascii="Times New Roman" w:hAnsi="Times New Roman" w:cs="Times New Roman"/>
          <w:u w:val="single"/>
        </w:rPr>
        <w:t>祖闻之，吹胡子瞪眼，执住了主帅将要杀他</w:t>
      </w:r>
      <w:r>
        <w:rPr>
          <w:rFonts w:ascii="Times New Roman" w:hAnsi="Times New Roman" w:cs="Times New Roman"/>
        </w:rPr>
        <w:t>，因为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是有功的老臣而作罢。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这段译文的不规范</w:t>
      </w:r>
      <w:proofErr w:type="gramStart"/>
      <w:r>
        <w:rPr>
          <w:rFonts w:ascii="Times New Roman" w:eastAsia="仿宋_GB2312" w:hAnsi="Times New Roman" w:cs="Times New Roman"/>
        </w:rPr>
        <w:t>处表现</w:t>
      </w:r>
      <w:proofErr w:type="gramEnd"/>
      <w:r>
        <w:rPr>
          <w:rFonts w:ascii="Times New Roman" w:eastAsia="仿宋_GB2312" w:hAnsi="Times New Roman" w:cs="Times New Roman"/>
        </w:rPr>
        <w:t>在两个方面：</w:t>
      </w:r>
      <w:r>
        <w:rPr>
          <w:rFonts w:eastAsia="仿宋_GB2312" w:hAnsi="宋体" w:cs="Times New Roman"/>
        </w:rPr>
        <w:t>①</w:t>
      </w:r>
      <w:r>
        <w:rPr>
          <w:rFonts w:ascii="Times New Roman" w:eastAsia="仿宋_GB2312" w:hAnsi="Times New Roman" w:cs="Times New Roman"/>
        </w:rPr>
        <w:t>文白夹杂，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闻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执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等文言词语没有译出，根据语境，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闻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可译为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听说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执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可译为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逮捕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eastAsia="仿宋_GB2312" w:hAnsi="宋体" w:cs="Times New Roman"/>
        </w:rPr>
        <w:t>②</w:t>
      </w:r>
      <w:r>
        <w:rPr>
          <w:rFonts w:ascii="Times New Roman" w:eastAsia="仿宋_GB2312" w:hAnsi="Times New Roman" w:cs="Times New Roman"/>
        </w:rPr>
        <w:t>风格不一致，整体上看是严肃的书面语，而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吹胡子瞪眼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显然是口头用语。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正确答案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贺贲的主帅对他事先</w:t>
      </w:r>
      <w:proofErr w:type="gramStart"/>
      <w:r>
        <w:rPr>
          <w:rFonts w:ascii="Times New Roman" w:hAnsi="Times New Roman" w:cs="Times New Roman"/>
        </w:rPr>
        <w:t>不</w:t>
      </w:r>
      <w:proofErr w:type="gramEnd"/>
      <w:r>
        <w:rPr>
          <w:rFonts w:ascii="Times New Roman" w:hAnsi="Times New Roman" w:cs="Times New Roman"/>
        </w:rPr>
        <w:t>禀告自己就擅自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向世祖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献金感到愤怒，把贺贲关进监狱。</w:t>
      </w:r>
      <w:proofErr w:type="gramStart"/>
      <w:r>
        <w:rPr>
          <w:rFonts w:ascii="Times New Roman" w:hAnsi="Times New Roman" w:cs="Times New Roman"/>
        </w:rPr>
        <w:t>世</w:t>
      </w:r>
      <w:proofErr w:type="gramEnd"/>
      <w:r>
        <w:rPr>
          <w:rFonts w:ascii="Times New Roman" w:hAnsi="Times New Roman" w:cs="Times New Roman"/>
        </w:rPr>
        <w:t>祖听说这事，非常愤怒，逮捕了主帅并将要杀他，因为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是有功的老臣而作罢。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4000" cy="601980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一、坚持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字字落实、一一对应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的直译习惯，灵活处理不能直译的词语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直译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，就是严格按照原文的词句进行翻译，有一词</w:t>
      </w:r>
      <w:proofErr w:type="gramStart"/>
      <w:r>
        <w:rPr>
          <w:rFonts w:ascii="Times New Roman" w:hAnsi="Times New Roman" w:cs="Times New Roman"/>
        </w:rPr>
        <w:t>一句就译一词</w:t>
      </w:r>
      <w:proofErr w:type="gramEnd"/>
      <w:r>
        <w:rPr>
          <w:rFonts w:ascii="Times New Roman" w:hAnsi="Times New Roman" w:cs="Times New Roman"/>
        </w:rPr>
        <w:t>一句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个别失去实在意义的虚词除外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，而且词句的次第也不能更改，这是达到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信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翻译要求的主渠道。这样翻译，虽然避免了漏译，但也容易出现硬译、误译的现象。对此，要辅之以意译，灵活处理：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专有名词及个别与现代汉语语意相同的文字可以保留不译，不可强行翻译。如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于是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相与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可以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等词，何时不译，何时要拆开译，要根据语境分清。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个别同义复词不必重复翻译，与现代汉语同形而异义的词语要拆开翻译。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对可以删去不译的词语要格外慎重。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proofErr w:type="gramStart"/>
      <w:r>
        <w:rPr>
          <w:rFonts w:ascii="Times New Roman" w:eastAsia="楷体_GB2312" w:hAnsi="Times New Roman" w:cs="Times New Roman"/>
        </w:rPr>
        <w:t>孤始举</w:t>
      </w:r>
      <w:proofErr w:type="gramEnd"/>
      <w:r>
        <w:rPr>
          <w:rFonts w:ascii="Times New Roman" w:eastAsia="楷体_GB2312" w:hAnsi="Times New Roman" w:cs="Times New Roman"/>
        </w:rPr>
        <w:t>孝廉，年少，自以本非岩</w:t>
      </w:r>
      <w:proofErr w:type="gramStart"/>
      <w:r>
        <w:rPr>
          <w:rFonts w:ascii="Times New Roman" w:eastAsia="楷体_GB2312" w:hAnsi="Times New Roman" w:cs="Times New Roman"/>
        </w:rPr>
        <w:t>穴</w:t>
      </w:r>
      <w:proofErr w:type="gramEnd"/>
      <w:r>
        <w:rPr>
          <w:rFonts w:ascii="Times New Roman" w:eastAsia="楷体_GB2312" w:hAnsi="Times New Roman" w:cs="Times New Roman"/>
        </w:rPr>
        <w:t>知名之士，恐为海内人之所见凡愚，欲为一郡守，好作政教，以建立名誉，使</w:t>
      </w:r>
      <w:proofErr w:type="gramStart"/>
      <w:r>
        <w:rPr>
          <w:rFonts w:ascii="Times New Roman" w:eastAsia="楷体_GB2312" w:hAnsi="Times New Roman" w:cs="Times New Roman"/>
        </w:rPr>
        <w:t>世</w:t>
      </w:r>
      <w:proofErr w:type="gramEnd"/>
      <w:r>
        <w:rPr>
          <w:rFonts w:ascii="Times New Roman" w:eastAsia="楷体_GB2312" w:hAnsi="Times New Roman" w:cs="Times New Roman"/>
        </w:rPr>
        <w:t>士明知之。</w:t>
      </w:r>
      <w:r>
        <w:rPr>
          <w:rFonts w:ascii="Times New Roman" w:eastAsia="楷体_GB2312" w:hAnsi="Times New Roman" w:cs="Times New Roman"/>
          <w:u w:val="single"/>
        </w:rPr>
        <w:t>故在济南，始除残去秽，平心选举，违忤诸常</w:t>
      </w:r>
      <w:proofErr w:type="gramStart"/>
      <w:r>
        <w:rPr>
          <w:rFonts w:ascii="Times New Roman" w:eastAsia="楷体_GB2312" w:hAnsi="Times New Roman" w:cs="Times New Roman"/>
          <w:u w:val="single"/>
        </w:rPr>
        <w:t>侍</w:t>
      </w:r>
      <w:proofErr w:type="gramEnd"/>
      <w:r>
        <w:rPr>
          <w:rFonts w:ascii="Times New Roman" w:eastAsia="楷体_GB2312" w:hAnsi="Times New Roman" w:cs="Times New Roman"/>
          <w:u w:val="single"/>
        </w:rPr>
        <w:t>。</w:t>
      </w:r>
      <w:r>
        <w:rPr>
          <w:rFonts w:ascii="Times New Roman" w:eastAsia="楷体_GB2312" w:hAnsi="Times New Roman" w:cs="Times New Roman"/>
        </w:rPr>
        <w:t>以为强豪所</w:t>
      </w:r>
      <w:proofErr w:type="gramStart"/>
      <w:r>
        <w:rPr>
          <w:rFonts w:ascii="Times New Roman" w:eastAsia="楷体_GB2312" w:hAnsi="Times New Roman" w:cs="Times New Roman"/>
        </w:rPr>
        <w:t>忿</w:t>
      </w:r>
      <w:proofErr w:type="gramEnd"/>
      <w:r>
        <w:rPr>
          <w:rFonts w:ascii="Times New Roman" w:eastAsia="楷体_GB2312" w:hAnsi="Times New Roman" w:cs="Times New Roman"/>
        </w:rPr>
        <w:t>，恐</w:t>
      </w:r>
      <w:proofErr w:type="gramStart"/>
      <w:r>
        <w:rPr>
          <w:rFonts w:ascii="Times New Roman" w:eastAsia="楷体_GB2312" w:hAnsi="Times New Roman" w:cs="Times New Roman"/>
        </w:rPr>
        <w:t>致家祸</w:t>
      </w:r>
      <w:proofErr w:type="gramEnd"/>
      <w:r>
        <w:rPr>
          <w:rFonts w:ascii="Times New Roman" w:eastAsia="楷体_GB2312" w:hAnsi="Times New Roman" w:cs="Times New Roman"/>
        </w:rPr>
        <w:t>，故以病还。后征为都尉，</w:t>
      </w:r>
      <w:proofErr w:type="gramStart"/>
      <w:r>
        <w:rPr>
          <w:rFonts w:ascii="Times New Roman" w:eastAsia="楷体_GB2312" w:hAnsi="Times New Roman" w:cs="Times New Roman"/>
        </w:rPr>
        <w:t>迁典军</w:t>
      </w:r>
      <w:proofErr w:type="gramEnd"/>
      <w:r>
        <w:rPr>
          <w:rFonts w:ascii="Times New Roman" w:eastAsia="楷体_GB2312" w:hAnsi="Times New Roman" w:cs="Times New Roman"/>
        </w:rPr>
        <w:t>校尉，</w:t>
      </w:r>
      <w:proofErr w:type="gramStart"/>
      <w:r>
        <w:rPr>
          <w:rFonts w:ascii="Times New Roman" w:eastAsia="楷体_GB2312" w:hAnsi="Times New Roman" w:cs="Times New Roman"/>
        </w:rPr>
        <w:t>意遂更</w:t>
      </w:r>
      <w:proofErr w:type="gramEnd"/>
      <w:r>
        <w:rPr>
          <w:rFonts w:ascii="Times New Roman" w:eastAsia="楷体_GB2312" w:hAnsi="Times New Roman" w:cs="Times New Roman"/>
        </w:rPr>
        <w:t>欲为国家讨贼立功。后领兖州，</w:t>
      </w:r>
      <w:proofErr w:type="gramStart"/>
      <w:r>
        <w:rPr>
          <w:rFonts w:ascii="Times New Roman" w:eastAsia="楷体_GB2312" w:hAnsi="Times New Roman" w:cs="Times New Roman"/>
        </w:rPr>
        <w:t>破降黄</w:t>
      </w:r>
      <w:proofErr w:type="gramEnd"/>
      <w:r>
        <w:rPr>
          <w:rFonts w:ascii="Times New Roman" w:eastAsia="楷体_GB2312" w:hAnsi="Times New Roman" w:cs="Times New Roman"/>
        </w:rPr>
        <w:t>巾三十万众。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身为宰相，人臣之贵已极，意望已过矣。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  <w:u w:val="single"/>
        </w:rPr>
        <w:t>然欲孤便尔委捐所典兵众，以还执事，归就武平侯国，实不可也。</w:t>
      </w:r>
      <w:r>
        <w:rPr>
          <w:rFonts w:ascii="Times New Roman" w:eastAsia="楷体_GB2312" w:hAnsi="Times New Roman" w:cs="Times New Roman"/>
        </w:rPr>
        <w:t>何者？诚恐己离兵为人所祸也。既为子孙计，又己败则国家倾危，是以不得慕虚名而处实祸，此所不得为也。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然封兼四县，食户三万，何德堪之！江湖未静，不可让位；至于邑土，可得而辞。今上还阳夏、</w:t>
      </w:r>
      <w:proofErr w:type="gramStart"/>
      <w:r>
        <w:rPr>
          <w:rFonts w:ascii="Times New Roman" w:eastAsia="楷体_GB2312" w:hAnsi="Times New Roman" w:cs="Times New Roman"/>
        </w:rPr>
        <w:t>柘</w:t>
      </w:r>
      <w:proofErr w:type="gramEnd"/>
      <w:r>
        <w:rPr>
          <w:rFonts w:ascii="Times New Roman" w:eastAsia="楷体_GB2312" w:hAnsi="Times New Roman" w:cs="Times New Roman"/>
        </w:rPr>
        <w:t>、</w:t>
      </w:r>
      <w:proofErr w:type="gramStart"/>
      <w:r>
        <w:rPr>
          <w:rFonts w:ascii="Times New Roman" w:eastAsia="楷体_GB2312" w:hAnsi="Times New Roman" w:cs="Times New Roman"/>
        </w:rPr>
        <w:t>苦三县</w:t>
      </w:r>
      <w:proofErr w:type="gramEnd"/>
      <w:r>
        <w:rPr>
          <w:rFonts w:ascii="Times New Roman" w:eastAsia="楷体_GB2312" w:hAnsi="Times New Roman" w:cs="Times New Roman"/>
        </w:rPr>
        <w:t>户二万，但食武平万户，且</w:t>
      </w:r>
      <w:proofErr w:type="gramStart"/>
      <w:r>
        <w:rPr>
          <w:rFonts w:ascii="Times New Roman" w:eastAsia="楷体_GB2312" w:hAnsi="Times New Roman" w:cs="Times New Roman"/>
        </w:rPr>
        <w:t>以分损谤议</w:t>
      </w:r>
      <w:proofErr w:type="gramEnd"/>
      <w:r>
        <w:rPr>
          <w:rFonts w:ascii="Times New Roman" w:eastAsia="楷体_GB2312" w:hAnsi="Times New Roman" w:cs="Times New Roman"/>
        </w:rPr>
        <w:t>，少减孤之责也。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选自曹操《让县自明本志令》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故在济南，始除残去秽，平心选举，违忤诸常</w:t>
      </w:r>
      <w:proofErr w:type="gramStart"/>
      <w:r>
        <w:rPr>
          <w:rFonts w:ascii="Times New Roman" w:hAnsi="Times New Roman" w:cs="Times New Roman"/>
        </w:rPr>
        <w:t>侍</w:t>
      </w:r>
      <w:proofErr w:type="gramEnd"/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所以我在济南任国相时，开始革除弊政，公正地选拔、推荐官吏，触犯了朝廷的那些权贵。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济南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是地名，可以不译；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除残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去秽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是互文，可以合译；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选举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是古今同形异义词，须拆成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选拔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推荐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两个意思；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违忤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是同义复词，可以合译；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常侍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是官名，代指皇帝身边的人，朝廷中的人。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然</w:t>
      </w:r>
      <w:proofErr w:type="gramStart"/>
      <w:r>
        <w:rPr>
          <w:rFonts w:ascii="Times New Roman" w:hAnsi="Times New Roman" w:cs="Times New Roman"/>
        </w:rPr>
        <w:t>欲孤便尔委捐所典</w:t>
      </w:r>
      <w:proofErr w:type="gramEnd"/>
      <w:r>
        <w:rPr>
          <w:rFonts w:ascii="Times New Roman" w:hAnsi="Times New Roman" w:cs="Times New Roman"/>
        </w:rPr>
        <w:t>兵众，以还执事，归就武平侯国，实不可也。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但要我就此轻易地放弃所统率的军队，把军权交还朝廷，回到武平侯的封地任职，这实在是不行的啊。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尔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是助词，相当于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然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，可译为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地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委</w:t>
      </w:r>
      <w:r>
        <w:rPr>
          <w:rFonts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捐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是同义复词，可合译为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放弃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执事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是敬辞，不可硬译，可代指朝廷；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武平侯国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武平侯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是专用名词，不译，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国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指封国、封地；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也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是句末助词，可不译。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我被举为孝廉时，年纪很轻，自以为不是那种隐居深山而有名望的人士，恐怕被天下人看作是平庸无能之辈，所以想当一个郡的太守，把政治和教化搞好来建立自己的名誉，让世上的人都清楚地了解我。所以我在济南任国相时，开始革除弊政，公正地选拔、推荐官吏，触犯了朝廷的那些权贵。因而为豪强权贵所恨，我恐怕给家族招来灾祸，所以托病还乡了。后来我被征召做了都尉，又调任典军校尉，心里就又想为国家讨贼立功了。后来我担任兖州刺史，击败了黄巾农民军，收编了三十万人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自己当上了宰相，作为一个臣子已经显贵到极点，已经超过我原来的愿望了。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但要我就此轻易地放弃所统率的军队，把军权交还朝廷，回到武平侯的封地任职，这实在是不行的啊。为什么呢？实在是</w:t>
      </w:r>
      <w:proofErr w:type="gramStart"/>
      <w:r>
        <w:rPr>
          <w:rFonts w:ascii="Times New Roman" w:eastAsia="楷体_GB2312" w:hAnsi="Times New Roman" w:cs="Times New Roman"/>
        </w:rPr>
        <w:t>怕放弃</w:t>
      </w:r>
      <w:proofErr w:type="gramEnd"/>
      <w:r>
        <w:rPr>
          <w:rFonts w:ascii="Times New Roman" w:eastAsia="楷体_GB2312" w:hAnsi="Times New Roman" w:cs="Times New Roman"/>
        </w:rPr>
        <w:t>了兵权会遭到别人的谋害。这既是为子孙打算，也是考虑到自己垮台，国家将有颠覆的危险。因此不能贪图虚名而使自己遭受实际的祸害，这是不能干的啊。</w:t>
      </w:r>
      <w:r>
        <w:rPr>
          <w:rFonts w:hAnsi="宋体" w:cs="Times New Roman"/>
        </w:rPr>
        <w:t>……</w:t>
      </w:r>
      <w:r>
        <w:rPr>
          <w:rFonts w:ascii="Times New Roman" w:eastAsia="楷体_GB2312" w:hAnsi="Times New Roman" w:cs="Times New Roman"/>
        </w:rPr>
        <w:t>然而我的封地占有四个县，享受三万户的赋税，我有什么功德配得上它呢！现在天下还未安定，我不能让位；至于封地，可以辞退一些。现在我把阳夏、</w:t>
      </w:r>
      <w:proofErr w:type="gramStart"/>
      <w:r>
        <w:rPr>
          <w:rFonts w:ascii="Times New Roman" w:eastAsia="楷体_GB2312" w:hAnsi="Times New Roman" w:cs="Times New Roman"/>
        </w:rPr>
        <w:t>柘</w:t>
      </w:r>
      <w:proofErr w:type="gramEnd"/>
      <w:r>
        <w:rPr>
          <w:rFonts w:ascii="Times New Roman" w:eastAsia="楷体_GB2312" w:hAnsi="Times New Roman" w:cs="Times New Roman"/>
        </w:rPr>
        <w:t>、</w:t>
      </w:r>
      <w:proofErr w:type="gramStart"/>
      <w:r>
        <w:rPr>
          <w:rFonts w:ascii="Times New Roman" w:eastAsia="楷体_GB2312" w:hAnsi="Times New Roman" w:cs="Times New Roman"/>
        </w:rPr>
        <w:t>苦三县</w:t>
      </w:r>
      <w:proofErr w:type="gramEnd"/>
      <w:r>
        <w:rPr>
          <w:rFonts w:ascii="Times New Roman" w:eastAsia="楷体_GB2312" w:hAnsi="Times New Roman" w:cs="Times New Roman"/>
        </w:rPr>
        <w:t>的两万户赋税交还给朝廷，只享受武平县的一万户，姑且以此来减少诽谤和议论，稍稍减少别人对我的指责吧！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二、必须强化翻译的语境意识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考生翻译存在的最大问题，不是硬译、漏译，而是误译、乱译。问题产生的根本原因是考生缺少强烈的语境意识。多数情况下，译句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答题纸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与原文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试卷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是分开的，考生翻译时只盯着这个句子想，即使明知翻译不通也还是硬译，就是不知道把这个句子代入原文中去读、去思考！这可是一种严重的坏习惯。因此，必须改掉这个坏习惯，强化语境意识，真正做到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字回到词中、词回到句中、句回到段中、段回到篇中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语境，即言语环境，分为内部语境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上下文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和外部语境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社会背景、知识积累、情理事理等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。文言文中所说的语境主要指内部语境，主要是文段语境和句子语境，很少涉及如现代文阅读中的全篇语境。强化语境意识，首先强化的是句内语境意识：关注句子内部词语的搭配，关注句子结构特点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尤其是有无对称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。其次强化段落的语境意识，如该段的大致内容、陈述对象、人物间的对话关系等；如是议论性段落，注意区分观点与材料、段内层次等。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ind w:firstLineChars="202" w:firstLine="424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孙</w:t>
      </w:r>
      <w:r>
        <w:rPr>
          <w:rFonts w:ascii="Times New Roman" w:eastAsia="楷体_GB2312" w:hAnsi="Times New Roman" w:cs="Times New Roman"/>
        </w:rPr>
        <w:t>)</w:t>
      </w:r>
      <w:proofErr w:type="gramStart"/>
      <w:r>
        <w:rPr>
          <w:rFonts w:ascii="Times New Roman" w:eastAsia="楷体_GB2312" w:hAnsi="Times New Roman" w:cs="Times New Roman"/>
        </w:rPr>
        <w:t>堪字子</w:t>
      </w:r>
      <w:proofErr w:type="gramEnd"/>
      <w:r>
        <w:rPr>
          <w:rFonts w:hAnsi="宋体" w:cs="宋体" w:hint="eastAsia"/>
        </w:rPr>
        <w:t>稺</w:t>
      </w:r>
      <w:r>
        <w:rPr>
          <w:rFonts w:ascii="楷体_GB2312" w:eastAsia="楷体_GB2312" w:hAnsi="楷体_GB2312" w:cs="楷体_GB2312" w:hint="eastAsia"/>
        </w:rPr>
        <w:t>，河南</w:t>
      </w:r>
      <w:proofErr w:type="gramStart"/>
      <w:r>
        <w:rPr>
          <w:rFonts w:ascii="楷体_GB2312" w:eastAsia="楷体_GB2312" w:hAnsi="楷体_GB2312" w:cs="楷体_GB2312" w:hint="eastAsia"/>
        </w:rPr>
        <w:t>缑</w:t>
      </w:r>
      <w:proofErr w:type="gramEnd"/>
      <w:r>
        <w:rPr>
          <w:rFonts w:ascii="楷体_GB2312" w:eastAsia="楷体_GB2312" w:hAnsi="楷体_GB2312" w:cs="楷体_GB2312" w:hint="eastAsia"/>
        </w:rPr>
        <w:t>氏人也。明经学，有志操，清白贞正，爱士大夫，然一毫未尝取于人，以节</w:t>
      </w:r>
      <w:proofErr w:type="gramStart"/>
      <w:r>
        <w:rPr>
          <w:rFonts w:ascii="楷体_GB2312" w:eastAsia="楷体_GB2312" w:hAnsi="楷体_GB2312" w:cs="楷体_GB2312" w:hint="eastAsia"/>
        </w:rPr>
        <w:t>介气</w:t>
      </w:r>
      <w:r>
        <w:rPr>
          <w:rFonts w:ascii="Times New Roman" w:eastAsia="楷体_GB2312" w:hAnsi="Times New Roman" w:cs="Times New Roman"/>
        </w:rPr>
        <w:t>勇</w:t>
      </w:r>
      <w:proofErr w:type="gramEnd"/>
      <w:r>
        <w:rPr>
          <w:rFonts w:ascii="Times New Roman" w:eastAsia="楷体_GB2312" w:hAnsi="Times New Roman" w:cs="Times New Roman"/>
        </w:rPr>
        <w:t>自行。王莽末，兵革并起，宗族老弱在</w:t>
      </w:r>
      <w:proofErr w:type="gramStart"/>
      <w:r>
        <w:rPr>
          <w:rFonts w:ascii="Times New Roman" w:eastAsia="楷体_GB2312" w:hAnsi="Times New Roman" w:cs="Times New Roman"/>
        </w:rPr>
        <w:t>营保间，</w:t>
      </w:r>
      <w:r>
        <w:rPr>
          <w:rFonts w:ascii="Times New Roman" w:eastAsia="楷体_GB2312" w:hAnsi="Times New Roman" w:cs="Times New Roman"/>
          <w:u w:val="single"/>
        </w:rPr>
        <w:t>堪尝</w:t>
      </w:r>
      <w:proofErr w:type="gramEnd"/>
      <w:r>
        <w:rPr>
          <w:rFonts w:ascii="Times New Roman" w:eastAsia="楷体_GB2312" w:hAnsi="Times New Roman" w:cs="Times New Roman"/>
          <w:u w:val="single"/>
        </w:rPr>
        <w:t>力战陷敌，无所回避，数被创</w:t>
      </w:r>
      <w:proofErr w:type="gramStart"/>
      <w:r>
        <w:rPr>
          <w:rFonts w:ascii="Times New Roman" w:eastAsia="楷体_GB2312" w:hAnsi="Times New Roman" w:cs="Times New Roman"/>
          <w:u w:val="single"/>
        </w:rPr>
        <w:t>刃</w:t>
      </w:r>
      <w:proofErr w:type="gramEnd"/>
      <w:r>
        <w:rPr>
          <w:rFonts w:ascii="Times New Roman" w:eastAsia="楷体_GB2312" w:hAnsi="Times New Roman" w:cs="Times New Roman"/>
          <w:u w:val="single"/>
        </w:rPr>
        <w:t>，宗族赖之</w:t>
      </w:r>
      <w:r>
        <w:rPr>
          <w:rFonts w:ascii="Times New Roman" w:eastAsia="楷体_GB2312" w:hAnsi="Times New Roman" w:cs="Times New Roman"/>
        </w:rPr>
        <w:t>，郡</w:t>
      </w:r>
      <w:proofErr w:type="gramStart"/>
      <w:r>
        <w:rPr>
          <w:rFonts w:ascii="Times New Roman" w:eastAsia="楷体_GB2312" w:hAnsi="Times New Roman" w:cs="Times New Roman"/>
        </w:rPr>
        <w:t>中咸服其</w:t>
      </w:r>
      <w:proofErr w:type="gramEnd"/>
      <w:r>
        <w:rPr>
          <w:rFonts w:ascii="Times New Roman" w:eastAsia="楷体_GB2312" w:hAnsi="Times New Roman" w:cs="Times New Roman"/>
        </w:rPr>
        <w:t>义勇。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选自《后汉书</w:t>
      </w:r>
      <w:r>
        <w:rPr>
          <w:rFonts w:ascii="Times New Roman" w:eastAsia="仿宋_GB2312" w:hAnsi="Times New Roman" w:cs="Times New Roman"/>
        </w:rPr>
        <w:t>·</w:t>
      </w:r>
      <w:r>
        <w:rPr>
          <w:rFonts w:ascii="Times New Roman" w:eastAsia="仿宋_GB2312" w:hAnsi="Times New Roman" w:cs="Times New Roman"/>
        </w:rPr>
        <w:t>儒林列传下》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孙</w:t>
      </w:r>
      <w:proofErr w:type="gramStart"/>
      <w:r>
        <w:rPr>
          <w:rFonts w:ascii="Times New Roman" w:hAnsi="Times New Roman" w:cs="Times New Roman"/>
        </w:rPr>
        <w:t>堪曾经</w:t>
      </w:r>
      <w:proofErr w:type="gramEnd"/>
      <w:r>
        <w:rPr>
          <w:rFonts w:ascii="Times New Roman" w:hAnsi="Times New Roman" w:cs="Times New Roman"/>
        </w:rPr>
        <w:t>全力迎战而攻入敌阵，他全然不逃避，多次受伤，宗族的人都依靠他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脱险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陷敌</w:t>
      </w:r>
      <w:r>
        <w:rPr>
          <w:rFonts w:eastAsia="仿宋_GB2312"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无所回避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是翻译的难点所在，学生很容易将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陷敌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误译为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陷入敌人的包围中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，将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无所回避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误译为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没有地方躲避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，这些错误的出现缘于学生对孙堪身份及性格特点的忽视。</w:t>
      </w:r>
      <w:proofErr w:type="gramStart"/>
      <w:r>
        <w:rPr>
          <w:rFonts w:ascii="Times New Roman" w:eastAsia="仿宋_GB2312" w:hAnsi="Times New Roman" w:cs="Times New Roman"/>
        </w:rPr>
        <w:t>文段一开始</w:t>
      </w:r>
      <w:proofErr w:type="gramEnd"/>
      <w:r>
        <w:rPr>
          <w:rFonts w:ascii="Times New Roman" w:eastAsia="仿宋_GB2312" w:hAnsi="Times New Roman" w:cs="Times New Roman"/>
        </w:rPr>
        <w:t>就介绍了孙堪有学问、有志操、有勇气的儒者形象，尤其从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以节</w:t>
      </w:r>
      <w:proofErr w:type="gramStart"/>
      <w:r>
        <w:rPr>
          <w:rFonts w:ascii="Times New Roman" w:eastAsia="仿宋_GB2312" w:hAnsi="Times New Roman" w:cs="Times New Roman"/>
        </w:rPr>
        <w:t>介气勇</w:t>
      </w:r>
      <w:proofErr w:type="gramEnd"/>
      <w:r>
        <w:rPr>
          <w:rFonts w:ascii="Times New Roman" w:eastAsia="仿宋_GB2312" w:hAnsi="Times New Roman" w:cs="Times New Roman"/>
        </w:rPr>
        <w:t>自行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及后文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郡中咸服其义勇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的结果看，这是一个英勇无畏而得以为人所认可的勇者形象。因此，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陷敌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应译为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攻入敌阵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无所回避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应译为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没有什么逃避的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或</w:t>
      </w:r>
      <w:r>
        <w:rPr>
          <w:rFonts w:eastAsia="仿宋_GB2312" w:hAnsi="宋体" w:cs="Times New Roman"/>
        </w:rPr>
        <w:t>‘</w:t>
      </w:r>
      <w:r>
        <w:rPr>
          <w:rFonts w:ascii="Times New Roman" w:eastAsia="仿宋_GB2312" w:hAnsi="Times New Roman" w:cs="Times New Roman"/>
        </w:rPr>
        <w:t>全然不逃避</w:t>
      </w:r>
      <w:r>
        <w:rPr>
          <w:rFonts w:eastAsia="仿宋_GB2312" w:hAnsi="宋体" w:cs="Times New Roman"/>
        </w:rPr>
        <w:t>’</w:t>
      </w:r>
      <w:r>
        <w:rPr>
          <w:rFonts w:ascii="Times New Roman" w:eastAsia="仿宋_GB2312" w:hAnsi="Times New Roman" w:cs="Times New Roman"/>
        </w:rPr>
        <w:t>)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。这里的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陷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与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冲锋陷阵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陷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同义，表示主动攻入，而不是被动沦陷。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无所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本是课内积累的复音虚词，如《鸿门宴》中的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财物无所取，妇女无所幸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，学生如果能充分关注语境，便能将脑海中这休眠的文言知识唤醒，做到学以致用。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eastAsia="黑体" w:hAnsi="Times New Roman" w:cs="Times New Roman"/>
        </w:rPr>
        <w:t>阅读下面的文段，翻译文中画线的句子。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太古之人，</w:t>
      </w:r>
      <w:proofErr w:type="gramStart"/>
      <w:r>
        <w:rPr>
          <w:rFonts w:ascii="Times New Roman" w:eastAsia="楷体_GB2312" w:hAnsi="Times New Roman" w:cs="Times New Roman"/>
        </w:rPr>
        <w:t>或巢于</w:t>
      </w:r>
      <w:proofErr w:type="gramEnd"/>
      <w:r>
        <w:rPr>
          <w:rFonts w:ascii="Times New Roman" w:eastAsia="楷体_GB2312" w:hAnsi="Times New Roman" w:cs="Times New Roman"/>
        </w:rPr>
        <w:t>木，或处于穴。</w:t>
      </w:r>
      <w:proofErr w:type="gramStart"/>
      <w:r>
        <w:rPr>
          <w:rFonts w:ascii="Times New Roman" w:eastAsia="楷体_GB2312" w:hAnsi="Times New Roman" w:cs="Times New Roman"/>
          <w:u w:val="single"/>
        </w:rPr>
        <w:t>木处而</w:t>
      </w:r>
      <w:proofErr w:type="gramEnd"/>
      <w:r>
        <w:rPr>
          <w:rFonts w:ascii="Times New Roman" w:eastAsia="楷体_GB2312" w:hAnsi="Times New Roman" w:cs="Times New Roman"/>
          <w:u w:val="single"/>
        </w:rPr>
        <w:t>颠，土处而病也。</w:t>
      </w:r>
      <w:r>
        <w:rPr>
          <w:rFonts w:ascii="Times New Roman" w:eastAsia="楷体_GB2312" w:hAnsi="Times New Roman" w:cs="Times New Roman"/>
        </w:rPr>
        <w:t>圣人为屋以居，</w:t>
      </w:r>
      <w:proofErr w:type="gramStart"/>
      <w:r>
        <w:rPr>
          <w:rFonts w:ascii="Times New Roman" w:eastAsia="楷体_GB2312" w:hAnsi="Times New Roman" w:cs="Times New Roman"/>
        </w:rPr>
        <w:t>冀免乎</w:t>
      </w:r>
      <w:proofErr w:type="gramEnd"/>
      <w:r>
        <w:rPr>
          <w:rFonts w:ascii="Times New Roman" w:eastAsia="楷体_GB2312" w:hAnsi="Times New Roman" w:cs="Times New Roman"/>
        </w:rPr>
        <w:t>二者之患而已矣，初未尝有后世华</w:t>
      </w:r>
      <w:proofErr w:type="gramStart"/>
      <w:r>
        <w:rPr>
          <w:rFonts w:ascii="Times New Roman" w:eastAsia="楷体_GB2312" w:hAnsi="Times New Roman" w:cs="Times New Roman"/>
        </w:rPr>
        <w:t>侈</w:t>
      </w:r>
      <w:proofErr w:type="gramEnd"/>
      <w:r>
        <w:rPr>
          <w:rFonts w:ascii="Times New Roman" w:eastAsia="楷体_GB2312" w:hAnsi="Times New Roman" w:cs="Times New Roman"/>
        </w:rPr>
        <w:t>之饰也。孟祥读书学古，结茅为屋，不事华</w:t>
      </w:r>
      <w:proofErr w:type="gramStart"/>
      <w:r>
        <w:rPr>
          <w:rFonts w:ascii="Times New Roman" w:eastAsia="楷体_GB2312" w:hAnsi="Times New Roman" w:cs="Times New Roman"/>
        </w:rPr>
        <w:t>侈</w:t>
      </w:r>
      <w:proofErr w:type="gramEnd"/>
      <w:r>
        <w:rPr>
          <w:rFonts w:ascii="Times New Roman" w:eastAsia="楷体_GB2312" w:hAnsi="Times New Roman" w:cs="Times New Roman"/>
        </w:rPr>
        <w:t>，其古者与？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</w:rPr>
        <w:t>选自明代杜琼《雪屋记》</w:t>
      </w:r>
      <w:r>
        <w:rPr>
          <w:rFonts w:ascii="Times New Roman" w:eastAsia="仿宋_GB2312" w:hAnsi="Times New Roman" w:cs="Times New Roman"/>
        </w:rPr>
        <w:t>)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在树上居住会跌落，在洞穴里居住会生病。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木</w:t>
      </w:r>
      <w:r>
        <w:rPr>
          <w:rFonts w:eastAsia="仿宋_GB2312"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土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是活用词。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颠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是翻译难点，学生可能会误译为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癫狂</w:t>
      </w:r>
      <w:r>
        <w:rPr>
          <w:rFonts w:eastAsia="仿宋_GB2312" w:hAnsi="宋体" w:cs="Times New Roman"/>
        </w:rPr>
        <w:t>”“</w:t>
      </w:r>
      <w:r>
        <w:rPr>
          <w:rFonts w:ascii="Times New Roman" w:eastAsia="仿宋_GB2312" w:hAnsi="Times New Roman" w:cs="Times New Roman"/>
        </w:rPr>
        <w:t>颠簸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，而</w:t>
      </w:r>
      <w:proofErr w:type="gramStart"/>
      <w:r>
        <w:rPr>
          <w:rFonts w:ascii="Times New Roman" w:eastAsia="仿宋_GB2312" w:hAnsi="Times New Roman" w:cs="Times New Roman"/>
        </w:rPr>
        <w:t>正解当为</w:t>
      </w:r>
      <w:proofErr w:type="gramEnd"/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跌落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。依据前文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巢于木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的提示，这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木处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便是在树上住，既是在高处，就有跌落的危险。学生译为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癫狂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可能是由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病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推测出来的，但这不符合事理逻辑，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住在高处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与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人精神疯癫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无法建立因果联系。学生译为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颠簸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或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摇晃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，与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在树上住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有一点点联系，但依然不合理，因为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圣人为屋以居，冀免乎二者之患而已矣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，句中的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患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是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灾祸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的意思，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颠簸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不足以成为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灾祸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</w:t>
      </w:r>
      <w:r>
        <w:rPr>
          <w:rFonts w:eastAsia="仿宋_GB2312" w:hAnsi="宋体" w:cs="Times New Roman"/>
        </w:rPr>
        <w:t>“</w:t>
      </w:r>
      <w:r>
        <w:rPr>
          <w:rFonts w:ascii="Times New Roman" w:eastAsia="仿宋_GB2312" w:hAnsi="Times New Roman" w:cs="Times New Roman"/>
        </w:rPr>
        <w:t>跌落</w:t>
      </w:r>
      <w:r>
        <w:rPr>
          <w:rFonts w:eastAsia="仿宋_GB2312" w:hAnsi="宋体" w:cs="Times New Roman"/>
        </w:rPr>
        <w:t>”</w:t>
      </w:r>
      <w:r>
        <w:rPr>
          <w:rFonts w:ascii="Times New Roman" w:eastAsia="仿宋_GB2312" w:hAnsi="Times New Roman" w:cs="Times New Roman"/>
        </w:rPr>
        <w:t>才是让人们害怕的事。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三、必须养成译后检查的习惯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检查译后句子是否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有病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，可代入原文检验一下，看是否合乎文理、事理、情理等。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>边</w:t>
      </w:r>
      <w:proofErr w:type="gramStart"/>
      <w:r>
        <w:rPr>
          <w:rFonts w:ascii="Times New Roman" w:eastAsia="黑体" w:hAnsi="Times New Roman" w:cs="Times New Roman"/>
        </w:rPr>
        <w:t>练边悟</w:t>
      </w:r>
      <w:proofErr w:type="gramEnd"/>
      <w:r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0480" cy="9906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下面的译文均有语法问题，请改正。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羽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指传主陆羽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嗜茶，造妙理，著《茶经》三卷，言茶之原、之法、之具，时号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茶仙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，天下益知饮茶矣。</w:t>
      </w:r>
      <w:proofErr w:type="gramStart"/>
      <w:r>
        <w:rPr>
          <w:rFonts w:ascii="Times New Roman" w:eastAsia="楷体_GB2312" w:hAnsi="Times New Roman" w:cs="Times New Roman"/>
          <w:u w:val="single"/>
        </w:rPr>
        <w:t>鬻</w:t>
      </w:r>
      <w:proofErr w:type="gramEnd"/>
      <w:r>
        <w:rPr>
          <w:rFonts w:ascii="Times New Roman" w:eastAsia="楷体_GB2312" w:hAnsi="Times New Roman" w:cs="Times New Roman"/>
          <w:u w:val="single"/>
        </w:rPr>
        <w:t>茶家以瓷陶羽形，祀为神，</w:t>
      </w:r>
      <w:proofErr w:type="gramStart"/>
      <w:r>
        <w:rPr>
          <w:rFonts w:ascii="Times New Roman" w:eastAsia="楷体_GB2312" w:hAnsi="Times New Roman" w:cs="Times New Roman"/>
          <w:u w:val="single"/>
        </w:rPr>
        <w:t>买十茶器</w:t>
      </w:r>
      <w:proofErr w:type="gramEnd"/>
      <w:r>
        <w:rPr>
          <w:rFonts w:ascii="Times New Roman" w:eastAsia="楷体_GB2312" w:hAnsi="Times New Roman" w:cs="Times New Roman"/>
          <w:u w:val="single"/>
        </w:rPr>
        <w:t>，得</w:t>
      </w:r>
      <w:proofErr w:type="gramStart"/>
      <w:r>
        <w:rPr>
          <w:rFonts w:ascii="Times New Roman" w:eastAsia="楷体_GB2312" w:hAnsi="Times New Roman" w:cs="Times New Roman"/>
          <w:u w:val="single"/>
        </w:rPr>
        <w:t>一</w:t>
      </w:r>
      <w:proofErr w:type="gramEnd"/>
      <w:r>
        <w:rPr>
          <w:rFonts w:ascii="Times New Roman" w:eastAsia="楷体_GB2312" w:hAnsi="Times New Roman" w:cs="Times New Roman"/>
          <w:u w:val="single"/>
        </w:rPr>
        <w:t>鸿渐</w:t>
      </w:r>
      <w:r>
        <w:rPr>
          <w:rFonts w:ascii="Times New Roman" w:eastAsia="楷体_GB2312" w:hAnsi="Times New Roman" w:cs="Times New Roman"/>
          <w:u w:val="single"/>
        </w:rPr>
        <w:t>(</w:t>
      </w:r>
      <w:r>
        <w:rPr>
          <w:rFonts w:ascii="Times New Roman" w:eastAsia="楷体_GB2312" w:hAnsi="Times New Roman" w:cs="Times New Roman"/>
          <w:u w:val="single"/>
        </w:rPr>
        <w:t>陆羽的字</w:t>
      </w:r>
      <w:r>
        <w:rPr>
          <w:rFonts w:ascii="Times New Roman" w:eastAsia="楷体_GB2312" w:hAnsi="Times New Roman" w:cs="Times New Roman"/>
          <w:u w:val="single"/>
        </w:rPr>
        <w:t>)</w:t>
      </w:r>
      <w:r>
        <w:rPr>
          <w:rFonts w:ascii="Times New Roman" w:eastAsia="楷体_GB2312" w:hAnsi="Times New Roman" w:cs="Times New Roman"/>
          <w:u w:val="single"/>
        </w:rPr>
        <w:t>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译文：卖茶的人用瓷土陶制出陆羽的塑像，当成神供奉，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顾客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买十件茶器，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店家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就送给一个陆羽。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改正：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卖茶的人用瓷土陶制出陆羽的塑像，当成神供奉，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顾客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买十件茶器，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店家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就送给一个陆羽的塑像。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送给一个陆羽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，表意不合逻辑。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会郭后废，范仲淹争之，</w:t>
      </w:r>
      <w:proofErr w:type="gramStart"/>
      <w:r>
        <w:rPr>
          <w:rFonts w:ascii="Times New Roman" w:eastAsia="楷体_GB2312" w:hAnsi="Times New Roman" w:cs="Times New Roman"/>
        </w:rPr>
        <w:t>贬知睦州</w:t>
      </w:r>
      <w:proofErr w:type="gramEnd"/>
      <w:r>
        <w:rPr>
          <w:rFonts w:ascii="Times New Roman" w:eastAsia="楷体_GB2312" w:hAnsi="Times New Roman" w:cs="Times New Roman"/>
        </w:rPr>
        <w:t>。公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指传主富弼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上言，朝廷一举而获二过，</w:t>
      </w:r>
      <w:r>
        <w:rPr>
          <w:rFonts w:ascii="Times New Roman" w:eastAsia="楷体_GB2312" w:hAnsi="Times New Roman" w:cs="Times New Roman"/>
          <w:u w:val="single"/>
        </w:rPr>
        <w:t>纵不能复后，宜</w:t>
      </w:r>
      <w:proofErr w:type="gramStart"/>
      <w:r>
        <w:rPr>
          <w:rFonts w:ascii="Times New Roman" w:eastAsia="楷体_GB2312" w:hAnsi="Times New Roman" w:cs="Times New Roman"/>
          <w:u w:val="single"/>
        </w:rPr>
        <w:t>还仲淹</w:t>
      </w:r>
      <w:proofErr w:type="gramEnd"/>
      <w:r>
        <w:rPr>
          <w:rFonts w:ascii="Times New Roman" w:eastAsia="楷体_GB2312" w:hAnsi="Times New Roman" w:cs="Times New Roman"/>
          <w:u w:val="single"/>
        </w:rPr>
        <w:t>，以来忠言。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译文：纵然不能恢复郭后，应该让范仲淹回来，用来进谏忠言。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改正：</w:t>
      </w: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纵然不能恢复郭后的身份，也应该让范仲淹回来，用来招纳忠言。</w:t>
      </w:r>
    </w:p>
    <w:p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恢复郭后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，动宾搭配不当。</w:t>
      </w:r>
      <w:r>
        <w:rPr>
          <w:rFonts w:hAnsi="宋体" w:cs="Times New Roman"/>
        </w:rPr>
        <w:t>“</w:t>
      </w:r>
      <w:r>
        <w:rPr>
          <w:rFonts w:ascii="Times New Roman" w:eastAsia="仿宋_GB2312" w:hAnsi="Times New Roman" w:cs="Times New Roman"/>
        </w:rPr>
        <w:t>进谏忠言</w:t>
      </w:r>
      <w:r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，是指让范仲淹回来进谏忠言，还是指召回范仲淹这一举动可以招纳忠言，不明确。</w:t>
      </w:r>
    </w:p>
    <w:p/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1077</Words>
  <Characters>6145</Characters>
  <Application>Microsoft Office Word</Application>
  <DocSecurity>0</DocSecurity>
  <Lines>51</Lines>
  <Paragraphs>14</Paragraphs>
  <ScaleCrop>false</ScaleCrop>
  <Company>china</Company>
  <LinksUpToDate>false</LinksUpToDate>
  <CharactersWithSpaces>7208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</cp:revision>
  <dcterms:created xsi:type="dcterms:W3CDTF">2017-02-09T00:52:00Z</dcterms:created>
  <dcterms:modified xsi:type="dcterms:W3CDTF">2017-03-20T10:33:00Z</dcterms:modified>
</cp:coreProperties>
</file>