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ECF" w:rsidRPr="00BF34D2" w:rsidRDefault="00490ECF" w:rsidP="00490ECF">
      <w:pPr>
        <w:pStyle w:val="2"/>
        <w:tabs>
          <w:tab w:val="left" w:pos="3402"/>
        </w:tabs>
        <w:spacing w:line="360" w:lineRule="auto"/>
        <w:jc w:val="center"/>
      </w:pPr>
      <w:bookmarkStart w:id="0" w:name="_GoBack"/>
      <w:bookmarkEnd w:id="0"/>
      <w:r w:rsidRPr="004B6264">
        <w:rPr>
          <w:rFonts w:ascii="Times New Roman" w:hAnsi="Times New Roman"/>
        </w:rPr>
        <w:t>基础组合练</w:t>
      </w:r>
      <w:r w:rsidRPr="004B6264">
        <w:rPr>
          <w:rFonts w:ascii="Times New Roman" w:hAnsi="Times New Roman"/>
        </w:rPr>
        <w:t>20</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一、语言基础知识</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下列各句中加点成语的使用</w:t>
      </w:r>
      <w:r>
        <w:rPr>
          <w:rFonts w:ascii="Times New Roman" w:hAnsi="Times New Roman" w:cs="Times New Roman"/>
        </w:rPr>
        <w:t>，</w:t>
      </w:r>
      <w:r w:rsidRPr="004B6264">
        <w:rPr>
          <w:rFonts w:ascii="Times New Roman" w:hAnsi="Times New Roman" w:cs="Times New Roman"/>
        </w:rPr>
        <w:t>全都正确的一项是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r w:rsidRPr="004B6264">
        <w:rPr>
          <w:rFonts w:hAnsi="宋体" w:cs="Times New Roman"/>
        </w:rPr>
        <w:t>①</w:t>
      </w:r>
      <w:r w:rsidRPr="004B6264">
        <w:rPr>
          <w:rFonts w:ascii="Times New Roman" w:hAnsi="Times New Roman" w:cs="Times New Roman"/>
        </w:rPr>
        <w:t>上届大选</w:t>
      </w:r>
      <w:r>
        <w:rPr>
          <w:rFonts w:ascii="Times New Roman" w:hAnsi="Times New Roman" w:cs="Times New Roman"/>
        </w:rPr>
        <w:t>，</w:t>
      </w:r>
      <w:r w:rsidRPr="004B6264">
        <w:rPr>
          <w:rFonts w:ascii="Times New Roman" w:hAnsi="Times New Roman" w:cs="Times New Roman"/>
        </w:rPr>
        <w:t>奥巴马与奥</w:t>
      </w:r>
      <w:proofErr w:type="gramStart"/>
      <w:r w:rsidRPr="004B6264">
        <w:rPr>
          <w:rFonts w:ascii="Times New Roman" w:hAnsi="Times New Roman" w:cs="Times New Roman"/>
        </w:rPr>
        <w:t>姆</w:t>
      </w:r>
      <w:proofErr w:type="gramEnd"/>
      <w:r w:rsidRPr="004B6264">
        <w:rPr>
          <w:rFonts w:ascii="Times New Roman" w:hAnsi="Times New Roman" w:cs="Times New Roman"/>
        </w:rPr>
        <w:t>尼最后一辩就围绕五个外交议题</w:t>
      </w:r>
      <w:r w:rsidRPr="004B6264">
        <w:rPr>
          <w:rFonts w:ascii="Times New Roman" w:hAnsi="Times New Roman" w:cs="Times New Roman"/>
          <w:em w:val="underDot"/>
        </w:rPr>
        <w:t>唇枪舌战</w:t>
      </w:r>
      <w:r>
        <w:rPr>
          <w:rFonts w:ascii="Times New Roman" w:hAnsi="Times New Roman" w:cs="Times New Roman"/>
        </w:rPr>
        <w:t>：</w:t>
      </w:r>
      <w:r w:rsidRPr="004B6264">
        <w:rPr>
          <w:rFonts w:ascii="Times New Roman" w:hAnsi="Times New Roman" w:cs="Times New Roman"/>
        </w:rPr>
        <w:t>主线是中东和反恐</w:t>
      </w:r>
      <w:r>
        <w:rPr>
          <w:rFonts w:ascii="Times New Roman" w:hAnsi="Times New Roman" w:cs="Times New Roman"/>
        </w:rPr>
        <w:t>，</w:t>
      </w:r>
      <w:r w:rsidRPr="004B6264">
        <w:rPr>
          <w:rFonts w:ascii="Times New Roman" w:hAnsi="Times New Roman" w:cs="Times New Roman"/>
        </w:rPr>
        <w:t>但</w:t>
      </w:r>
      <w:r w:rsidRPr="004B6264">
        <w:rPr>
          <w:rFonts w:hAnsi="宋体" w:cs="Times New Roman"/>
        </w:rPr>
        <w:t>“</w:t>
      </w:r>
      <w:r w:rsidRPr="004B6264">
        <w:rPr>
          <w:rFonts w:ascii="Times New Roman" w:hAnsi="Times New Roman" w:cs="Times New Roman"/>
        </w:rPr>
        <w:t>中国的崛起和明日的世界</w:t>
      </w:r>
      <w:r w:rsidRPr="004B6264">
        <w:rPr>
          <w:rFonts w:hAnsi="宋体" w:cs="Times New Roman"/>
        </w:rPr>
        <w:t>”</w:t>
      </w:r>
      <w:r w:rsidRPr="004B6264">
        <w:rPr>
          <w:rFonts w:ascii="Times New Roman" w:hAnsi="Times New Roman" w:cs="Times New Roman"/>
        </w:rPr>
        <w:t>也成为辩题之一</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r w:rsidRPr="004B6264">
        <w:rPr>
          <w:rFonts w:hAnsi="宋体" w:cs="Times New Roman"/>
        </w:rPr>
        <w:t>②</w:t>
      </w:r>
      <w:r w:rsidRPr="004B6264">
        <w:rPr>
          <w:rFonts w:ascii="Times New Roman" w:hAnsi="Times New Roman" w:cs="Times New Roman"/>
        </w:rPr>
        <w:t>美国知名财经媒体</w:t>
      </w:r>
      <w:r w:rsidRPr="004B6264">
        <w:rPr>
          <w:rFonts w:ascii="Times New Roman" w:hAnsi="Times New Roman" w:cs="Times New Roman"/>
        </w:rPr>
        <w:t>CNBC</w:t>
      </w:r>
      <w:r w:rsidRPr="004B6264">
        <w:rPr>
          <w:rFonts w:ascii="Times New Roman" w:hAnsi="Times New Roman" w:cs="Times New Roman"/>
        </w:rPr>
        <w:t>日前就撰文指出了五个有望在未来成为苹果</w:t>
      </w:r>
      <w:r w:rsidRPr="004B6264">
        <w:rPr>
          <w:rFonts w:ascii="Times New Roman" w:hAnsi="Times New Roman" w:cs="Times New Roman"/>
          <w:em w:val="underDot"/>
        </w:rPr>
        <w:t>安身立命</w:t>
      </w:r>
      <w:r w:rsidRPr="004B6264">
        <w:rPr>
          <w:rFonts w:ascii="Times New Roman" w:hAnsi="Times New Roman" w:cs="Times New Roman"/>
        </w:rPr>
        <w:t>根基的科技细分领域</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r w:rsidRPr="004B6264">
        <w:rPr>
          <w:rFonts w:hAnsi="宋体" w:cs="Times New Roman"/>
        </w:rPr>
        <w:t>③</w:t>
      </w:r>
      <w:r w:rsidRPr="004B6264">
        <w:rPr>
          <w:rFonts w:ascii="Times New Roman" w:hAnsi="Times New Roman" w:cs="Times New Roman"/>
        </w:rPr>
        <w:t>一个主</w:t>
      </w:r>
      <w:proofErr w:type="gramStart"/>
      <w:r w:rsidRPr="004B6264">
        <w:rPr>
          <w:rFonts w:ascii="Times New Roman" w:hAnsi="Times New Roman" w:cs="Times New Roman"/>
        </w:rPr>
        <w:t>打自然</w:t>
      </w:r>
      <w:proofErr w:type="gramEnd"/>
      <w:r w:rsidRPr="004B6264">
        <w:rPr>
          <w:rFonts w:ascii="Times New Roman" w:hAnsi="Times New Roman" w:cs="Times New Roman"/>
        </w:rPr>
        <w:t>设计</w:t>
      </w:r>
      <w:r>
        <w:rPr>
          <w:rFonts w:ascii="Times New Roman" w:hAnsi="Times New Roman" w:cs="Times New Roman"/>
        </w:rPr>
        <w:t>、</w:t>
      </w:r>
      <w:r w:rsidRPr="004B6264">
        <w:rPr>
          <w:rFonts w:ascii="Times New Roman" w:hAnsi="Times New Roman" w:cs="Times New Roman"/>
        </w:rPr>
        <w:t>一个强调简约艺术</w:t>
      </w:r>
      <w:r>
        <w:rPr>
          <w:rFonts w:ascii="Times New Roman" w:hAnsi="Times New Roman" w:cs="Times New Roman"/>
        </w:rPr>
        <w:t>，</w:t>
      </w:r>
      <w:r w:rsidRPr="004B6264">
        <w:rPr>
          <w:rFonts w:ascii="Times New Roman" w:hAnsi="Times New Roman" w:cs="Times New Roman"/>
        </w:rPr>
        <w:t>两位设计师</w:t>
      </w:r>
      <w:r w:rsidRPr="004B6264">
        <w:rPr>
          <w:rFonts w:ascii="Times New Roman" w:hAnsi="Times New Roman" w:cs="Times New Roman"/>
          <w:em w:val="underDot"/>
        </w:rPr>
        <w:t>不分轩轾</w:t>
      </w:r>
      <w:r w:rsidRPr="004B6264">
        <w:rPr>
          <w:rFonts w:ascii="Times New Roman" w:hAnsi="Times New Roman" w:cs="Times New Roman"/>
        </w:rPr>
        <w:t>的设计让瞿颖惊喜之余也难以取舍</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r w:rsidRPr="004B6264">
        <w:rPr>
          <w:rFonts w:hAnsi="宋体" w:cs="Times New Roman"/>
        </w:rPr>
        <w:t>④</w:t>
      </w:r>
      <w:r w:rsidRPr="004B6264">
        <w:rPr>
          <w:rFonts w:ascii="Times New Roman" w:hAnsi="Times New Roman" w:cs="Times New Roman"/>
        </w:rPr>
        <w:t>如果说为女儿陪读是一个母亲的职责所在</w:t>
      </w:r>
      <w:r>
        <w:rPr>
          <w:rFonts w:ascii="Times New Roman" w:hAnsi="Times New Roman" w:cs="Times New Roman"/>
        </w:rPr>
        <w:t>，</w:t>
      </w:r>
      <w:r w:rsidRPr="004B6264">
        <w:rPr>
          <w:rFonts w:ascii="Times New Roman" w:hAnsi="Times New Roman" w:cs="Times New Roman"/>
        </w:rPr>
        <w:t>是母爱的体现</w:t>
      </w:r>
      <w:r>
        <w:rPr>
          <w:rFonts w:ascii="Times New Roman" w:hAnsi="Times New Roman" w:cs="Times New Roman"/>
        </w:rPr>
        <w:t>，</w:t>
      </w:r>
      <w:r w:rsidRPr="004B6264">
        <w:rPr>
          <w:rFonts w:ascii="Times New Roman" w:hAnsi="Times New Roman" w:cs="Times New Roman"/>
        </w:rPr>
        <w:t>那么通过爱心群帮扶困难人群</w:t>
      </w:r>
      <w:r>
        <w:rPr>
          <w:rFonts w:ascii="Times New Roman" w:hAnsi="Times New Roman" w:cs="Times New Roman"/>
        </w:rPr>
        <w:t>，</w:t>
      </w:r>
      <w:r w:rsidRPr="004B6264">
        <w:rPr>
          <w:rFonts w:ascii="Times New Roman" w:hAnsi="Times New Roman" w:cs="Times New Roman"/>
        </w:rPr>
        <w:t>则是一种大爱的体现</w:t>
      </w:r>
      <w:r>
        <w:rPr>
          <w:rFonts w:ascii="Times New Roman" w:hAnsi="Times New Roman" w:cs="Times New Roman"/>
        </w:rPr>
        <w:t>，</w:t>
      </w:r>
      <w:r w:rsidRPr="004B6264">
        <w:rPr>
          <w:rFonts w:ascii="Times New Roman" w:hAnsi="Times New Roman" w:cs="Times New Roman"/>
        </w:rPr>
        <w:t>是一种</w:t>
      </w:r>
      <w:r w:rsidRPr="004B6264">
        <w:rPr>
          <w:rFonts w:ascii="Times New Roman" w:hAnsi="Times New Roman" w:cs="Times New Roman"/>
          <w:em w:val="underDot"/>
        </w:rPr>
        <w:t>爱屋及乌</w:t>
      </w:r>
      <w:r w:rsidRPr="004B6264">
        <w:rPr>
          <w:rFonts w:ascii="Times New Roman" w:hAnsi="Times New Roman" w:cs="Times New Roman"/>
        </w:rPr>
        <w:t>的写照</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r w:rsidRPr="004B6264">
        <w:rPr>
          <w:rFonts w:hAnsi="宋体" w:cs="Times New Roman"/>
        </w:rPr>
        <w:t>⑤</w:t>
      </w:r>
      <w:r w:rsidRPr="004B6264">
        <w:rPr>
          <w:rFonts w:ascii="Times New Roman" w:hAnsi="Times New Roman" w:cs="Times New Roman"/>
        </w:rPr>
        <w:t>四月伊始</w:t>
      </w:r>
      <w:r>
        <w:rPr>
          <w:rFonts w:ascii="Times New Roman" w:hAnsi="Times New Roman" w:cs="Times New Roman"/>
        </w:rPr>
        <w:t>，</w:t>
      </w:r>
      <w:r w:rsidRPr="004B6264">
        <w:rPr>
          <w:rFonts w:ascii="Times New Roman" w:hAnsi="Times New Roman" w:cs="Times New Roman"/>
        </w:rPr>
        <w:t>邹鲁大地</w:t>
      </w:r>
      <w:r w:rsidRPr="004B6264">
        <w:rPr>
          <w:rFonts w:ascii="Times New Roman" w:hAnsi="Times New Roman" w:cs="Times New Roman"/>
          <w:em w:val="underDot"/>
        </w:rPr>
        <w:t>分外妖娆</w:t>
      </w:r>
      <w:r>
        <w:rPr>
          <w:rFonts w:ascii="Times New Roman" w:hAnsi="Times New Roman" w:cs="Times New Roman"/>
        </w:rPr>
        <w:t>，</w:t>
      </w:r>
      <w:r w:rsidRPr="004B6264">
        <w:rPr>
          <w:rFonts w:ascii="Times New Roman" w:hAnsi="Times New Roman" w:cs="Times New Roman"/>
        </w:rPr>
        <w:t>风清气明</w:t>
      </w:r>
      <w:r>
        <w:rPr>
          <w:rFonts w:ascii="Times New Roman" w:hAnsi="Times New Roman" w:cs="Times New Roman"/>
        </w:rPr>
        <w:t>。</w:t>
      </w:r>
      <w:r w:rsidRPr="004B6264">
        <w:rPr>
          <w:rFonts w:ascii="Times New Roman" w:hAnsi="Times New Roman" w:cs="Times New Roman"/>
        </w:rPr>
        <w:t>踏青</w:t>
      </w:r>
      <w:r>
        <w:rPr>
          <w:rFonts w:ascii="Times New Roman" w:hAnsi="Times New Roman" w:cs="Times New Roman"/>
        </w:rPr>
        <w:t>、</w:t>
      </w:r>
      <w:r w:rsidRPr="004B6264">
        <w:rPr>
          <w:rFonts w:ascii="Times New Roman" w:hAnsi="Times New Roman" w:cs="Times New Roman"/>
        </w:rPr>
        <w:t>赏花</w:t>
      </w:r>
      <w:r>
        <w:rPr>
          <w:rFonts w:ascii="Times New Roman" w:hAnsi="Times New Roman" w:cs="Times New Roman"/>
        </w:rPr>
        <w:t>、</w:t>
      </w:r>
      <w:r w:rsidRPr="004B6264">
        <w:rPr>
          <w:rFonts w:ascii="Times New Roman" w:hAnsi="Times New Roman" w:cs="Times New Roman"/>
        </w:rPr>
        <w:t>休闲成为不少游客出游的首选</w:t>
      </w:r>
      <w:r>
        <w:rPr>
          <w:rFonts w:ascii="Times New Roman" w:hAnsi="Times New Roman" w:cs="Times New Roman"/>
        </w:rPr>
        <w:t>。</w:t>
      </w:r>
      <w:r w:rsidRPr="004B6264">
        <w:rPr>
          <w:rFonts w:ascii="Times New Roman" w:hAnsi="Times New Roman" w:cs="Times New Roman"/>
        </w:rPr>
        <w:t>邹城各大城区公园</w:t>
      </w:r>
      <w:r>
        <w:rPr>
          <w:rFonts w:ascii="Times New Roman" w:hAnsi="Times New Roman" w:cs="Times New Roman"/>
        </w:rPr>
        <w:t>、</w:t>
      </w:r>
      <w:r w:rsidRPr="004B6264">
        <w:rPr>
          <w:rFonts w:ascii="Times New Roman" w:hAnsi="Times New Roman" w:cs="Times New Roman"/>
        </w:rPr>
        <w:t>A</w:t>
      </w:r>
      <w:r w:rsidRPr="004B6264">
        <w:rPr>
          <w:rFonts w:ascii="Times New Roman" w:hAnsi="Times New Roman" w:cs="Times New Roman"/>
        </w:rPr>
        <w:t>级景区</w:t>
      </w:r>
      <w:r>
        <w:rPr>
          <w:rFonts w:ascii="Times New Roman" w:hAnsi="Times New Roman" w:cs="Times New Roman"/>
        </w:rPr>
        <w:t>、</w:t>
      </w:r>
      <w:r w:rsidRPr="004B6264">
        <w:rPr>
          <w:rFonts w:ascii="Times New Roman" w:hAnsi="Times New Roman" w:cs="Times New Roman"/>
        </w:rPr>
        <w:t>美丽乡村</w:t>
      </w:r>
      <w:r>
        <w:rPr>
          <w:rFonts w:ascii="Times New Roman" w:hAnsi="Times New Roman" w:cs="Times New Roman"/>
        </w:rPr>
        <w:t>、</w:t>
      </w:r>
      <w:r w:rsidRPr="004B6264">
        <w:rPr>
          <w:rFonts w:ascii="Times New Roman" w:hAnsi="Times New Roman" w:cs="Times New Roman"/>
        </w:rPr>
        <w:t>生态采摘园到处可见车流如龙</w:t>
      </w:r>
      <w:r>
        <w:rPr>
          <w:rFonts w:ascii="Times New Roman" w:hAnsi="Times New Roman" w:cs="Times New Roman"/>
        </w:rPr>
        <w:t>，</w:t>
      </w:r>
      <w:r w:rsidRPr="004B6264">
        <w:rPr>
          <w:rFonts w:ascii="Times New Roman" w:hAnsi="Times New Roman" w:cs="Times New Roman"/>
        </w:rPr>
        <w:t>人头攒动的景象</w:t>
      </w:r>
      <w:r>
        <w:rPr>
          <w:rFonts w:ascii="Times New Roman" w:hAnsi="Times New Roman" w:cs="Times New Roman"/>
        </w:rPr>
        <w:t>，</w:t>
      </w:r>
      <w:r w:rsidRPr="004B6264">
        <w:rPr>
          <w:rFonts w:ascii="Times New Roman" w:hAnsi="Times New Roman" w:cs="Times New Roman"/>
        </w:rPr>
        <w:t>外出赏花休闲的游人络绎不绝</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r w:rsidRPr="004B6264">
        <w:rPr>
          <w:rFonts w:hAnsi="宋体" w:cs="Times New Roman"/>
        </w:rPr>
        <w:t>⑥</w:t>
      </w:r>
      <w:r w:rsidRPr="004B6264">
        <w:rPr>
          <w:rFonts w:ascii="Times New Roman" w:hAnsi="Times New Roman" w:cs="Times New Roman"/>
        </w:rPr>
        <w:t>所有的混音动力在世界上是</w:t>
      </w:r>
      <w:r w:rsidRPr="004B6264">
        <w:rPr>
          <w:rFonts w:ascii="Times New Roman" w:hAnsi="Times New Roman" w:cs="Times New Roman"/>
          <w:em w:val="underDot"/>
        </w:rPr>
        <w:t>不稂不莠</w:t>
      </w:r>
      <w:r>
        <w:rPr>
          <w:rFonts w:ascii="Times New Roman" w:hAnsi="Times New Roman" w:cs="Times New Roman"/>
        </w:rPr>
        <w:t>，</w:t>
      </w:r>
      <w:r w:rsidRPr="004B6264">
        <w:rPr>
          <w:rFonts w:ascii="Times New Roman" w:hAnsi="Times New Roman" w:cs="Times New Roman"/>
        </w:rPr>
        <w:t>没有比较</w:t>
      </w:r>
      <w:proofErr w:type="gramStart"/>
      <w:r w:rsidRPr="004B6264">
        <w:rPr>
          <w:rFonts w:ascii="Times New Roman" w:hAnsi="Times New Roman" w:cs="Times New Roman"/>
        </w:rPr>
        <w:t>好的声</w:t>
      </w:r>
      <w:proofErr w:type="gramEnd"/>
      <w:r w:rsidRPr="004B6264">
        <w:rPr>
          <w:rFonts w:ascii="Times New Roman" w:hAnsi="Times New Roman" w:cs="Times New Roman"/>
        </w:rPr>
        <w:t>音质</w:t>
      </w:r>
      <w:r>
        <w:rPr>
          <w:rFonts w:ascii="Times New Roman" w:hAnsi="Times New Roman" w:cs="Times New Roman"/>
        </w:rPr>
        <w:t>，</w:t>
      </w:r>
      <w:r w:rsidRPr="004B6264">
        <w:rPr>
          <w:rFonts w:ascii="Times New Roman" w:hAnsi="Times New Roman" w:cs="Times New Roman"/>
        </w:rPr>
        <w:t>这就是为什么我们要给</w:t>
      </w:r>
      <w:r w:rsidRPr="004B6264">
        <w:rPr>
          <w:rFonts w:ascii="Times New Roman" w:hAnsi="Times New Roman" w:cs="Times New Roman"/>
        </w:rPr>
        <w:t>Si</w:t>
      </w:r>
      <w:r>
        <w:rPr>
          <w:rFonts w:ascii="Times New Roman" w:hAnsi="Times New Roman" w:cs="Times New Roman"/>
        </w:rPr>
        <w:t xml:space="preserve"> </w:t>
      </w:r>
      <w:r w:rsidRPr="004B6264">
        <w:rPr>
          <w:rFonts w:ascii="Times New Roman" w:hAnsi="Times New Roman" w:cs="Times New Roman"/>
        </w:rPr>
        <w:t>Expression</w:t>
      </w:r>
      <w:r w:rsidRPr="004B6264">
        <w:rPr>
          <w:rFonts w:ascii="Times New Roman" w:hAnsi="Times New Roman" w:cs="Times New Roman"/>
        </w:rPr>
        <w:t>超透明度</w:t>
      </w:r>
      <w:r>
        <w:rPr>
          <w:rFonts w:ascii="Times New Roman" w:hAnsi="Times New Roman" w:cs="Times New Roman"/>
        </w:rPr>
        <w:t>、</w:t>
      </w:r>
      <w:r w:rsidRPr="004B6264">
        <w:rPr>
          <w:rFonts w:ascii="Times New Roman" w:hAnsi="Times New Roman" w:cs="Times New Roman"/>
        </w:rPr>
        <w:t>高的动态余量</w:t>
      </w:r>
      <w:r>
        <w:rPr>
          <w:rFonts w:ascii="Times New Roman" w:hAnsi="Times New Roman" w:cs="Times New Roman"/>
        </w:rPr>
        <w:t>、</w:t>
      </w:r>
      <w:r w:rsidRPr="004B6264">
        <w:rPr>
          <w:rFonts w:ascii="Times New Roman" w:hAnsi="Times New Roman" w:cs="Times New Roman"/>
        </w:rPr>
        <w:t>可存储调用的数字控制的原因所在</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hAnsi="Times New Roman" w:cs="Times New Roman"/>
        </w:rPr>
        <w:t>A</w:t>
      </w:r>
      <w:r>
        <w:rPr>
          <w:rFonts w:ascii="Times New Roman" w:hAnsi="Times New Roman" w:cs="Times New Roman"/>
        </w:rPr>
        <w:t>.</w:t>
      </w:r>
      <w:r w:rsidRPr="004B6264">
        <w:rPr>
          <w:rFonts w:hAnsi="宋体" w:cs="Times New Roman"/>
        </w:rPr>
        <w:t>①②③</w:t>
      </w:r>
      <w:r>
        <w:rPr>
          <w:rFonts w:ascii="Times New Roman" w:hAnsi="Times New Roman" w:cs="Times New Roman"/>
        </w:rPr>
        <w:t xml:space="preserve">  </w:t>
      </w:r>
      <w:r>
        <w:rPr>
          <w:rFonts w:ascii="Times New Roman" w:hAnsi="Times New Roman" w:cs="Times New Roman" w:hint="eastAsia"/>
        </w:rPr>
        <w:tab/>
      </w:r>
      <w:r w:rsidRPr="004B6264">
        <w:rPr>
          <w:rFonts w:ascii="Times New Roman" w:hAnsi="Times New Roman" w:cs="Times New Roman"/>
        </w:rPr>
        <w:t>B</w:t>
      </w:r>
      <w:r>
        <w:rPr>
          <w:rFonts w:ascii="Times New Roman" w:hAnsi="Times New Roman" w:cs="Times New Roman"/>
        </w:rPr>
        <w:t>.</w:t>
      </w:r>
      <w:r w:rsidRPr="004B6264">
        <w:rPr>
          <w:rFonts w:hAnsi="宋体" w:cs="Times New Roman"/>
        </w:rPr>
        <w:t>①②④</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hAnsi="宋体" w:cs="Times New Roman"/>
        </w:rPr>
        <w:t>③④⑤</w:t>
      </w:r>
      <w:r>
        <w:rPr>
          <w:rFonts w:ascii="Times New Roman" w:hAnsi="Times New Roman" w:cs="Times New Roman"/>
        </w:rPr>
        <w:t xml:space="preserve">  </w:t>
      </w:r>
      <w:r>
        <w:rPr>
          <w:rFonts w:ascii="Times New Roman" w:hAnsi="Times New Roman" w:cs="Times New Roman" w:hint="eastAsia"/>
        </w:rPr>
        <w:tab/>
      </w:r>
      <w:r w:rsidRPr="004B6264">
        <w:rPr>
          <w:rFonts w:ascii="Times New Roman" w:hAnsi="Times New Roman" w:cs="Times New Roman"/>
        </w:rPr>
        <w:t>D</w:t>
      </w:r>
      <w:r>
        <w:rPr>
          <w:rFonts w:ascii="Times New Roman" w:hAnsi="Times New Roman" w:cs="Times New Roman"/>
        </w:rPr>
        <w:t>.</w:t>
      </w:r>
      <w:r w:rsidRPr="004B6264">
        <w:rPr>
          <w:rFonts w:hAnsi="宋体" w:cs="Times New Roman"/>
        </w:rPr>
        <w:t>③⑤⑥</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hAnsi="Times New Roman" w:cs="Times New Roman"/>
        </w:rPr>
        <w:t xml:space="preserve">　</w:t>
      </w:r>
      <w:r w:rsidRPr="004B6264">
        <w:rPr>
          <w:rFonts w:ascii="Times New Roman" w:hAnsi="Times New Roman" w:cs="Times New Roman"/>
        </w:rPr>
        <w:t>A</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sidRPr="004B6264">
        <w:rPr>
          <w:rFonts w:eastAsia="仿宋_GB2312" w:hAnsi="宋体" w:cs="Times New Roman"/>
        </w:rPr>
        <w:t>①</w:t>
      </w:r>
      <w:r w:rsidRPr="004B6264">
        <w:rPr>
          <w:rFonts w:ascii="Times New Roman" w:eastAsia="仿宋_GB2312" w:hAnsi="Times New Roman" w:cs="Times New Roman"/>
        </w:rPr>
        <w:t>唇枪舌战：形容辩论时言语锋利，争辩激烈。</w:t>
      </w:r>
      <w:r w:rsidRPr="004B6264">
        <w:rPr>
          <w:rFonts w:eastAsia="仿宋_GB2312" w:hAnsi="宋体" w:cs="Times New Roman"/>
        </w:rPr>
        <w:t>②</w:t>
      </w:r>
      <w:r w:rsidRPr="004B6264">
        <w:rPr>
          <w:rFonts w:ascii="Times New Roman" w:eastAsia="仿宋_GB2312" w:hAnsi="Times New Roman" w:cs="Times New Roman"/>
        </w:rPr>
        <w:t>安身立命：指生活有着落，精神有所寄托。</w:t>
      </w:r>
      <w:r w:rsidRPr="004B6264">
        <w:rPr>
          <w:rFonts w:eastAsia="仿宋_GB2312" w:hAnsi="宋体" w:cs="Times New Roman"/>
        </w:rPr>
        <w:t>③</w:t>
      </w:r>
      <w:r w:rsidRPr="004B6264">
        <w:rPr>
          <w:rFonts w:ascii="Times New Roman" w:eastAsia="仿宋_GB2312" w:hAnsi="Times New Roman" w:cs="Times New Roman"/>
        </w:rPr>
        <w:t>不分轩轾：不分高下、轻重。比喻对待二者的态度或看法差不多。</w:t>
      </w:r>
      <w:r w:rsidRPr="004B6264">
        <w:rPr>
          <w:rFonts w:eastAsia="仿宋_GB2312" w:hAnsi="宋体" w:cs="Times New Roman"/>
        </w:rPr>
        <w:t>④</w:t>
      </w:r>
      <w:r w:rsidRPr="004B6264">
        <w:rPr>
          <w:rFonts w:ascii="Times New Roman" w:eastAsia="仿宋_GB2312" w:hAnsi="Times New Roman" w:cs="Times New Roman"/>
        </w:rPr>
        <w:t>爱屋及乌：比喻爱一个人而连带地关心到跟他有关系的人或物。此处不合语境。</w:t>
      </w:r>
      <w:r w:rsidRPr="004B6264">
        <w:rPr>
          <w:rFonts w:eastAsia="仿宋_GB2312" w:hAnsi="宋体" w:cs="Times New Roman"/>
        </w:rPr>
        <w:t>⑤</w:t>
      </w:r>
      <w:r w:rsidRPr="004B6264">
        <w:rPr>
          <w:rFonts w:ascii="Times New Roman" w:eastAsia="仿宋_GB2312" w:hAnsi="Times New Roman" w:cs="Times New Roman"/>
        </w:rPr>
        <w:t>分外妖娆：形容景色异常艳丽。</w:t>
      </w:r>
      <w:r w:rsidRPr="004B6264">
        <w:rPr>
          <w:rFonts w:eastAsia="仿宋_GB2312" w:hAnsi="宋体" w:cs="Times New Roman"/>
        </w:rPr>
        <w:t>⑥</w:t>
      </w:r>
      <w:r w:rsidRPr="004B6264">
        <w:rPr>
          <w:rFonts w:ascii="Times New Roman" w:eastAsia="仿宋_GB2312" w:hAnsi="Times New Roman" w:cs="Times New Roman"/>
        </w:rPr>
        <w:t>不稂不莠：指禾苗中无野草。后比喻人不成才，没出息。此处使用对象错误。</w:t>
      </w:r>
      <w:r w:rsidRPr="004B6264">
        <w:rPr>
          <w:rFonts w:eastAsia="仿宋_GB2312" w:hAnsi="宋体" w:cs="Times New Roman"/>
        </w:rPr>
        <w:t>④⑥</w:t>
      </w:r>
      <w:r w:rsidRPr="004B6264">
        <w:rPr>
          <w:rFonts w:ascii="Times New Roman" w:eastAsia="仿宋_GB2312" w:hAnsi="Times New Roman" w:cs="Times New Roman"/>
        </w:rPr>
        <w:t>错误，即可排除</w:t>
      </w:r>
      <w:r w:rsidRPr="004B6264">
        <w:rPr>
          <w:rFonts w:ascii="Times New Roman" w:eastAsia="仿宋_GB2312" w:hAnsi="Times New Roman" w:cs="Times New Roman"/>
        </w:rPr>
        <w:t>B</w:t>
      </w:r>
      <w:r w:rsidRPr="004B6264">
        <w:rPr>
          <w:rFonts w:ascii="Times New Roman" w:eastAsia="仿宋_GB2312" w:hAnsi="Times New Roman" w:cs="Times New Roman"/>
        </w:rPr>
        <w:t>、</w:t>
      </w:r>
      <w:r w:rsidRPr="004B6264">
        <w:rPr>
          <w:rFonts w:ascii="Times New Roman" w:eastAsia="仿宋_GB2312" w:hAnsi="Times New Roman" w:cs="Times New Roman"/>
        </w:rPr>
        <w:t>C</w:t>
      </w:r>
      <w:r w:rsidRPr="004B6264">
        <w:rPr>
          <w:rFonts w:ascii="Times New Roman" w:eastAsia="仿宋_GB2312" w:hAnsi="Times New Roman" w:cs="Times New Roman"/>
        </w:rPr>
        <w:t>、</w:t>
      </w:r>
      <w:r w:rsidRPr="004B6264">
        <w:rPr>
          <w:rFonts w:ascii="Times New Roman" w:eastAsia="仿宋_GB2312" w:hAnsi="Times New Roman" w:cs="Times New Roman"/>
        </w:rPr>
        <w:t>D</w:t>
      </w:r>
      <w:r w:rsidRPr="004B6264">
        <w:rPr>
          <w:rFonts w:ascii="Times New Roman" w:eastAsia="仿宋_GB2312" w:hAnsi="Times New Roman" w:cs="Times New Roman"/>
        </w:rPr>
        <w:t>三项。</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下列语句中</w:t>
      </w:r>
      <w:r>
        <w:rPr>
          <w:rFonts w:ascii="Times New Roman" w:hAnsi="Times New Roman" w:cs="Times New Roman"/>
        </w:rPr>
        <w:t>，</w:t>
      </w:r>
      <w:r w:rsidRPr="004B6264">
        <w:rPr>
          <w:rFonts w:ascii="Times New Roman" w:hAnsi="Times New Roman" w:cs="Times New Roman"/>
        </w:rPr>
        <w:t>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proofErr w:type="gramStart"/>
      <w:r w:rsidRPr="004B6264">
        <w:rPr>
          <w:rFonts w:ascii="Times New Roman" w:hAnsi="Times New Roman" w:cs="Times New Roman"/>
        </w:rPr>
        <w:t>A</w:t>
      </w:r>
      <w:r>
        <w:rPr>
          <w:rFonts w:ascii="Times New Roman" w:hAnsi="Times New Roman" w:cs="Times New Roman"/>
        </w:rPr>
        <w:t>.</w:t>
      </w:r>
      <w:r w:rsidRPr="004B6264">
        <w:rPr>
          <w:rFonts w:hAnsi="宋体" w:cs="Times New Roman"/>
        </w:rPr>
        <w:t>“</w:t>
      </w:r>
      <w:proofErr w:type="gramEnd"/>
      <w:r w:rsidRPr="004B6264">
        <w:rPr>
          <w:rFonts w:ascii="Times New Roman" w:hAnsi="Times New Roman" w:cs="Times New Roman"/>
        </w:rPr>
        <w:t>我自横刀向天笑</w:t>
      </w:r>
      <w:r>
        <w:rPr>
          <w:rFonts w:ascii="Times New Roman" w:hAnsi="Times New Roman" w:cs="Times New Roman"/>
        </w:rPr>
        <w:t>，</w:t>
      </w:r>
      <w:r w:rsidRPr="004B6264">
        <w:rPr>
          <w:rFonts w:ascii="Times New Roman" w:hAnsi="Times New Roman" w:cs="Times New Roman"/>
        </w:rPr>
        <w:t>别看广告</w:t>
      </w:r>
      <w:r>
        <w:rPr>
          <w:rFonts w:ascii="Times New Roman" w:hAnsi="Times New Roman" w:cs="Times New Roman"/>
        </w:rPr>
        <w:t>，</w:t>
      </w:r>
      <w:r w:rsidRPr="004B6264">
        <w:rPr>
          <w:rFonts w:ascii="Times New Roman" w:hAnsi="Times New Roman" w:cs="Times New Roman"/>
        </w:rPr>
        <w:t>看疗效</w:t>
      </w:r>
      <w:r>
        <w:rPr>
          <w:rFonts w:ascii="Times New Roman" w:hAnsi="Times New Roman" w:cs="Times New Roman"/>
        </w:rPr>
        <w:t>！</w:t>
      </w:r>
      <w:r w:rsidRPr="004B6264">
        <w:rPr>
          <w:rFonts w:hAnsi="宋体" w:cs="Times New Roman"/>
        </w:rPr>
        <w:t>”</w:t>
      </w:r>
      <w:r>
        <w:rPr>
          <w:rFonts w:ascii="Times New Roman" w:hAnsi="Times New Roman" w:cs="Times New Roman"/>
        </w:rPr>
        <w:t>，</w:t>
      </w:r>
      <w:r w:rsidRPr="004B6264">
        <w:rPr>
          <w:rFonts w:ascii="Times New Roman" w:hAnsi="Times New Roman" w:cs="Times New Roman"/>
        </w:rPr>
        <w:t>经典名句与小品台词混搭出的</w:t>
      </w:r>
      <w:r w:rsidRPr="004B6264">
        <w:rPr>
          <w:rFonts w:hAnsi="宋体" w:cs="Times New Roman"/>
        </w:rPr>
        <w:t>“</w:t>
      </w:r>
      <w:r w:rsidRPr="004B6264">
        <w:rPr>
          <w:rFonts w:ascii="Times New Roman" w:hAnsi="Times New Roman" w:cs="Times New Roman"/>
        </w:rPr>
        <w:t>本山体</w:t>
      </w:r>
      <w:r w:rsidRPr="004B6264">
        <w:rPr>
          <w:rFonts w:hAnsi="宋体" w:cs="Times New Roman"/>
        </w:rPr>
        <w:t>”</w:t>
      </w:r>
      <w:r w:rsidRPr="004B6264">
        <w:rPr>
          <w:rFonts w:ascii="Times New Roman" w:hAnsi="Times New Roman" w:cs="Times New Roman"/>
        </w:rPr>
        <w:t>以独具个性的风格为无数网友所倾倒</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hAnsi="Times New Roman" w:cs="Times New Roman"/>
        </w:rPr>
        <w:t>B</w:t>
      </w:r>
      <w:r>
        <w:rPr>
          <w:rFonts w:ascii="Times New Roman" w:hAnsi="Times New Roman" w:cs="Times New Roman"/>
        </w:rPr>
        <w:t>.</w:t>
      </w:r>
      <w:r w:rsidRPr="004B6264">
        <w:rPr>
          <w:rFonts w:ascii="Times New Roman" w:hAnsi="Times New Roman" w:cs="Times New Roman"/>
        </w:rPr>
        <w:t>在中国女排夺得</w:t>
      </w:r>
      <w:r w:rsidRPr="004B6264">
        <w:rPr>
          <w:rFonts w:ascii="Times New Roman" w:hAnsi="Times New Roman" w:cs="Times New Roman"/>
        </w:rPr>
        <w:t>2011</w:t>
      </w:r>
      <w:r w:rsidRPr="004B6264">
        <w:rPr>
          <w:rFonts w:ascii="Times New Roman" w:hAnsi="Times New Roman" w:cs="Times New Roman"/>
        </w:rPr>
        <w:t>年女排世界杯第三名</w:t>
      </w:r>
      <w:r>
        <w:rPr>
          <w:rFonts w:ascii="Times New Roman" w:hAnsi="Times New Roman" w:cs="Times New Roman"/>
        </w:rPr>
        <w:t>、</w:t>
      </w:r>
      <w:r w:rsidRPr="004B6264">
        <w:rPr>
          <w:rFonts w:ascii="Times New Roman" w:hAnsi="Times New Roman" w:cs="Times New Roman"/>
        </w:rPr>
        <w:t>获得伦敦奥运会入场券之后</w:t>
      </w:r>
      <w:r>
        <w:rPr>
          <w:rFonts w:ascii="Times New Roman" w:hAnsi="Times New Roman" w:cs="Times New Roman"/>
        </w:rPr>
        <w:t>，</w:t>
      </w:r>
      <w:r w:rsidRPr="004B6264">
        <w:rPr>
          <w:rFonts w:ascii="Times New Roman" w:hAnsi="Times New Roman" w:cs="Times New Roman"/>
        </w:rPr>
        <w:t>曾率领中国女</w:t>
      </w:r>
      <w:r w:rsidRPr="004B6264">
        <w:rPr>
          <w:rFonts w:ascii="Times New Roman" w:hAnsi="Times New Roman" w:cs="Times New Roman"/>
        </w:rPr>
        <w:lastRenderedPageBreak/>
        <w:t>排夺冠的</w:t>
      </w:r>
      <w:r w:rsidRPr="004B6264">
        <w:rPr>
          <w:rFonts w:ascii="Times New Roman" w:hAnsi="Times New Roman" w:cs="Times New Roman"/>
        </w:rPr>
        <w:t>8</w:t>
      </w:r>
      <w:r w:rsidRPr="004B6264">
        <w:rPr>
          <w:rFonts w:ascii="Times New Roman" w:hAnsi="Times New Roman" w:cs="Times New Roman"/>
        </w:rPr>
        <w:t>年前的功勋教练陈忠和在第一时间送上祝福</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hAnsi="Times New Roman" w:cs="Times New Roman"/>
        </w:rPr>
        <w:t>C</w:t>
      </w:r>
      <w:r>
        <w:rPr>
          <w:rFonts w:ascii="Times New Roman" w:hAnsi="Times New Roman" w:cs="Times New Roman"/>
        </w:rPr>
        <w:t>.</w:t>
      </w:r>
      <w:r w:rsidRPr="004B6264">
        <w:rPr>
          <w:rFonts w:ascii="Times New Roman" w:hAnsi="Times New Roman" w:cs="Times New Roman"/>
        </w:rPr>
        <w:t>伴随着新民主党表达支持新一轮援助方案的意向</w:t>
      </w:r>
      <w:r>
        <w:rPr>
          <w:rFonts w:ascii="Times New Roman" w:hAnsi="Times New Roman" w:cs="Times New Roman"/>
        </w:rPr>
        <w:t>，</w:t>
      </w:r>
      <w:r w:rsidRPr="004B6264">
        <w:rPr>
          <w:rFonts w:ascii="Times New Roman" w:hAnsi="Times New Roman" w:cs="Times New Roman"/>
        </w:rPr>
        <w:t>帕潘德里欧宣布了取消由全民公决决定是否接受欧洲联盟新一轮援助</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hAnsi="Times New Roman" w:cs="Times New Roman"/>
        </w:rPr>
        <w:t>D</w:t>
      </w:r>
      <w:r>
        <w:rPr>
          <w:rFonts w:ascii="Times New Roman" w:hAnsi="Times New Roman" w:cs="Times New Roman"/>
        </w:rPr>
        <w:t>.</w:t>
      </w:r>
      <w:r w:rsidRPr="004B6264">
        <w:rPr>
          <w:rFonts w:ascii="Times New Roman" w:hAnsi="Times New Roman" w:cs="Times New Roman"/>
        </w:rPr>
        <w:t>一年来美俄</w:t>
      </w:r>
      <w:r w:rsidRPr="004B6264">
        <w:rPr>
          <w:rFonts w:hAnsi="宋体" w:cs="Times New Roman"/>
        </w:rPr>
        <w:t>“</w:t>
      </w:r>
      <w:r w:rsidRPr="004B6264">
        <w:rPr>
          <w:rFonts w:ascii="Times New Roman" w:hAnsi="Times New Roman" w:cs="Times New Roman"/>
        </w:rPr>
        <w:t>重启</w:t>
      </w:r>
      <w:r w:rsidRPr="004B6264">
        <w:rPr>
          <w:rFonts w:hAnsi="宋体" w:cs="Times New Roman"/>
        </w:rPr>
        <w:t>”</w:t>
      </w:r>
      <w:r w:rsidRPr="004B6264">
        <w:rPr>
          <w:rFonts w:ascii="Times New Roman" w:hAnsi="Times New Roman" w:cs="Times New Roman"/>
        </w:rPr>
        <w:t>关系的进程表明</w:t>
      </w:r>
      <w:r>
        <w:rPr>
          <w:rFonts w:ascii="Times New Roman" w:hAnsi="Times New Roman" w:cs="Times New Roman"/>
        </w:rPr>
        <w:t>，</w:t>
      </w:r>
      <w:r w:rsidRPr="004B6264">
        <w:rPr>
          <w:rFonts w:ascii="Times New Roman" w:hAnsi="Times New Roman" w:cs="Times New Roman"/>
        </w:rPr>
        <w:t>虽然两国都有尽快改善双边关系的愿望</w:t>
      </w:r>
      <w:r>
        <w:rPr>
          <w:rFonts w:ascii="Times New Roman" w:hAnsi="Times New Roman" w:cs="Times New Roman"/>
        </w:rPr>
        <w:t>，</w:t>
      </w:r>
      <w:r w:rsidRPr="004B6264">
        <w:rPr>
          <w:rFonts w:ascii="Times New Roman" w:hAnsi="Times New Roman" w:cs="Times New Roman"/>
        </w:rPr>
        <w:t>但事实上</w:t>
      </w:r>
      <w:r>
        <w:rPr>
          <w:rFonts w:ascii="Times New Roman" w:hAnsi="Times New Roman" w:cs="Times New Roman"/>
        </w:rPr>
        <w:t>，</w:t>
      </w:r>
      <w:r w:rsidRPr="004B6264">
        <w:rPr>
          <w:rFonts w:ascii="Times New Roman" w:hAnsi="Times New Roman" w:cs="Times New Roman"/>
        </w:rPr>
        <w:t>彼此对对方的一些成见却难以在短时间内消除</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hAnsi="Times New Roman" w:cs="Times New Roman"/>
        </w:rPr>
        <w:t xml:space="preserve">　</w:t>
      </w:r>
      <w:r w:rsidRPr="004B6264">
        <w:rPr>
          <w:rFonts w:ascii="Times New Roman" w:hAnsi="Times New Roman" w:cs="Times New Roman"/>
        </w:rPr>
        <w:t>D</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解析</w:t>
      </w:r>
      <w:r>
        <w:rPr>
          <w:rFonts w:ascii="Times New Roman" w:eastAsia="仿宋_GB2312" w:hAnsi="Times New Roman" w:cs="Times New Roman"/>
        </w:rPr>
        <w:t xml:space="preserve">　</w:t>
      </w:r>
      <w:r w:rsidRPr="004B6264">
        <w:rPr>
          <w:rFonts w:ascii="Times New Roman" w:eastAsia="仿宋_GB2312" w:hAnsi="Times New Roman" w:cs="Times New Roman"/>
        </w:rPr>
        <w:t>A</w:t>
      </w:r>
      <w:proofErr w:type="gramStart"/>
      <w:r w:rsidRPr="004B6264">
        <w:rPr>
          <w:rFonts w:ascii="Times New Roman" w:eastAsia="仿宋_GB2312" w:hAnsi="Times New Roman" w:cs="Times New Roman"/>
        </w:rPr>
        <w:t>项结构</w:t>
      </w:r>
      <w:proofErr w:type="gramEnd"/>
      <w:r w:rsidRPr="004B6264">
        <w:rPr>
          <w:rFonts w:ascii="Times New Roman" w:eastAsia="仿宋_GB2312" w:hAnsi="Times New Roman" w:cs="Times New Roman"/>
        </w:rPr>
        <w:t>混乱、主客颠倒，应为</w:t>
      </w:r>
      <w:r w:rsidRPr="004B6264">
        <w:rPr>
          <w:rFonts w:hAnsi="宋体" w:cs="Times New Roman"/>
        </w:rPr>
        <w:t>“</w:t>
      </w:r>
      <w:r w:rsidRPr="004B6264">
        <w:rPr>
          <w:rFonts w:ascii="Times New Roman" w:eastAsia="仿宋_GB2312" w:hAnsi="Times New Roman" w:cs="Times New Roman"/>
        </w:rPr>
        <w:t>使无数网友倾倒</w:t>
      </w:r>
      <w:r w:rsidRPr="004B6264">
        <w:rPr>
          <w:rFonts w:hAnsi="宋体" w:cs="Times New Roman"/>
        </w:rPr>
        <w:t>”</w:t>
      </w:r>
      <w:r w:rsidRPr="004B6264">
        <w:rPr>
          <w:rFonts w:ascii="Times New Roman" w:eastAsia="仿宋_GB2312" w:hAnsi="Times New Roman" w:cs="Times New Roman"/>
        </w:rPr>
        <w:t>。</w:t>
      </w:r>
      <w:r w:rsidRPr="004B6264">
        <w:rPr>
          <w:rFonts w:ascii="Times New Roman" w:eastAsia="仿宋_GB2312" w:hAnsi="Times New Roman" w:cs="Times New Roman"/>
        </w:rPr>
        <w:t>B</w:t>
      </w:r>
      <w:r w:rsidRPr="004B6264">
        <w:rPr>
          <w:rFonts w:ascii="Times New Roman" w:eastAsia="仿宋_GB2312" w:hAnsi="Times New Roman" w:cs="Times New Roman"/>
        </w:rPr>
        <w:t>项语序不当，应该改为</w:t>
      </w:r>
      <w:r w:rsidRPr="004B6264">
        <w:rPr>
          <w:rFonts w:hAnsi="宋体" w:cs="Times New Roman"/>
        </w:rPr>
        <w:t>“</w:t>
      </w:r>
      <w:r w:rsidRPr="004B6264">
        <w:rPr>
          <w:rFonts w:ascii="Times New Roman" w:eastAsia="仿宋_GB2312" w:hAnsi="Times New Roman" w:cs="Times New Roman"/>
        </w:rPr>
        <w:t>8</w:t>
      </w:r>
      <w:r w:rsidRPr="004B6264">
        <w:rPr>
          <w:rFonts w:ascii="Times New Roman" w:eastAsia="仿宋_GB2312" w:hAnsi="Times New Roman" w:cs="Times New Roman"/>
        </w:rPr>
        <w:t>年前曾率领中国女排夺冠</w:t>
      </w:r>
      <w:r w:rsidRPr="004B6264">
        <w:rPr>
          <w:rFonts w:hAnsi="宋体" w:cs="Times New Roman"/>
        </w:rPr>
        <w:t>”</w:t>
      </w:r>
      <w:r w:rsidRPr="004B6264">
        <w:rPr>
          <w:rFonts w:ascii="Times New Roman" w:eastAsia="仿宋_GB2312" w:hAnsi="Times New Roman" w:cs="Times New Roman"/>
        </w:rPr>
        <w:t>。</w:t>
      </w:r>
      <w:r w:rsidRPr="004B6264">
        <w:rPr>
          <w:rFonts w:ascii="Times New Roman" w:eastAsia="仿宋_GB2312" w:hAnsi="Times New Roman" w:cs="Times New Roman"/>
        </w:rPr>
        <w:t>C</w:t>
      </w:r>
      <w:r w:rsidRPr="004B6264">
        <w:rPr>
          <w:rFonts w:ascii="Times New Roman" w:eastAsia="仿宋_GB2312" w:hAnsi="Times New Roman" w:cs="Times New Roman"/>
        </w:rPr>
        <w:t>项成分残缺，应在句末加</w:t>
      </w:r>
      <w:r w:rsidRPr="004B6264">
        <w:rPr>
          <w:rFonts w:hAnsi="宋体" w:cs="Times New Roman"/>
        </w:rPr>
        <w:t>“</w:t>
      </w:r>
      <w:r w:rsidRPr="004B6264">
        <w:rPr>
          <w:rFonts w:ascii="Times New Roman" w:eastAsia="仿宋_GB2312" w:hAnsi="Times New Roman" w:cs="Times New Roman"/>
        </w:rPr>
        <w:t>的决定</w:t>
      </w:r>
      <w:r w:rsidRPr="004B6264">
        <w:rPr>
          <w:rFonts w:hAnsi="宋体" w:cs="Times New Roman"/>
        </w:rPr>
        <w:t>”</w:t>
      </w:r>
      <w:r w:rsidRPr="004B6264">
        <w:rPr>
          <w:rFonts w:ascii="Times New Roman" w:eastAsia="仿宋_GB2312"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hAnsi="Times New Roman" w:cs="Times New Roman"/>
        </w:rPr>
        <w:t>3</w:t>
      </w:r>
      <w:r>
        <w:rPr>
          <w:rFonts w:ascii="Times New Roman" w:hAnsi="Times New Roman" w:cs="Times New Roman"/>
        </w:rPr>
        <w:t>.</w:t>
      </w:r>
      <w:r w:rsidRPr="004B6264">
        <w:rPr>
          <w:rFonts w:ascii="Times New Roman" w:hAnsi="Times New Roman" w:cs="Times New Roman"/>
        </w:rPr>
        <w:t>填入下面文段空白处的词语</w:t>
      </w:r>
      <w:r>
        <w:rPr>
          <w:rFonts w:ascii="Times New Roman" w:hAnsi="Times New Roman" w:cs="Times New Roman"/>
        </w:rPr>
        <w:t>，</w:t>
      </w:r>
      <w:r w:rsidRPr="004B6264">
        <w:rPr>
          <w:rFonts w:ascii="Times New Roman" w:hAnsi="Times New Roman" w:cs="Times New Roman"/>
        </w:rPr>
        <w:t>最恰当的一组是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90ECF" w:rsidRDefault="00490ECF" w:rsidP="00490ECF">
      <w:pPr>
        <w:pStyle w:val="a3"/>
        <w:tabs>
          <w:tab w:val="left" w:pos="3402"/>
        </w:tabs>
        <w:spacing w:line="360" w:lineRule="auto"/>
        <w:rPr>
          <w:rFonts w:ascii="Times New Roman" w:eastAsia="楷体_GB2312" w:hAnsi="Times New Roman" w:cs="Times New Roman"/>
        </w:rPr>
      </w:pPr>
      <w:r>
        <w:rPr>
          <w:rFonts w:ascii="Times New Roman" w:eastAsia="楷体_GB2312" w:hAnsi="Times New Roman" w:cs="Times New Roman"/>
        </w:rPr>
        <w:t>(</w:t>
      </w:r>
      <w:r w:rsidRPr="004B6264">
        <w:rPr>
          <w:rFonts w:ascii="Times New Roman" w:eastAsia="楷体_GB2312" w:hAnsi="Times New Roman" w:cs="Times New Roman"/>
        </w:rPr>
        <w:t>1</w:t>
      </w:r>
      <w:r>
        <w:rPr>
          <w:rFonts w:ascii="Times New Roman" w:eastAsia="楷体_GB2312" w:hAnsi="Times New Roman" w:cs="Times New Roman"/>
        </w:rPr>
        <w:t>)</w:t>
      </w:r>
      <w:r w:rsidRPr="004B6264">
        <w:rPr>
          <w:rFonts w:ascii="Times New Roman" w:eastAsia="楷体_GB2312" w:hAnsi="Times New Roman" w:cs="Times New Roman"/>
        </w:rPr>
        <w:t>咬文嚼字有时是一个坏习惯，</w:t>
      </w:r>
      <w:r w:rsidRPr="004B6264">
        <w:rPr>
          <w:rFonts w:ascii="Times New Roman" w:eastAsia="楷体_GB2312" w:hAnsi="Times New Roman" w:cs="Times New Roman"/>
        </w:rPr>
        <w:t>__</w:t>
      </w:r>
      <w:r w:rsidRPr="004B6264">
        <w:rPr>
          <w:rFonts w:eastAsia="楷体_GB2312" w:hAnsi="宋体" w:cs="Times New Roman"/>
          <w:u w:val="single"/>
        </w:rPr>
        <w:t>①</w:t>
      </w:r>
      <w:r w:rsidRPr="004B6264">
        <w:rPr>
          <w:rFonts w:ascii="Times New Roman" w:eastAsia="楷体_GB2312" w:hAnsi="Times New Roman" w:cs="Times New Roman"/>
        </w:rPr>
        <w:t>__</w:t>
      </w:r>
      <w:r w:rsidRPr="004B6264">
        <w:rPr>
          <w:rFonts w:ascii="Times New Roman" w:eastAsia="楷体_GB2312" w:hAnsi="Times New Roman" w:cs="Times New Roman"/>
        </w:rPr>
        <w:t>这个成语的含义通常不很好。但是在文学，无论阅读或写作，我们</w:t>
      </w:r>
      <w:r w:rsidRPr="004B6264">
        <w:rPr>
          <w:rFonts w:ascii="Times New Roman" w:eastAsia="楷体_GB2312" w:hAnsi="Times New Roman" w:cs="Times New Roman"/>
        </w:rPr>
        <w:t>__</w:t>
      </w:r>
      <w:r w:rsidRPr="004B6264">
        <w:rPr>
          <w:rFonts w:eastAsia="楷体_GB2312" w:hAnsi="宋体" w:cs="Times New Roman"/>
          <w:u w:val="single"/>
        </w:rPr>
        <w:t>②</w:t>
      </w:r>
      <w:r w:rsidRPr="004B6264">
        <w:rPr>
          <w:rFonts w:ascii="Times New Roman" w:eastAsia="楷体_GB2312" w:hAnsi="Times New Roman" w:cs="Times New Roman"/>
        </w:rPr>
        <w:t>__</w:t>
      </w:r>
      <w:r w:rsidRPr="004B6264">
        <w:rPr>
          <w:rFonts w:ascii="Times New Roman" w:eastAsia="楷体_GB2312" w:hAnsi="Times New Roman" w:cs="Times New Roman"/>
        </w:rPr>
        <w:t>有一字不肯放松的谨严。</w:t>
      </w:r>
    </w:p>
    <w:p w:rsidR="00490ECF" w:rsidRDefault="00490ECF" w:rsidP="00490ECF">
      <w:pPr>
        <w:pStyle w:val="a3"/>
        <w:tabs>
          <w:tab w:val="left" w:pos="3402"/>
        </w:tabs>
        <w:spacing w:line="360" w:lineRule="auto"/>
        <w:rPr>
          <w:rFonts w:ascii="Times New Roman" w:eastAsia="楷体_GB2312" w:hAnsi="Times New Roman" w:cs="Times New Roman"/>
        </w:rPr>
      </w:pPr>
      <w:r>
        <w:rPr>
          <w:rFonts w:ascii="Times New Roman" w:eastAsia="楷体_GB2312" w:hAnsi="Times New Roman" w:cs="Times New Roman"/>
        </w:rPr>
        <w:t>(</w:t>
      </w:r>
      <w:r w:rsidRPr="004B6264">
        <w:rPr>
          <w:rFonts w:ascii="Times New Roman" w:eastAsia="楷体_GB2312" w:hAnsi="Times New Roman" w:cs="Times New Roman"/>
        </w:rPr>
        <w:t>2</w:t>
      </w:r>
      <w:r>
        <w:rPr>
          <w:rFonts w:ascii="Times New Roman" w:eastAsia="楷体_GB2312" w:hAnsi="Times New Roman" w:cs="Times New Roman"/>
        </w:rPr>
        <w:t>)</w:t>
      </w:r>
      <w:r w:rsidRPr="004B6264">
        <w:rPr>
          <w:rFonts w:ascii="Times New Roman" w:eastAsia="楷体_GB2312" w:hAnsi="Times New Roman" w:cs="Times New Roman"/>
        </w:rPr>
        <w:t>培养公民的法制观念是一个长期过程，</w:t>
      </w:r>
      <w:r w:rsidRPr="004B6264">
        <w:rPr>
          <w:rFonts w:ascii="Times New Roman" w:eastAsia="楷体_GB2312" w:hAnsi="Times New Roman" w:cs="Times New Roman"/>
        </w:rPr>
        <w:t>__</w:t>
      </w:r>
      <w:r w:rsidRPr="004B6264">
        <w:rPr>
          <w:rFonts w:eastAsia="楷体_GB2312" w:hAnsi="宋体" w:cs="Times New Roman"/>
          <w:u w:val="single"/>
        </w:rPr>
        <w:t>③</w:t>
      </w:r>
      <w:r w:rsidRPr="004B6264">
        <w:rPr>
          <w:rFonts w:ascii="Times New Roman" w:eastAsia="楷体_GB2312" w:hAnsi="Times New Roman" w:cs="Times New Roman"/>
        </w:rPr>
        <w:t>__</w:t>
      </w:r>
      <w:r w:rsidRPr="004B6264">
        <w:rPr>
          <w:rFonts w:ascii="Times New Roman" w:eastAsia="楷体_GB2312" w:hAnsi="Times New Roman" w:cs="Times New Roman"/>
        </w:rPr>
        <w:t>从学生时代就进行法制教育，</w:t>
      </w:r>
      <w:r w:rsidRPr="004B6264">
        <w:rPr>
          <w:rFonts w:ascii="Times New Roman" w:eastAsia="楷体_GB2312" w:hAnsi="Times New Roman" w:cs="Times New Roman"/>
        </w:rPr>
        <w:t>__</w:t>
      </w:r>
      <w:r w:rsidRPr="004B6264">
        <w:rPr>
          <w:rFonts w:eastAsia="楷体_GB2312" w:hAnsi="宋体" w:cs="Times New Roman"/>
          <w:u w:val="single"/>
        </w:rPr>
        <w:t>④</w:t>
      </w:r>
      <w:r w:rsidRPr="004B6264">
        <w:rPr>
          <w:rFonts w:ascii="Times New Roman" w:eastAsia="楷体_GB2312" w:hAnsi="Times New Roman" w:cs="Times New Roman"/>
        </w:rPr>
        <w:t>__</w:t>
      </w:r>
      <w:r w:rsidRPr="004B6264">
        <w:rPr>
          <w:rFonts w:ascii="Times New Roman" w:eastAsia="楷体_GB2312" w:hAnsi="Times New Roman" w:cs="Times New Roman"/>
        </w:rPr>
        <w:t>能起到潜移默化的作用。</w:t>
      </w:r>
    </w:p>
    <w:p w:rsidR="00490ECF" w:rsidRDefault="00490ECF" w:rsidP="00490ECF">
      <w:pPr>
        <w:pStyle w:val="a3"/>
        <w:tabs>
          <w:tab w:val="left" w:pos="3402"/>
        </w:tabs>
        <w:spacing w:line="360" w:lineRule="auto"/>
        <w:rPr>
          <w:rFonts w:ascii="Times New Roman" w:eastAsia="楷体_GB2312" w:hAnsi="Times New Roman" w:cs="Times New Roman"/>
        </w:rPr>
      </w:pPr>
      <w:r>
        <w:rPr>
          <w:rFonts w:ascii="Times New Roman" w:eastAsia="楷体_GB2312" w:hAnsi="Times New Roman" w:cs="Times New Roman"/>
        </w:rPr>
        <w:t>(</w:t>
      </w:r>
      <w:r w:rsidRPr="004B6264">
        <w:rPr>
          <w:rFonts w:ascii="Times New Roman" w:eastAsia="楷体_GB2312" w:hAnsi="Times New Roman" w:cs="Times New Roman"/>
        </w:rPr>
        <w:t>3</w:t>
      </w:r>
      <w:r>
        <w:rPr>
          <w:rFonts w:ascii="Times New Roman" w:eastAsia="楷体_GB2312" w:hAnsi="Times New Roman" w:cs="Times New Roman"/>
        </w:rPr>
        <w:t>)</w:t>
      </w:r>
      <w:r w:rsidRPr="004B6264">
        <w:rPr>
          <w:rFonts w:ascii="Times New Roman" w:eastAsia="楷体_GB2312" w:hAnsi="Times New Roman" w:cs="Times New Roman"/>
        </w:rPr>
        <w:t>与常规的计算机相比，生物计算机具有密集度高的突出优点。</w:t>
      </w:r>
      <w:r w:rsidRPr="004B6264">
        <w:rPr>
          <w:rFonts w:ascii="Times New Roman" w:eastAsia="楷体_GB2312" w:hAnsi="Times New Roman" w:cs="Times New Roman"/>
        </w:rPr>
        <w:t>__</w:t>
      </w:r>
      <w:r w:rsidRPr="004B6264">
        <w:rPr>
          <w:rFonts w:eastAsia="楷体_GB2312" w:hAnsi="宋体" w:cs="Times New Roman"/>
          <w:u w:val="single"/>
        </w:rPr>
        <w:t>⑤</w:t>
      </w:r>
      <w:r w:rsidRPr="004B6264">
        <w:rPr>
          <w:rFonts w:ascii="Times New Roman" w:eastAsia="楷体_GB2312" w:hAnsi="Times New Roman" w:cs="Times New Roman"/>
        </w:rPr>
        <w:t>__</w:t>
      </w:r>
      <w:r w:rsidRPr="004B6264">
        <w:rPr>
          <w:rFonts w:ascii="Times New Roman" w:eastAsia="楷体_GB2312" w:hAnsi="Times New Roman" w:cs="Times New Roman"/>
        </w:rPr>
        <w:t>用</w:t>
      </w:r>
      <w:r w:rsidRPr="004B6264">
        <w:rPr>
          <w:rFonts w:ascii="Times New Roman" w:eastAsia="楷体_GB2312" w:hAnsi="Times New Roman" w:cs="Times New Roman"/>
        </w:rPr>
        <w:t>DNA</w:t>
      </w:r>
      <w:r w:rsidRPr="004B6264">
        <w:rPr>
          <w:rFonts w:ascii="Times New Roman" w:eastAsia="楷体_GB2312" w:hAnsi="Times New Roman" w:cs="Times New Roman"/>
        </w:rPr>
        <w:t>分子制成生物电子元件，将比硅芯片上的电子元件要小得多，</w:t>
      </w:r>
      <w:r w:rsidRPr="004B6264">
        <w:rPr>
          <w:rFonts w:ascii="Times New Roman" w:eastAsia="楷体_GB2312" w:hAnsi="Times New Roman" w:cs="Times New Roman"/>
        </w:rPr>
        <w:t>__</w:t>
      </w:r>
      <w:r w:rsidRPr="004B6264">
        <w:rPr>
          <w:rFonts w:eastAsia="楷体_GB2312" w:hAnsi="宋体" w:cs="Times New Roman"/>
          <w:u w:val="single"/>
        </w:rPr>
        <w:t>⑥</w:t>
      </w:r>
      <w:r w:rsidRPr="004B6264">
        <w:rPr>
          <w:rFonts w:ascii="Times New Roman" w:eastAsia="楷体_GB2312" w:hAnsi="Times New Roman" w:cs="Times New Roman"/>
        </w:rPr>
        <w:t>__</w:t>
      </w:r>
      <w:r w:rsidRPr="004B6264">
        <w:rPr>
          <w:rFonts w:ascii="Times New Roman" w:eastAsia="楷体_GB2312" w:hAnsi="Times New Roman" w:cs="Times New Roman"/>
        </w:rPr>
        <w:t>可小到几十亿分之一米。</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8"/>
        <w:gridCol w:w="816"/>
        <w:gridCol w:w="816"/>
        <w:gridCol w:w="816"/>
        <w:gridCol w:w="816"/>
        <w:gridCol w:w="816"/>
        <w:gridCol w:w="816"/>
      </w:tblGrid>
      <w:tr w:rsidR="00490ECF" w:rsidRPr="004B6264" w:rsidTr="00490ECF">
        <w:trPr>
          <w:jc w:val="center"/>
        </w:trPr>
        <w:tc>
          <w:tcPr>
            <w:tcW w:w="548"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hAnsi="宋体" w:cs="Times New Roman"/>
              </w:rPr>
              <w:t>①</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hAnsi="宋体" w:cs="Times New Roman"/>
              </w:rPr>
              <w:t>②</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hAnsi="宋体" w:cs="Times New Roman"/>
              </w:rPr>
              <w:t>③</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hAnsi="宋体" w:cs="Times New Roman"/>
              </w:rPr>
              <w:t>④</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hAnsi="宋体" w:cs="Times New Roman"/>
              </w:rPr>
              <w:t>⑤</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hAnsi="宋体" w:cs="Times New Roman"/>
              </w:rPr>
              <w:t>⑥</w:t>
            </w:r>
          </w:p>
        </w:tc>
      </w:tr>
      <w:tr w:rsidR="00490ECF" w:rsidRPr="004B6264" w:rsidTr="00490ECF">
        <w:trPr>
          <w:jc w:val="center"/>
        </w:trPr>
        <w:tc>
          <w:tcPr>
            <w:tcW w:w="548"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A</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所以</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必须</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只有</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才</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如果</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甚至</w:t>
            </w:r>
          </w:p>
        </w:tc>
      </w:tr>
      <w:tr w:rsidR="00490ECF" w:rsidRPr="004B6264" w:rsidTr="00490ECF">
        <w:trPr>
          <w:jc w:val="center"/>
        </w:trPr>
        <w:tc>
          <w:tcPr>
            <w:tcW w:w="548"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B</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虽然</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应该</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只要</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就</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也</w:t>
            </w:r>
          </w:p>
        </w:tc>
      </w:tr>
      <w:tr w:rsidR="00490ECF" w:rsidRPr="004B6264" w:rsidTr="00490ECF">
        <w:trPr>
          <w:jc w:val="center"/>
        </w:trPr>
        <w:tc>
          <w:tcPr>
            <w:tcW w:w="548"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C</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要</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如果</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就</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假如</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或许</w:t>
            </w:r>
          </w:p>
        </w:tc>
      </w:tr>
      <w:tr w:rsidR="00490ECF" w:rsidTr="00490ECF">
        <w:trPr>
          <w:jc w:val="center"/>
        </w:trPr>
        <w:tc>
          <w:tcPr>
            <w:tcW w:w="548"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D</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可能</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必需</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或许</w:t>
            </w:r>
          </w:p>
        </w:tc>
        <w:tc>
          <w:tcPr>
            <w:tcW w:w="816" w:type="dxa"/>
            <w:shd w:val="clear" w:color="auto" w:fill="auto"/>
            <w:vAlign w:val="center"/>
          </w:tcPr>
          <w:p w:rsidR="00490ECF" w:rsidRPr="004B6264"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若</w:t>
            </w:r>
          </w:p>
        </w:tc>
        <w:tc>
          <w:tcPr>
            <w:tcW w:w="816" w:type="dxa"/>
            <w:shd w:val="clear" w:color="auto" w:fill="auto"/>
            <w:vAlign w:val="center"/>
          </w:tcPr>
          <w:p w:rsidR="00490ECF" w:rsidRDefault="00490ECF" w:rsidP="00490ECF">
            <w:pPr>
              <w:pStyle w:val="a3"/>
              <w:tabs>
                <w:tab w:val="left" w:pos="3402"/>
              </w:tabs>
              <w:spacing w:line="360" w:lineRule="auto"/>
              <w:jc w:val="center"/>
              <w:rPr>
                <w:rFonts w:ascii="Times New Roman" w:hAnsi="Times New Roman" w:cs="Times New Roman"/>
              </w:rPr>
            </w:pPr>
            <w:r w:rsidRPr="004B6264">
              <w:rPr>
                <w:rFonts w:ascii="Times New Roman" w:hAnsi="Times New Roman" w:cs="Times New Roman"/>
              </w:rPr>
              <w:t>甚至</w:t>
            </w:r>
          </w:p>
        </w:tc>
      </w:tr>
    </w:tbl>
    <w:p w:rsidR="00490ECF" w:rsidRDefault="00490ECF" w:rsidP="00490ECF">
      <w:pPr>
        <w:pStyle w:val="a3"/>
        <w:tabs>
          <w:tab w:val="left" w:pos="3402"/>
        </w:tabs>
        <w:spacing w:line="360" w:lineRule="auto"/>
        <w:rPr>
          <w:rFonts w:ascii="Times New Roman" w:eastAsia="黑体" w:hAnsi="Times New Roman" w:cs="Times New Roman"/>
        </w:rPr>
      </w:pP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hAnsi="Times New Roman" w:cs="Times New Roman"/>
        </w:rPr>
        <w:t xml:space="preserve">　</w:t>
      </w:r>
      <w:r w:rsidRPr="004B6264">
        <w:rPr>
          <w:rFonts w:ascii="Times New Roman" w:hAnsi="Times New Roman" w:cs="Times New Roman"/>
        </w:rPr>
        <w:t>A</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仿宋_GB2312" w:hAnsi="Times New Roman" w:cs="Times New Roman"/>
        </w:rPr>
        <w:t>(</w:t>
      </w:r>
      <w:r w:rsidRPr="004B6264">
        <w:rPr>
          <w:rFonts w:ascii="Times New Roman" w:eastAsia="仿宋_GB2312" w:hAnsi="Times New Roman" w:cs="Times New Roman"/>
        </w:rPr>
        <w:t>1</w:t>
      </w:r>
      <w:r>
        <w:rPr>
          <w:rFonts w:ascii="Times New Roman" w:eastAsia="仿宋_GB2312" w:hAnsi="Times New Roman" w:cs="Times New Roman"/>
        </w:rPr>
        <w:t>)</w:t>
      </w:r>
      <w:r w:rsidRPr="004B6264">
        <w:rPr>
          <w:rFonts w:ascii="Times New Roman" w:eastAsia="仿宋_GB2312" w:hAnsi="Times New Roman" w:cs="Times New Roman"/>
        </w:rPr>
        <w:t>第一个</w:t>
      </w:r>
      <w:proofErr w:type="gramStart"/>
      <w:r w:rsidRPr="004B6264">
        <w:rPr>
          <w:rFonts w:ascii="Times New Roman" w:eastAsia="仿宋_GB2312" w:hAnsi="Times New Roman" w:cs="Times New Roman"/>
        </w:rPr>
        <w:t>空比较</w:t>
      </w:r>
      <w:proofErr w:type="gramEnd"/>
      <w:r w:rsidRPr="004B6264">
        <w:rPr>
          <w:rFonts w:ascii="Times New Roman" w:eastAsia="仿宋_GB2312" w:hAnsi="Times New Roman" w:cs="Times New Roman"/>
        </w:rPr>
        <w:t>明显，</w:t>
      </w:r>
      <w:r w:rsidRPr="004B6264">
        <w:rPr>
          <w:rFonts w:hAnsi="宋体" w:cs="Times New Roman"/>
        </w:rPr>
        <w:t>“</w:t>
      </w:r>
      <w:r w:rsidRPr="004B6264">
        <w:rPr>
          <w:rFonts w:ascii="Times New Roman" w:eastAsia="仿宋_GB2312" w:hAnsi="Times New Roman" w:cs="Times New Roman"/>
        </w:rPr>
        <w:t>咬文嚼字有时是一个坏习惯</w:t>
      </w:r>
      <w:r w:rsidRPr="004B6264">
        <w:rPr>
          <w:rFonts w:hAnsi="宋体" w:cs="Times New Roman"/>
        </w:rPr>
        <w:t>”</w:t>
      </w:r>
      <w:r w:rsidRPr="004B6264">
        <w:rPr>
          <w:rFonts w:ascii="Times New Roman" w:eastAsia="仿宋_GB2312" w:hAnsi="Times New Roman" w:cs="Times New Roman"/>
        </w:rPr>
        <w:t>与</w:t>
      </w:r>
      <w:r w:rsidRPr="004B6264">
        <w:rPr>
          <w:rFonts w:hAnsi="宋体" w:cs="Times New Roman"/>
        </w:rPr>
        <w:t>“</w:t>
      </w:r>
      <w:r w:rsidRPr="004B6264">
        <w:rPr>
          <w:rFonts w:ascii="Times New Roman" w:eastAsia="仿宋_GB2312" w:hAnsi="Times New Roman" w:cs="Times New Roman"/>
        </w:rPr>
        <w:t>这个成语的含义通常不很好</w:t>
      </w:r>
      <w:r w:rsidRPr="004B6264">
        <w:rPr>
          <w:rFonts w:hAnsi="宋体" w:cs="Times New Roman"/>
        </w:rPr>
        <w:t>”</w:t>
      </w:r>
      <w:r w:rsidRPr="004B6264">
        <w:rPr>
          <w:rFonts w:ascii="Times New Roman" w:eastAsia="仿宋_GB2312" w:hAnsi="Times New Roman" w:cs="Times New Roman"/>
        </w:rPr>
        <w:t>两句之间是因果关系，应该选用</w:t>
      </w:r>
      <w:r w:rsidRPr="004B6264">
        <w:rPr>
          <w:rFonts w:hAnsi="宋体" w:cs="Times New Roman"/>
        </w:rPr>
        <w:t>“</w:t>
      </w:r>
      <w:r w:rsidRPr="004B6264">
        <w:rPr>
          <w:rFonts w:ascii="Times New Roman" w:eastAsia="仿宋_GB2312" w:hAnsi="Times New Roman" w:cs="Times New Roman"/>
        </w:rPr>
        <w:t>所以</w:t>
      </w:r>
      <w:r w:rsidRPr="004B6264">
        <w:rPr>
          <w:rFonts w:hAnsi="宋体" w:cs="Times New Roman"/>
        </w:rPr>
        <w:t>”</w:t>
      </w:r>
      <w:r w:rsidRPr="004B6264">
        <w:rPr>
          <w:rFonts w:ascii="Times New Roman" w:eastAsia="仿宋_GB2312" w:hAnsi="Times New Roman" w:cs="Times New Roman"/>
        </w:rPr>
        <w:t>。</w:t>
      </w:r>
      <w:r w:rsidRPr="004B6264">
        <w:rPr>
          <w:rFonts w:hAnsi="宋体" w:cs="Times New Roman"/>
        </w:rPr>
        <w:t>“</w:t>
      </w:r>
      <w:r w:rsidRPr="004B6264">
        <w:rPr>
          <w:rFonts w:ascii="Times New Roman" w:eastAsia="仿宋_GB2312" w:hAnsi="Times New Roman" w:cs="Times New Roman"/>
        </w:rPr>
        <w:t>必须</w:t>
      </w:r>
      <w:r w:rsidRPr="004B6264">
        <w:rPr>
          <w:rFonts w:hAnsi="宋体" w:cs="Times New Roman"/>
        </w:rPr>
        <w:t>”</w:t>
      </w:r>
      <w:r w:rsidRPr="004B6264">
        <w:rPr>
          <w:rFonts w:ascii="Times New Roman" w:eastAsia="仿宋_GB2312" w:hAnsi="Times New Roman" w:cs="Times New Roman"/>
        </w:rPr>
        <w:t>与</w:t>
      </w:r>
      <w:r w:rsidRPr="004B6264">
        <w:rPr>
          <w:rFonts w:hAnsi="宋体" w:cs="Times New Roman"/>
        </w:rPr>
        <w:t>“</w:t>
      </w:r>
      <w:r w:rsidRPr="004B6264">
        <w:rPr>
          <w:rFonts w:ascii="Times New Roman" w:eastAsia="仿宋_GB2312" w:hAnsi="Times New Roman" w:cs="Times New Roman"/>
        </w:rPr>
        <w:t>必需</w:t>
      </w:r>
      <w:r w:rsidRPr="004B6264">
        <w:rPr>
          <w:rFonts w:hAnsi="宋体" w:cs="Times New Roman"/>
        </w:rPr>
        <w:t>”</w:t>
      </w:r>
      <w:r w:rsidRPr="004B6264">
        <w:rPr>
          <w:rFonts w:ascii="Times New Roman" w:eastAsia="仿宋_GB2312" w:hAnsi="Times New Roman" w:cs="Times New Roman"/>
        </w:rPr>
        <w:t>的差别也较明显，</w:t>
      </w:r>
      <w:r w:rsidRPr="004B6264">
        <w:rPr>
          <w:rFonts w:hAnsi="宋体" w:cs="Times New Roman"/>
        </w:rPr>
        <w:t>“</w:t>
      </w:r>
      <w:r w:rsidRPr="004B6264">
        <w:rPr>
          <w:rFonts w:ascii="Times New Roman" w:eastAsia="仿宋_GB2312" w:hAnsi="Times New Roman" w:cs="Times New Roman"/>
        </w:rPr>
        <w:t>必需</w:t>
      </w:r>
      <w:r w:rsidRPr="004B6264">
        <w:rPr>
          <w:rFonts w:hAnsi="宋体" w:cs="Times New Roman"/>
        </w:rPr>
        <w:t>”</w:t>
      </w:r>
      <w:r w:rsidRPr="004B6264">
        <w:rPr>
          <w:rFonts w:ascii="Times New Roman" w:eastAsia="仿宋_GB2312" w:hAnsi="Times New Roman" w:cs="Times New Roman"/>
        </w:rPr>
        <w:t>是个形容词，而</w:t>
      </w:r>
      <w:r w:rsidRPr="004B6264">
        <w:rPr>
          <w:rFonts w:hAnsi="宋体" w:cs="Times New Roman"/>
        </w:rPr>
        <w:t>“</w:t>
      </w:r>
      <w:r w:rsidRPr="004B6264">
        <w:rPr>
          <w:rFonts w:ascii="Times New Roman" w:eastAsia="仿宋_GB2312" w:hAnsi="Times New Roman" w:cs="Times New Roman"/>
        </w:rPr>
        <w:t>必须</w:t>
      </w:r>
      <w:r w:rsidRPr="004B6264">
        <w:rPr>
          <w:rFonts w:hAnsi="宋体" w:cs="Times New Roman"/>
        </w:rPr>
        <w:t>”</w:t>
      </w:r>
      <w:r w:rsidRPr="004B6264">
        <w:rPr>
          <w:rFonts w:ascii="Times New Roman" w:eastAsia="仿宋_GB2312" w:hAnsi="Times New Roman" w:cs="Times New Roman"/>
        </w:rPr>
        <w:t>是个副词，这里当然应该用</w:t>
      </w:r>
      <w:r w:rsidRPr="004B6264">
        <w:rPr>
          <w:rFonts w:hAnsi="宋体" w:cs="Times New Roman"/>
        </w:rPr>
        <w:t>“</w:t>
      </w:r>
      <w:r w:rsidRPr="004B6264">
        <w:rPr>
          <w:rFonts w:ascii="Times New Roman" w:eastAsia="仿宋_GB2312" w:hAnsi="Times New Roman" w:cs="Times New Roman"/>
        </w:rPr>
        <w:t>必须</w:t>
      </w:r>
      <w:r w:rsidRPr="004B6264">
        <w:rPr>
          <w:rFonts w:hAnsi="宋体" w:cs="Times New Roman"/>
        </w:rPr>
        <w:t>”</w:t>
      </w:r>
      <w:r w:rsidRPr="004B6264">
        <w:rPr>
          <w:rFonts w:ascii="Times New Roman" w:eastAsia="仿宋_GB2312" w:hAnsi="Times New Roman" w:cs="Times New Roman"/>
        </w:rPr>
        <w:t>。</w:t>
      </w:r>
      <w:r>
        <w:rPr>
          <w:rFonts w:ascii="Times New Roman" w:eastAsia="仿宋_GB2312" w:hAnsi="Times New Roman" w:cs="Times New Roman"/>
        </w:rPr>
        <w:t>(</w:t>
      </w:r>
      <w:r w:rsidRPr="004B6264">
        <w:rPr>
          <w:rFonts w:ascii="Times New Roman" w:eastAsia="仿宋_GB2312" w:hAnsi="Times New Roman" w:cs="Times New Roman"/>
        </w:rPr>
        <w:t>2</w:t>
      </w:r>
      <w:r>
        <w:rPr>
          <w:rFonts w:ascii="Times New Roman" w:eastAsia="仿宋_GB2312" w:hAnsi="Times New Roman" w:cs="Times New Roman"/>
        </w:rPr>
        <w:t>)</w:t>
      </w:r>
      <w:r w:rsidRPr="004B6264">
        <w:rPr>
          <w:rFonts w:hAnsi="宋体" w:cs="Times New Roman"/>
        </w:rPr>
        <w:t>“</w:t>
      </w:r>
      <w:r w:rsidRPr="004B6264">
        <w:rPr>
          <w:rFonts w:ascii="Times New Roman" w:eastAsia="仿宋_GB2312" w:hAnsi="Times New Roman" w:cs="Times New Roman"/>
        </w:rPr>
        <w:t>只有</w:t>
      </w:r>
      <w:r w:rsidRPr="004B6264">
        <w:rPr>
          <w:rFonts w:ascii="IPAPANNEW" w:eastAsia="仿宋_GB2312" w:hAnsi="IPAPANNEW" w:cs="Times New Roman"/>
        </w:rPr>
        <w:t>/</w:t>
      </w:r>
      <w:r w:rsidRPr="004B6264">
        <w:rPr>
          <w:rFonts w:ascii="IPAPANNEW" w:eastAsia="仿宋_GB2312" w:hAnsi="IPAPANNEW" w:cs="Times New Roman"/>
        </w:rPr>
        <w:t>才</w:t>
      </w:r>
      <w:r w:rsidRPr="004B6264">
        <w:rPr>
          <w:rFonts w:ascii="IPAPANNEW" w:hAnsi="IPAPANNEW" w:cs="Times New Roman"/>
        </w:rPr>
        <w:t>”</w:t>
      </w:r>
      <w:r w:rsidRPr="004B6264">
        <w:rPr>
          <w:rFonts w:ascii="IPAPANNEW" w:eastAsia="仿宋_GB2312" w:hAnsi="IPAPANNEW" w:cs="Times New Roman"/>
        </w:rPr>
        <w:t>和</w:t>
      </w:r>
      <w:r w:rsidRPr="004B6264">
        <w:rPr>
          <w:rFonts w:ascii="IPAPANNEW" w:hAnsi="IPAPANNEW" w:cs="Times New Roman"/>
        </w:rPr>
        <w:t>“</w:t>
      </w:r>
      <w:r w:rsidRPr="004B6264">
        <w:rPr>
          <w:rFonts w:ascii="IPAPANNEW" w:eastAsia="仿宋_GB2312" w:hAnsi="IPAPANNEW" w:cs="Times New Roman"/>
        </w:rPr>
        <w:t>只要</w:t>
      </w:r>
      <w:r w:rsidRPr="004B6264">
        <w:rPr>
          <w:rFonts w:ascii="IPAPANNEW" w:eastAsia="仿宋_GB2312" w:hAnsi="IPAPANNEW" w:cs="Times New Roman"/>
        </w:rPr>
        <w:t>/</w:t>
      </w:r>
      <w:r w:rsidRPr="004B6264">
        <w:rPr>
          <w:rFonts w:ascii="Times New Roman" w:eastAsia="仿宋_GB2312" w:hAnsi="Times New Roman" w:cs="Times New Roman"/>
        </w:rPr>
        <w:t>就</w:t>
      </w:r>
      <w:r w:rsidRPr="004B6264">
        <w:rPr>
          <w:rFonts w:hAnsi="宋体" w:cs="Times New Roman"/>
        </w:rPr>
        <w:t>”</w:t>
      </w:r>
      <w:r w:rsidRPr="004B6264">
        <w:rPr>
          <w:rFonts w:ascii="Times New Roman" w:eastAsia="仿宋_GB2312" w:hAnsi="Times New Roman" w:cs="Times New Roman"/>
        </w:rPr>
        <w:t>：只要</w:t>
      </w:r>
      <w:r w:rsidRPr="004B6264">
        <w:rPr>
          <w:rFonts w:hAnsi="宋体" w:cs="Times New Roman"/>
        </w:rPr>
        <w:t>……</w:t>
      </w:r>
      <w:r w:rsidRPr="004B6264">
        <w:rPr>
          <w:rFonts w:ascii="Times New Roman" w:eastAsia="仿宋_GB2312" w:hAnsi="Times New Roman" w:cs="Times New Roman"/>
        </w:rPr>
        <w:t>就</w:t>
      </w:r>
      <w:proofErr w:type="gramStart"/>
      <w:r w:rsidRPr="004B6264">
        <w:rPr>
          <w:rFonts w:hAnsi="宋体" w:cs="Times New Roman"/>
        </w:rPr>
        <w:t>”</w:t>
      </w:r>
      <w:proofErr w:type="gramEnd"/>
      <w:r w:rsidRPr="004B6264">
        <w:rPr>
          <w:rFonts w:ascii="Times New Roman" w:eastAsia="仿宋_GB2312" w:hAnsi="Times New Roman" w:cs="Times New Roman"/>
        </w:rPr>
        <w:t>表示条件非唯一。</w:t>
      </w:r>
      <w:r w:rsidRPr="004B6264">
        <w:rPr>
          <w:rFonts w:hAnsi="宋体" w:cs="Times New Roman"/>
        </w:rPr>
        <w:t>“</w:t>
      </w:r>
      <w:r w:rsidRPr="004B6264">
        <w:rPr>
          <w:rFonts w:ascii="Times New Roman" w:eastAsia="仿宋_GB2312" w:hAnsi="Times New Roman" w:cs="Times New Roman"/>
        </w:rPr>
        <w:t>只要</w:t>
      </w:r>
      <w:r w:rsidRPr="004B6264">
        <w:rPr>
          <w:rFonts w:hAnsi="宋体" w:cs="Times New Roman"/>
        </w:rPr>
        <w:t>”</w:t>
      </w:r>
      <w:r w:rsidRPr="004B6264">
        <w:rPr>
          <w:rFonts w:ascii="Times New Roman" w:eastAsia="仿宋_GB2312" w:hAnsi="Times New Roman" w:cs="Times New Roman"/>
        </w:rPr>
        <w:t>则强调的是必要条件，即</w:t>
      </w:r>
      <w:r w:rsidRPr="004B6264">
        <w:rPr>
          <w:rFonts w:hAnsi="宋体" w:cs="Times New Roman"/>
        </w:rPr>
        <w:t>“</w:t>
      </w:r>
      <w:r w:rsidRPr="004B6264">
        <w:rPr>
          <w:rFonts w:ascii="Times New Roman" w:eastAsia="仿宋_GB2312" w:hAnsi="Times New Roman" w:cs="Times New Roman"/>
        </w:rPr>
        <w:t>就</w:t>
      </w:r>
      <w:r w:rsidRPr="004B6264">
        <w:rPr>
          <w:rFonts w:hAnsi="宋体" w:cs="Times New Roman"/>
        </w:rPr>
        <w:t>”</w:t>
      </w:r>
      <w:r w:rsidRPr="004B6264">
        <w:rPr>
          <w:rFonts w:ascii="Times New Roman" w:eastAsia="仿宋_GB2312" w:hAnsi="Times New Roman" w:cs="Times New Roman"/>
        </w:rPr>
        <w:t>后面的内容要实现，</w:t>
      </w:r>
      <w:r w:rsidRPr="004B6264">
        <w:rPr>
          <w:rFonts w:hAnsi="宋体" w:cs="Times New Roman"/>
        </w:rPr>
        <w:t>“</w:t>
      </w:r>
      <w:r w:rsidRPr="004B6264">
        <w:rPr>
          <w:rFonts w:ascii="Times New Roman" w:eastAsia="仿宋_GB2312" w:hAnsi="Times New Roman" w:cs="Times New Roman"/>
        </w:rPr>
        <w:t>只要</w:t>
      </w:r>
      <w:r w:rsidRPr="004B6264">
        <w:rPr>
          <w:rFonts w:hAnsi="宋体" w:cs="Times New Roman"/>
        </w:rPr>
        <w:t>”</w:t>
      </w:r>
      <w:r w:rsidRPr="004B6264">
        <w:rPr>
          <w:rFonts w:ascii="Times New Roman" w:eastAsia="仿宋_GB2312" w:hAnsi="Times New Roman" w:cs="Times New Roman"/>
        </w:rPr>
        <w:t>的条件是必备之一，但不是唯一。</w:t>
      </w:r>
      <w:r w:rsidRPr="004B6264">
        <w:rPr>
          <w:rFonts w:hAnsi="宋体" w:cs="Times New Roman"/>
        </w:rPr>
        <w:t>“</w:t>
      </w:r>
      <w:r w:rsidRPr="004B6264">
        <w:rPr>
          <w:rFonts w:ascii="Times New Roman" w:eastAsia="仿宋_GB2312" w:hAnsi="Times New Roman" w:cs="Times New Roman"/>
        </w:rPr>
        <w:t>只有</w:t>
      </w:r>
      <w:r w:rsidRPr="004B6264">
        <w:rPr>
          <w:rFonts w:hAnsi="宋体" w:cs="Times New Roman"/>
        </w:rPr>
        <w:t>……</w:t>
      </w:r>
      <w:r w:rsidRPr="004B6264">
        <w:rPr>
          <w:rFonts w:ascii="Times New Roman" w:eastAsia="仿宋_GB2312" w:hAnsi="Times New Roman" w:cs="Times New Roman"/>
        </w:rPr>
        <w:t>才</w:t>
      </w:r>
      <w:r w:rsidRPr="004B6264">
        <w:rPr>
          <w:rFonts w:hAnsi="宋体" w:cs="Times New Roman"/>
        </w:rPr>
        <w:t>”</w:t>
      </w:r>
      <w:r w:rsidRPr="004B6264">
        <w:rPr>
          <w:rFonts w:ascii="Times New Roman" w:eastAsia="仿宋_GB2312" w:hAnsi="Times New Roman" w:cs="Times New Roman"/>
        </w:rPr>
        <w:t>表示条件唯一。即</w:t>
      </w:r>
      <w:r w:rsidRPr="004B6264">
        <w:rPr>
          <w:rFonts w:hAnsi="宋体" w:cs="Times New Roman"/>
        </w:rPr>
        <w:t>“</w:t>
      </w:r>
      <w:r w:rsidRPr="004B6264">
        <w:rPr>
          <w:rFonts w:ascii="Times New Roman" w:eastAsia="仿宋_GB2312" w:hAnsi="Times New Roman" w:cs="Times New Roman"/>
        </w:rPr>
        <w:t>才</w:t>
      </w:r>
      <w:r w:rsidRPr="004B6264">
        <w:rPr>
          <w:rFonts w:hAnsi="宋体" w:cs="Times New Roman"/>
        </w:rPr>
        <w:t>”</w:t>
      </w:r>
      <w:r w:rsidRPr="004B6264">
        <w:rPr>
          <w:rFonts w:ascii="Times New Roman" w:eastAsia="仿宋_GB2312" w:hAnsi="Times New Roman" w:cs="Times New Roman"/>
        </w:rPr>
        <w:t>后面的内容要实现就必须做到</w:t>
      </w:r>
      <w:r w:rsidRPr="004B6264">
        <w:rPr>
          <w:rFonts w:hAnsi="宋体" w:cs="Times New Roman"/>
        </w:rPr>
        <w:t>“</w:t>
      </w:r>
      <w:r w:rsidRPr="004B6264">
        <w:rPr>
          <w:rFonts w:ascii="Times New Roman" w:eastAsia="仿宋_GB2312" w:hAnsi="Times New Roman" w:cs="Times New Roman"/>
        </w:rPr>
        <w:t>只有</w:t>
      </w:r>
      <w:r w:rsidRPr="004B6264">
        <w:rPr>
          <w:rFonts w:hAnsi="宋体" w:cs="Times New Roman"/>
        </w:rPr>
        <w:t>”</w:t>
      </w:r>
      <w:r w:rsidRPr="004B6264">
        <w:rPr>
          <w:rFonts w:ascii="Times New Roman" w:eastAsia="仿宋_GB2312" w:hAnsi="Times New Roman" w:cs="Times New Roman"/>
        </w:rPr>
        <w:t>的条件，且条件往往是唯一的。句中前后句之间的关系应为必要条件，所以选</w:t>
      </w:r>
      <w:r w:rsidRPr="004B6264">
        <w:rPr>
          <w:rFonts w:hAnsi="宋体" w:cs="Times New Roman"/>
        </w:rPr>
        <w:t>“</w:t>
      </w:r>
      <w:r w:rsidRPr="004B6264">
        <w:rPr>
          <w:rFonts w:ascii="Times New Roman" w:eastAsia="仿宋_GB2312" w:hAnsi="Times New Roman" w:cs="Times New Roman"/>
        </w:rPr>
        <w:t>只有</w:t>
      </w:r>
      <w:r w:rsidRPr="004B6264">
        <w:rPr>
          <w:rFonts w:ascii="Times New Roman" w:eastAsia="仿宋_GB2312" w:hAnsi="Times New Roman" w:cs="Times New Roman"/>
        </w:rPr>
        <w:t>/</w:t>
      </w:r>
      <w:r w:rsidRPr="004B6264">
        <w:rPr>
          <w:rFonts w:ascii="Times New Roman" w:eastAsia="仿宋_GB2312" w:hAnsi="Times New Roman" w:cs="Times New Roman"/>
        </w:rPr>
        <w:t>才</w:t>
      </w:r>
      <w:r w:rsidRPr="004B6264">
        <w:rPr>
          <w:rFonts w:hAnsi="宋体" w:cs="Times New Roman"/>
        </w:rPr>
        <w:t>”</w:t>
      </w:r>
      <w:r w:rsidRPr="004B6264">
        <w:rPr>
          <w:rFonts w:ascii="Times New Roman" w:eastAsia="仿宋_GB2312" w:hAnsi="Times New Roman" w:cs="Times New Roman"/>
        </w:rPr>
        <w:t>。</w:t>
      </w:r>
      <w:r>
        <w:rPr>
          <w:rFonts w:ascii="Times New Roman" w:eastAsia="仿宋_GB2312" w:hAnsi="Times New Roman" w:cs="Times New Roman"/>
        </w:rPr>
        <w:t>(</w:t>
      </w:r>
      <w:r w:rsidRPr="004B6264">
        <w:rPr>
          <w:rFonts w:ascii="Times New Roman" w:eastAsia="仿宋_GB2312" w:hAnsi="Times New Roman" w:cs="Times New Roman"/>
        </w:rPr>
        <w:t>3</w:t>
      </w:r>
      <w:r>
        <w:rPr>
          <w:rFonts w:ascii="Times New Roman" w:eastAsia="仿宋_GB2312" w:hAnsi="Times New Roman" w:cs="Times New Roman"/>
        </w:rPr>
        <w:t>)</w:t>
      </w:r>
      <w:r w:rsidRPr="004B6264">
        <w:rPr>
          <w:rFonts w:ascii="Times New Roman" w:eastAsia="仿宋_GB2312" w:hAnsi="Times New Roman" w:cs="Times New Roman"/>
        </w:rPr>
        <w:t>句中有</w:t>
      </w:r>
      <w:r w:rsidRPr="004B6264">
        <w:rPr>
          <w:rFonts w:hAnsi="宋体" w:cs="Times New Roman"/>
        </w:rPr>
        <w:t>“</w:t>
      </w:r>
      <w:r w:rsidRPr="004B6264">
        <w:rPr>
          <w:rFonts w:ascii="Times New Roman" w:eastAsia="仿宋_GB2312" w:hAnsi="Times New Roman" w:cs="Times New Roman"/>
        </w:rPr>
        <w:t>将</w:t>
      </w:r>
      <w:r w:rsidRPr="004B6264">
        <w:rPr>
          <w:rFonts w:hAnsi="宋体" w:cs="Times New Roman"/>
        </w:rPr>
        <w:t>”</w:t>
      </w:r>
      <w:r w:rsidRPr="004B6264">
        <w:rPr>
          <w:rFonts w:ascii="Times New Roman" w:eastAsia="仿宋_GB2312" w:hAnsi="Times New Roman" w:cs="Times New Roman"/>
        </w:rPr>
        <w:t>字，表明前面说的</w:t>
      </w:r>
      <w:r w:rsidRPr="004B6264">
        <w:rPr>
          <w:rFonts w:hAnsi="宋体" w:cs="Times New Roman"/>
        </w:rPr>
        <w:t>“</w:t>
      </w:r>
      <w:r w:rsidRPr="004B6264">
        <w:rPr>
          <w:rFonts w:ascii="Times New Roman" w:eastAsia="仿宋_GB2312" w:hAnsi="Times New Roman" w:cs="Times New Roman"/>
        </w:rPr>
        <w:t>用</w:t>
      </w:r>
      <w:r w:rsidRPr="004B6264">
        <w:rPr>
          <w:rFonts w:ascii="Times New Roman" w:eastAsia="仿宋_GB2312" w:hAnsi="Times New Roman" w:cs="Times New Roman"/>
        </w:rPr>
        <w:t>DNA</w:t>
      </w:r>
      <w:r w:rsidRPr="004B6264">
        <w:rPr>
          <w:rFonts w:ascii="Times New Roman" w:eastAsia="仿宋_GB2312" w:hAnsi="Times New Roman" w:cs="Times New Roman"/>
        </w:rPr>
        <w:t>分子</w:t>
      </w:r>
      <w:r w:rsidRPr="004B6264">
        <w:rPr>
          <w:rFonts w:ascii="Times New Roman" w:eastAsia="仿宋_GB2312" w:hAnsi="Times New Roman" w:cs="Times New Roman"/>
        </w:rPr>
        <w:lastRenderedPageBreak/>
        <w:t>制成生物电子元件</w:t>
      </w:r>
      <w:r w:rsidRPr="004B6264">
        <w:rPr>
          <w:rFonts w:hAnsi="宋体" w:cs="Times New Roman"/>
        </w:rPr>
        <w:t>”</w:t>
      </w:r>
      <w:r w:rsidRPr="004B6264">
        <w:rPr>
          <w:rFonts w:ascii="Times New Roman" w:eastAsia="仿宋_GB2312" w:hAnsi="Times New Roman" w:cs="Times New Roman"/>
        </w:rPr>
        <w:t>只是一种假设，因此，第一条横线处应填入表示假设关系的词语</w:t>
      </w:r>
      <w:r w:rsidRPr="004B6264">
        <w:rPr>
          <w:rFonts w:hAnsi="宋体" w:cs="Times New Roman"/>
        </w:rPr>
        <w:t>“</w:t>
      </w:r>
      <w:r w:rsidRPr="004B6264">
        <w:rPr>
          <w:rFonts w:ascii="Times New Roman" w:eastAsia="仿宋_GB2312" w:hAnsi="Times New Roman" w:cs="Times New Roman"/>
        </w:rPr>
        <w:t>如果</w:t>
      </w:r>
      <w:r w:rsidRPr="004B6264">
        <w:rPr>
          <w:rFonts w:hAnsi="宋体" w:cs="Times New Roman"/>
        </w:rPr>
        <w:t>”</w:t>
      </w:r>
      <w:r w:rsidRPr="004B6264">
        <w:rPr>
          <w:rFonts w:ascii="Times New Roman" w:eastAsia="仿宋_GB2312" w:hAnsi="Times New Roman" w:cs="Times New Roman"/>
        </w:rPr>
        <w:t>。第二条横线后的</w:t>
      </w:r>
      <w:r w:rsidRPr="004B6264">
        <w:rPr>
          <w:rFonts w:hAnsi="宋体" w:cs="Times New Roman"/>
        </w:rPr>
        <w:t>“</w:t>
      </w:r>
      <w:r w:rsidRPr="004B6264">
        <w:rPr>
          <w:rFonts w:ascii="Times New Roman" w:eastAsia="仿宋_GB2312" w:hAnsi="Times New Roman" w:cs="Times New Roman"/>
        </w:rPr>
        <w:t>可小到几十亿分之一米</w:t>
      </w:r>
      <w:r w:rsidRPr="004B6264">
        <w:rPr>
          <w:rFonts w:hAnsi="宋体" w:cs="Times New Roman"/>
        </w:rPr>
        <w:t>”</w:t>
      </w:r>
      <w:r w:rsidRPr="004B6264">
        <w:rPr>
          <w:rFonts w:ascii="Times New Roman" w:eastAsia="仿宋_GB2312" w:hAnsi="Times New Roman" w:cs="Times New Roman"/>
        </w:rPr>
        <w:t>是在前面的</w:t>
      </w:r>
      <w:r w:rsidRPr="004B6264">
        <w:rPr>
          <w:rFonts w:hAnsi="宋体" w:cs="Times New Roman"/>
        </w:rPr>
        <w:t>“</w:t>
      </w:r>
      <w:r w:rsidRPr="004B6264">
        <w:rPr>
          <w:rFonts w:ascii="Times New Roman" w:eastAsia="仿宋_GB2312" w:hAnsi="Times New Roman" w:cs="Times New Roman"/>
        </w:rPr>
        <w:t>小得多</w:t>
      </w:r>
      <w:r w:rsidRPr="004B6264">
        <w:rPr>
          <w:rFonts w:hAnsi="宋体" w:cs="Times New Roman"/>
        </w:rPr>
        <w:t>”</w:t>
      </w:r>
      <w:r w:rsidRPr="004B6264">
        <w:rPr>
          <w:rFonts w:ascii="Times New Roman" w:eastAsia="仿宋_GB2312" w:hAnsi="Times New Roman" w:cs="Times New Roman"/>
        </w:rPr>
        <w:t>的基础上进一步说明</w:t>
      </w:r>
      <w:r w:rsidRPr="004B6264">
        <w:rPr>
          <w:rFonts w:hAnsi="宋体" w:cs="Times New Roman"/>
        </w:rPr>
        <w:t>“</w:t>
      </w:r>
      <w:r w:rsidRPr="004B6264">
        <w:rPr>
          <w:rFonts w:ascii="Times New Roman" w:eastAsia="仿宋_GB2312" w:hAnsi="Times New Roman" w:cs="Times New Roman"/>
        </w:rPr>
        <w:t>小</w:t>
      </w:r>
      <w:r w:rsidRPr="004B6264">
        <w:rPr>
          <w:rFonts w:hAnsi="宋体" w:cs="Times New Roman"/>
        </w:rPr>
        <w:t>”</w:t>
      </w:r>
      <w:r w:rsidRPr="004B6264">
        <w:rPr>
          <w:rFonts w:ascii="Times New Roman" w:eastAsia="仿宋_GB2312" w:hAnsi="Times New Roman" w:cs="Times New Roman"/>
        </w:rPr>
        <w:t>的程度，前面有明显的递进关系，因此，第二条横线处应填表示递进关系的词语</w:t>
      </w:r>
      <w:r w:rsidRPr="004B6264">
        <w:rPr>
          <w:rFonts w:hAnsi="宋体" w:cs="Times New Roman"/>
        </w:rPr>
        <w:t>“</w:t>
      </w:r>
      <w:r w:rsidRPr="004B6264">
        <w:rPr>
          <w:rFonts w:ascii="Times New Roman" w:eastAsia="仿宋_GB2312" w:hAnsi="Times New Roman" w:cs="Times New Roman"/>
        </w:rPr>
        <w:t>甚至</w:t>
      </w:r>
      <w:r w:rsidRPr="004B6264">
        <w:rPr>
          <w:rFonts w:hAnsi="宋体" w:cs="Times New Roman"/>
        </w:rPr>
        <w:t>”</w:t>
      </w:r>
      <w:r w:rsidRPr="004B6264">
        <w:rPr>
          <w:rFonts w:ascii="Times New Roman" w:eastAsia="仿宋_GB2312"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二、古代文化知识</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hAnsi="Times New Roman" w:cs="Times New Roman"/>
        </w:rPr>
        <w:t>4</w:t>
      </w:r>
      <w:r>
        <w:rPr>
          <w:rFonts w:ascii="Times New Roman" w:hAnsi="Times New Roman" w:cs="Times New Roman"/>
        </w:rPr>
        <w:t>.</w:t>
      </w:r>
      <w:r w:rsidRPr="004B6264">
        <w:rPr>
          <w:rFonts w:ascii="Times New Roman" w:hAnsi="Times New Roman" w:cs="Times New Roman"/>
        </w:rPr>
        <w:t>下列对词语的相关内容的解说</w:t>
      </w:r>
      <w:r>
        <w:rPr>
          <w:rFonts w:ascii="Times New Roman" w:hAnsi="Times New Roman" w:cs="Times New Roman"/>
        </w:rPr>
        <w:t>，</w:t>
      </w:r>
      <w:r w:rsidRPr="004B6264">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proofErr w:type="gramStart"/>
      <w:r w:rsidRPr="004B6264">
        <w:rPr>
          <w:rFonts w:ascii="Times New Roman" w:hAnsi="Times New Roman" w:cs="Times New Roman"/>
        </w:rPr>
        <w:t>A</w:t>
      </w:r>
      <w:r>
        <w:rPr>
          <w:rFonts w:ascii="Times New Roman" w:hAnsi="Times New Roman" w:cs="Times New Roman"/>
        </w:rPr>
        <w:t>.</w:t>
      </w:r>
      <w:r w:rsidRPr="004B6264">
        <w:rPr>
          <w:rFonts w:hAnsi="宋体" w:cs="Times New Roman"/>
        </w:rPr>
        <w:t>“</w:t>
      </w:r>
      <w:proofErr w:type="gramEnd"/>
      <w:r w:rsidRPr="004B6264">
        <w:rPr>
          <w:rFonts w:ascii="Times New Roman" w:hAnsi="Times New Roman" w:cs="Times New Roman"/>
        </w:rPr>
        <w:t>尺牍</w:t>
      </w:r>
      <w:proofErr w:type="gramStart"/>
      <w:r w:rsidRPr="004B6264">
        <w:rPr>
          <w:rFonts w:hAnsi="宋体" w:cs="Times New Roman"/>
        </w:rPr>
        <w:t>”</w:t>
      </w:r>
      <w:proofErr w:type="gramEnd"/>
      <w:r w:rsidRPr="004B6264">
        <w:rPr>
          <w:rFonts w:ascii="Times New Roman" w:hAnsi="Times New Roman" w:cs="Times New Roman"/>
        </w:rPr>
        <w:t>是古人书写的工具</w:t>
      </w:r>
      <w:r>
        <w:rPr>
          <w:rFonts w:ascii="Times New Roman" w:hAnsi="Times New Roman" w:cs="Times New Roman"/>
        </w:rPr>
        <w:t>，</w:t>
      </w:r>
      <w:r w:rsidRPr="004B6264">
        <w:rPr>
          <w:rFonts w:ascii="Times New Roman" w:hAnsi="Times New Roman" w:cs="Times New Roman"/>
        </w:rPr>
        <w:t>是一种用一定规格的木板经刻写文字后制成的书籍形式</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proofErr w:type="gramStart"/>
      <w:r w:rsidRPr="004B6264">
        <w:rPr>
          <w:rFonts w:ascii="Times New Roman" w:hAnsi="Times New Roman" w:cs="Times New Roman"/>
        </w:rPr>
        <w:t>B</w:t>
      </w:r>
      <w:r>
        <w:rPr>
          <w:rFonts w:ascii="Times New Roman" w:hAnsi="Times New Roman" w:cs="Times New Roman"/>
        </w:rPr>
        <w:t>.</w:t>
      </w:r>
      <w:r w:rsidRPr="004B6264">
        <w:rPr>
          <w:rFonts w:hAnsi="宋体" w:cs="Times New Roman"/>
        </w:rPr>
        <w:t>“</w:t>
      </w:r>
      <w:proofErr w:type="gramEnd"/>
      <w:r w:rsidRPr="004B6264">
        <w:rPr>
          <w:rFonts w:ascii="Times New Roman" w:hAnsi="Times New Roman" w:cs="Times New Roman"/>
        </w:rPr>
        <w:t>主簿</w:t>
      </w:r>
      <w:proofErr w:type="gramStart"/>
      <w:r w:rsidRPr="004B6264">
        <w:rPr>
          <w:rFonts w:hAnsi="宋体" w:cs="Times New Roman"/>
        </w:rPr>
        <w:t>”</w:t>
      </w:r>
      <w:proofErr w:type="gramEnd"/>
      <w:r w:rsidRPr="004B6264">
        <w:rPr>
          <w:rFonts w:ascii="Times New Roman" w:hAnsi="Times New Roman" w:cs="Times New Roman"/>
        </w:rPr>
        <w:t>为古代官名</w:t>
      </w:r>
      <w:r>
        <w:rPr>
          <w:rFonts w:ascii="Times New Roman" w:hAnsi="Times New Roman" w:cs="Times New Roman"/>
        </w:rPr>
        <w:t>，</w:t>
      </w:r>
      <w:r w:rsidRPr="004B6264">
        <w:rPr>
          <w:rFonts w:ascii="Times New Roman" w:hAnsi="Times New Roman" w:cs="Times New Roman"/>
        </w:rPr>
        <w:t>是各级主官属下掌管文书的佐史</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proofErr w:type="gramStart"/>
      <w:r w:rsidRPr="004B6264">
        <w:rPr>
          <w:rFonts w:ascii="Times New Roman" w:hAnsi="Times New Roman" w:cs="Times New Roman"/>
        </w:rPr>
        <w:t>C</w:t>
      </w:r>
      <w:r>
        <w:rPr>
          <w:rFonts w:ascii="Times New Roman" w:hAnsi="Times New Roman" w:cs="Times New Roman"/>
        </w:rPr>
        <w:t>.</w:t>
      </w:r>
      <w:r w:rsidRPr="004B6264">
        <w:rPr>
          <w:rFonts w:hAnsi="宋体" w:cs="Times New Roman"/>
        </w:rPr>
        <w:t>“</w:t>
      </w:r>
      <w:proofErr w:type="gramEnd"/>
      <w:r w:rsidRPr="004B6264">
        <w:rPr>
          <w:rFonts w:ascii="Times New Roman" w:hAnsi="Times New Roman" w:cs="Times New Roman"/>
        </w:rPr>
        <w:t>三司</w:t>
      </w:r>
      <w:proofErr w:type="gramStart"/>
      <w:r w:rsidRPr="004B6264">
        <w:rPr>
          <w:rFonts w:hAnsi="宋体" w:cs="Times New Roman"/>
        </w:rPr>
        <w:t>”</w:t>
      </w:r>
      <w:proofErr w:type="gramEnd"/>
      <w:r w:rsidRPr="004B6264">
        <w:rPr>
          <w:rFonts w:ascii="Times New Roman" w:hAnsi="Times New Roman" w:cs="Times New Roman"/>
        </w:rPr>
        <w:t>又称三公</w:t>
      </w:r>
      <w:r>
        <w:rPr>
          <w:rFonts w:ascii="Times New Roman" w:hAnsi="Times New Roman" w:cs="Times New Roman"/>
        </w:rPr>
        <w:t>。</w:t>
      </w:r>
      <w:r w:rsidRPr="004B6264">
        <w:rPr>
          <w:rFonts w:ascii="Times New Roman" w:hAnsi="Times New Roman" w:cs="Times New Roman"/>
        </w:rPr>
        <w:t>三公有两类定义</w:t>
      </w:r>
      <w:r>
        <w:rPr>
          <w:rFonts w:ascii="Times New Roman" w:hAnsi="Times New Roman" w:cs="Times New Roman"/>
        </w:rPr>
        <w:t>：</w:t>
      </w:r>
      <w:r w:rsidRPr="004B6264">
        <w:rPr>
          <w:rFonts w:ascii="Times New Roman" w:hAnsi="Times New Roman" w:cs="Times New Roman"/>
        </w:rPr>
        <w:t>一是司空</w:t>
      </w:r>
      <w:r>
        <w:rPr>
          <w:rFonts w:ascii="Times New Roman" w:hAnsi="Times New Roman" w:cs="Times New Roman"/>
        </w:rPr>
        <w:t>、</w:t>
      </w:r>
      <w:r w:rsidRPr="004B6264">
        <w:rPr>
          <w:rFonts w:ascii="Times New Roman" w:hAnsi="Times New Roman" w:cs="Times New Roman"/>
        </w:rPr>
        <w:t>司徒</w:t>
      </w:r>
      <w:r>
        <w:rPr>
          <w:rFonts w:ascii="Times New Roman" w:hAnsi="Times New Roman" w:cs="Times New Roman"/>
        </w:rPr>
        <w:t>、</w:t>
      </w:r>
      <w:r w:rsidRPr="004B6264">
        <w:rPr>
          <w:rFonts w:ascii="Times New Roman" w:hAnsi="Times New Roman" w:cs="Times New Roman"/>
        </w:rPr>
        <w:t>司马</w:t>
      </w:r>
      <w:r>
        <w:rPr>
          <w:rFonts w:ascii="Times New Roman" w:hAnsi="Times New Roman" w:cs="Times New Roman"/>
        </w:rPr>
        <w:t>，</w:t>
      </w:r>
      <w:r w:rsidRPr="004B6264">
        <w:rPr>
          <w:rFonts w:ascii="Times New Roman" w:hAnsi="Times New Roman" w:cs="Times New Roman"/>
        </w:rPr>
        <w:t>二是太傅</w:t>
      </w:r>
      <w:r>
        <w:rPr>
          <w:rFonts w:ascii="Times New Roman" w:hAnsi="Times New Roman" w:cs="Times New Roman"/>
        </w:rPr>
        <w:t>、</w:t>
      </w:r>
      <w:r w:rsidRPr="004B6264">
        <w:rPr>
          <w:rFonts w:ascii="Times New Roman" w:hAnsi="Times New Roman" w:cs="Times New Roman"/>
        </w:rPr>
        <w:t>太师</w:t>
      </w:r>
      <w:r>
        <w:rPr>
          <w:rFonts w:ascii="Times New Roman" w:hAnsi="Times New Roman" w:cs="Times New Roman"/>
        </w:rPr>
        <w:t>、</w:t>
      </w:r>
      <w:r w:rsidRPr="004B6264">
        <w:rPr>
          <w:rFonts w:ascii="Times New Roman" w:hAnsi="Times New Roman" w:cs="Times New Roman"/>
        </w:rPr>
        <w:t>太保</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proofErr w:type="gramStart"/>
      <w:r w:rsidRPr="004B6264">
        <w:rPr>
          <w:rFonts w:ascii="Times New Roman" w:hAnsi="Times New Roman" w:cs="Times New Roman"/>
        </w:rPr>
        <w:t>D</w:t>
      </w:r>
      <w:r>
        <w:rPr>
          <w:rFonts w:ascii="Times New Roman" w:hAnsi="Times New Roman" w:cs="Times New Roman"/>
        </w:rPr>
        <w:t>.</w:t>
      </w:r>
      <w:r w:rsidRPr="004B6264">
        <w:rPr>
          <w:rFonts w:hAnsi="宋体" w:cs="Times New Roman"/>
        </w:rPr>
        <w:t>“</w:t>
      </w:r>
      <w:proofErr w:type="gramEnd"/>
      <w:r w:rsidRPr="004B6264">
        <w:rPr>
          <w:rFonts w:ascii="Times New Roman" w:hAnsi="Times New Roman" w:cs="Times New Roman"/>
        </w:rPr>
        <w:t>互市</w:t>
      </w:r>
      <w:proofErr w:type="gramStart"/>
      <w:r w:rsidRPr="004B6264">
        <w:rPr>
          <w:rFonts w:hAnsi="宋体" w:cs="Times New Roman"/>
        </w:rPr>
        <w:t>”</w:t>
      </w:r>
      <w:proofErr w:type="gramEnd"/>
      <w:r w:rsidRPr="004B6264">
        <w:rPr>
          <w:rFonts w:ascii="Times New Roman" w:hAnsi="Times New Roman" w:cs="Times New Roman"/>
        </w:rPr>
        <w:t>指历史上中原王朝与周边各族间</w:t>
      </w:r>
      <w:r>
        <w:rPr>
          <w:rFonts w:ascii="Times New Roman" w:hAnsi="Times New Roman" w:cs="Times New Roman"/>
        </w:rPr>
        <w:t>，</w:t>
      </w:r>
      <w:r w:rsidRPr="004B6264">
        <w:rPr>
          <w:rFonts w:ascii="Times New Roman" w:hAnsi="Times New Roman" w:cs="Times New Roman"/>
        </w:rPr>
        <w:t>以及中国与外国之间的贸易往来</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eastAsia="黑体" w:hAnsi="Times New Roman" w:cs="Times New Roman"/>
        </w:rPr>
        <w:t xml:space="preserve">　</w:t>
      </w:r>
      <w:r w:rsidRPr="004B6264">
        <w:rPr>
          <w:rFonts w:ascii="Times New Roman" w:hAnsi="Times New Roman" w:cs="Times New Roman"/>
        </w:rPr>
        <w:t>C</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sidRPr="004B6264">
        <w:rPr>
          <w:rFonts w:hAnsi="宋体" w:cs="Times New Roman"/>
        </w:rPr>
        <w:t>“</w:t>
      </w:r>
      <w:r w:rsidRPr="004B6264">
        <w:rPr>
          <w:rFonts w:ascii="Times New Roman" w:eastAsia="仿宋_GB2312" w:hAnsi="Times New Roman" w:cs="Times New Roman"/>
        </w:rPr>
        <w:t>三司</w:t>
      </w:r>
      <w:r w:rsidRPr="004B6264">
        <w:rPr>
          <w:rFonts w:hAnsi="宋体" w:cs="Times New Roman"/>
        </w:rPr>
        <w:t>”</w:t>
      </w:r>
      <w:r w:rsidRPr="004B6264">
        <w:rPr>
          <w:rFonts w:ascii="Times New Roman" w:eastAsia="仿宋_GB2312" w:hAnsi="Times New Roman" w:cs="Times New Roman"/>
        </w:rPr>
        <w:t>一词在不同朝代有不同的定义，只说有两种定义则是错误的，如清朝时也设有三司，不过并不属于选项中的定义。</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三、名句名篇默写</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hAnsi="Times New Roman" w:cs="Times New Roman"/>
        </w:rPr>
        <w:t>5</w:t>
      </w:r>
      <w:r>
        <w:rPr>
          <w:rFonts w:ascii="Times New Roman" w:hAnsi="Times New Roman" w:cs="Times New Roman"/>
        </w:rPr>
        <w:t>.</w:t>
      </w:r>
      <w:r w:rsidRPr="004B6264">
        <w:rPr>
          <w:rFonts w:ascii="Times New Roman" w:hAnsi="Times New Roman" w:cs="Times New Roman"/>
        </w:rPr>
        <w:t>补写出下列句子中的空缺部分</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《诗经</w:t>
      </w:r>
      <w:r w:rsidRPr="004B6264">
        <w:rPr>
          <w:rFonts w:ascii="Times New Roman" w:hAnsi="Times New Roman" w:cs="Times New Roman"/>
        </w:rPr>
        <w:t>·</w:t>
      </w:r>
      <w:r w:rsidRPr="004B6264">
        <w:rPr>
          <w:rFonts w:ascii="Times New Roman" w:hAnsi="Times New Roman" w:cs="Times New Roman"/>
        </w:rPr>
        <w:t>氓》一文中</w:t>
      </w:r>
      <w:r>
        <w:rPr>
          <w:rFonts w:ascii="Times New Roman" w:hAnsi="Times New Roman" w:cs="Times New Roman"/>
        </w:rPr>
        <w:t>，</w:t>
      </w:r>
      <w:r w:rsidRPr="004B6264">
        <w:rPr>
          <w:rFonts w:ascii="Times New Roman" w:hAnsi="Times New Roman" w:cs="Times New Roman"/>
        </w:rPr>
        <w:t>描写女子通过反省</w:t>
      </w:r>
      <w:r>
        <w:rPr>
          <w:rFonts w:ascii="Times New Roman" w:hAnsi="Times New Roman" w:cs="Times New Roman"/>
        </w:rPr>
        <w:t>，</w:t>
      </w:r>
      <w:r w:rsidRPr="004B6264">
        <w:rPr>
          <w:rFonts w:ascii="Times New Roman" w:hAnsi="Times New Roman" w:cs="Times New Roman"/>
        </w:rPr>
        <w:t>变得刚强的两句是</w:t>
      </w:r>
      <w:r w:rsidRPr="004B6264">
        <w:rPr>
          <w:rFonts w:hAnsi="宋体" w:cs="Times New Roman"/>
        </w:rPr>
        <w:t>“</w:t>
      </w:r>
      <w:r w:rsidRPr="004B6264">
        <w:rPr>
          <w:rFonts w:ascii="Times New Roman" w:hAnsi="Times New Roman" w:cs="Times New Roman"/>
        </w:rPr>
        <w:t>________________________</w:t>
      </w:r>
      <w:r>
        <w:rPr>
          <w:rFonts w:ascii="Times New Roman" w:hAnsi="Times New Roman" w:cs="Times New Roman"/>
        </w:rPr>
        <w:t>，</w:t>
      </w:r>
      <w:r w:rsidRPr="004B6264">
        <w:rPr>
          <w:rFonts w:ascii="Times New Roman" w:hAnsi="Times New Roman" w:cs="Times New Roman"/>
        </w:rPr>
        <w:t>________________________</w:t>
      </w:r>
      <w:r>
        <w:rPr>
          <w:rFonts w:ascii="Times New Roman" w:hAnsi="Times New Roman" w:cs="Times New Roman"/>
        </w:rPr>
        <w:t>！</w:t>
      </w:r>
      <w:r w:rsidRPr="004B6264">
        <w:rPr>
          <w:rFonts w:hAnsi="宋体" w:cs="Times New Roman"/>
        </w:rPr>
        <w:t>”</w:t>
      </w:r>
    </w:p>
    <w:p w:rsidR="00490ECF" w:rsidRDefault="00490ECF" w:rsidP="00490ECF">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师道之不传也久矣</w:t>
      </w:r>
      <w:r>
        <w:rPr>
          <w:rFonts w:ascii="Times New Roman" w:hAnsi="Times New Roman" w:cs="Times New Roman"/>
        </w:rPr>
        <w:t>！</w:t>
      </w:r>
      <w:r w:rsidRPr="004B6264">
        <w:rPr>
          <w:rFonts w:ascii="Times New Roman" w:hAnsi="Times New Roman" w:cs="Times New Roman"/>
        </w:rPr>
        <w:t>____________________</w:t>
      </w:r>
      <w:r>
        <w:rPr>
          <w:rFonts w:ascii="Times New Roman" w:hAnsi="Times New Roman" w:cs="Times New Roman"/>
        </w:rPr>
        <w:t>！</w:t>
      </w:r>
      <w:r>
        <w:rPr>
          <w:rFonts w:ascii="Times New Roman" w:hAnsi="Times New Roman" w:cs="Times New Roman"/>
        </w:rPr>
        <w:t>(</w:t>
      </w:r>
      <w:r w:rsidRPr="004B6264">
        <w:rPr>
          <w:rFonts w:ascii="Times New Roman" w:hAnsi="Times New Roman" w:cs="Times New Roman"/>
        </w:rPr>
        <w:t>韩愈《师说》</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3</w:t>
      </w:r>
      <w:r>
        <w:rPr>
          <w:rFonts w:ascii="Times New Roman" w:hAnsi="Times New Roman" w:cs="Times New Roman"/>
        </w:rPr>
        <w:t>)</w:t>
      </w:r>
      <w:r w:rsidRPr="004B6264">
        <w:rPr>
          <w:rFonts w:ascii="Times New Roman" w:hAnsi="Times New Roman" w:cs="Times New Roman"/>
        </w:rPr>
        <w:t>范仲淹《岳阳楼记》一文中</w:t>
      </w:r>
      <w:r>
        <w:rPr>
          <w:rFonts w:ascii="Times New Roman" w:hAnsi="Times New Roman" w:cs="Times New Roman"/>
        </w:rPr>
        <w:t>，</w:t>
      </w:r>
      <w:r w:rsidRPr="004B6264">
        <w:rPr>
          <w:rFonts w:ascii="Times New Roman" w:hAnsi="Times New Roman" w:cs="Times New Roman"/>
        </w:rPr>
        <w:t>用</w:t>
      </w:r>
      <w:r w:rsidRPr="004B6264">
        <w:rPr>
          <w:rFonts w:hAnsi="宋体" w:cs="Times New Roman"/>
        </w:rPr>
        <w:t>“</w:t>
      </w:r>
      <w:r w:rsidRPr="004B6264">
        <w:rPr>
          <w:rFonts w:ascii="Times New Roman" w:hAnsi="Times New Roman" w:cs="Times New Roman"/>
        </w:rPr>
        <w:t>________________________________</w:t>
      </w:r>
      <w:r>
        <w:rPr>
          <w:rFonts w:ascii="Times New Roman" w:hAnsi="Times New Roman" w:cs="Times New Roman"/>
        </w:rPr>
        <w:t>；</w:t>
      </w:r>
      <w:r w:rsidRPr="004B6264">
        <w:rPr>
          <w:rFonts w:ascii="Times New Roman" w:hAnsi="Times New Roman" w:cs="Times New Roman"/>
        </w:rPr>
        <w:t>______________________________</w:t>
      </w:r>
      <w:r w:rsidRPr="004B6264">
        <w:rPr>
          <w:rFonts w:hAnsi="宋体" w:cs="Times New Roman"/>
        </w:rPr>
        <w:t>”</w:t>
      </w:r>
      <w:r w:rsidRPr="004B6264">
        <w:rPr>
          <w:rFonts w:ascii="Times New Roman" w:hAnsi="Times New Roman" w:cs="Times New Roman"/>
        </w:rPr>
        <w:t>两句表明自己忧君忧民的情操</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反是不思</w:t>
      </w:r>
      <w:r>
        <w:rPr>
          <w:rFonts w:ascii="Times New Roman" w:hAnsi="Times New Roman" w:cs="Times New Roman"/>
        </w:rPr>
        <w:t xml:space="preserve">　</w:t>
      </w:r>
      <w:r w:rsidRPr="004B6264">
        <w:rPr>
          <w:rFonts w:ascii="Times New Roman" w:hAnsi="Times New Roman" w:cs="Times New Roman"/>
        </w:rPr>
        <w:t>亦已焉哉</w:t>
      </w:r>
      <w:r>
        <w:rPr>
          <w:rFonts w:ascii="Times New Roman" w:hAnsi="Times New Roman" w:cs="Times New Roman"/>
        </w:rPr>
        <w:t xml:space="preserve">　</w:t>
      </w:r>
      <w:r>
        <w:rPr>
          <w:rFonts w:ascii="Times New Roman" w:hAnsi="Times New Roman" w:cs="Times New Roman"/>
        </w:rPr>
        <w:t>(</w:t>
      </w: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欲人之无惑也难矣</w:t>
      </w:r>
      <w:r>
        <w:rPr>
          <w:rFonts w:ascii="Times New Roman" w:hAnsi="Times New Roman" w:cs="Times New Roman"/>
        </w:rPr>
        <w:t xml:space="preserve">　</w:t>
      </w:r>
      <w:r>
        <w:rPr>
          <w:rFonts w:ascii="Times New Roman" w:hAnsi="Times New Roman" w:cs="Times New Roman"/>
        </w:rPr>
        <w:t>(</w:t>
      </w:r>
      <w:r w:rsidRPr="004B6264">
        <w:rPr>
          <w:rFonts w:ascii="Times New Roman" w:hAnsi="Times New Roman" w:cs="Times New Roman"/>
        </w:rPr>
        <w:t>3</w:t>
      </w:r>
      <w:r>
        <w:rPr>
          <w:rFonts w:ascii="Times New Roman" w:hAnsi="Times New Roman" w:cs="Times New Roman"/>
        </w:rPr>
        <w:t>)</w:t>
      </w:r>
      <w:r w:rsidRPr="004B6264">
        <w:rPr>
          <w:rFonts w:ascii="Times New Roman" w:hAnsi="Times New Roman" w:cs="Times New Roman"/>
        </w:rPr>
        <w:t>居庙堂之高则忧其民</w:t>
      </w:r>
      <w:r>
        <w:rPr>
          <w:rFonts w:ascii="Times New Roman" w:hAnsi="Times New Roman" w:cs="Times New Roman"/>
        </w:rPr>
        <w:t xml:space="preserve">　</w:t>
      </w:r>
      <w:r w:rsidRPr="004B6264">
        <w:rPr>
          <w:rFonts w:ascii="Times New Roman" w:hAnsi="Times New Roman" w:cs="Times New Roman"/>
        </w:rPr>
        <w:t>处江湖之远则忧其君</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四、文言语段翻译</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hAnsi="Times New Roman" w:cs="Times New Roman"/>
        </w:rPr>
        <w:t>6</w:t>
      </w:r>
      <w:r>
        <w:rPr>
          <w:rFonts w:ascii="Times New Roman" w:hAnsi="Times New Roman" w:cs="Times New Roman"/>
        </w:rPr>
        <w:t>.</w:t>
      </w:r>
      <w:r w:rsidRPr="004B6264">
        <w:rPr>
          <w:rFonts w:ascii="Times New Roman" w:hAnsi="Times New Roman" w:cs="Times New Roman"/>
        </w:rPr>
        <w:t>阅读下面的文段</w:t>
      </w:r>
      <w:r>
        <w:rPr>
          <w:rFonts w:ascii="Times New Roman" w:hAnsi="Times New Roman" w:cs="Times New Roman"/>
        </w:rPr>
        <w:t>，</w:t>
      </w:r>
      <w:r w:rsidRPr="004B6264">
        <w:rPr>
          <w:rFonts w:ascii="Times New Roman" w:hAnsi="Times New Roman" w:cs="Times New Roman"/>
        </w:rPr>
        <w:t>翻译文中画线的句子</w:t>
      </w:r>
      <w:r>
        <w:rPr>
          <w:rFonts w:ascii="Times New Roman" w:hAnsi="Times New Roman" w:cs="Times New Roman"/>
        </w:rPr>
        <w:t>。</w:t>
      </w:r>
    </w:p>
    <w:p w:rsidR="00490ECF" w:rsidRDefault="00490ECF" w:rsidP="00490ECF">
      <w:pPr>
        <w:pStyle w:val="a3"/>
        <w:tabs>
          <w:tab w:val="left" w:pos="3402"/>
        </w:tabs>
        <w:spacing w:line="360" w:lineRule="auto"/>
        <w:ind w:firstLineChars="202" w:firstLine="424"/>
        <w:rPr>
          <w:rFonts w:ascii="Times New Roman" w:hAnsi="Times New Roman" w:cs="Times New Roman"/>
        </w:rPr>
      </w:pPr>
      <w:r w:rsidRPr="004B6264">
        <w:rPr>
          <w:rFonts w:ascii="Times New Roman" w:eastAsia="楷体_GB2312" w:hAnsi="Times New Roman" w:cs="Times New Roman"/>
        </w:rPr>
        <w:t>顾成，字景韶，其先湘潭人。</w:t>
      </w:r>
      <w:r w:rsidRPr="004B6264">
        <w:rPr>
          <w:rFonts w:ascii="Times New Roman" w:eastAsia="楷体_GB2312" w:hAnsi="Times New Roman" w:cs="Times New Roman"/>
          <w:u w:val="single"/>
        </w:rPr>
        <w:t>祖父业操舟，往来江、淮间，遂家江都。</w:t>
      </w:r>
      <w:r w:rsidRPr="004B6264">
        <w:rPr>
          <w:rFonts w:ascii="Times New Roman" w:eastAsia="楷体_GB2312" w:hAnsi="Times New Roman" w:cs="Times New Roman"/>
        </w:rPr>
        <w:t>成少魁岸，膂力绝人，善马</w:t>
      </w:r>
      <w:proofErr w:type="gramStart"/>
      <w:r w:rsidRPr="004B6264">
        <w:rPr>
          <w:rFonts w:ascii="Times New Roman" w:eastAsia="楷体_GB2312" w:hAnsi="Times New Roman" w:cs="Times New Roman"/>
        </w:rPr>
        <w:t>槊</w:t>
      </w:r>
      <w:proofErr w:type="gramEnd"/>
      <w:r w:rsidRPr="004B6264">
        <w:rPr>
          <w:rFonts w:ascii="Times New Roman" w:eastAsia="楷体_GB2312" w:hAnsi="Times New Roman" w:cs="Times New Roman"/>
        </w:rPr>
        <w:t>，文其身以自异。太祖渡江，来归，以勇选为帐前亲兵，</w:t>
      </w:r>
      <w:proofErr w:type="gramStart"/>
      <w:r w:rsidRPr="004B6264">
        <w:rPr>
          <w:rFonts w:ascii="Times New Roman" w:eastAsia="楷体_GB2312" w:hAnsi="Times New Roman" w:cs="Times New Roman"/>
        </w:rPr>
        <w:t>擎盖出入</w:t>
      </w:r>
      <w:proofErr w:type="gramEnd"/>
      <w:r w:rsidRPr="004B6264">
        <w:rPr>
          <w:rFonts w:ascii="Times New Roman" w:eastAsia="楷体_GB2312" w:hAnsi="Times New Roman" w:cs="Times New Roman"/>
        </w:rPr>
        <w:t>。大小数十战，皆有功，进坚城卫指挥佥事。</w:t>
      </w:r>
      <w:r w:rsidRPr="004B6264">
        <w:rPr>
          <w:rFonts w:ascii="Times New Roman" w:eastAsia="楷体_GB2312" w:hAnsi="Times New Roman" w:cs="Times New Roman"/>
          <w:u w:val="single"/>
        </w:rPr>
        <w:t>从伐蜀，</w:t>
      </w:r>
      <w:proofErr w:type="gramStart"/>
      <w:r w:rsidRPr="004B6264">
        <w:rPr>
          <w:rFonts w:ascii="Times New Roman" w:eastAsia="楷体_GB2312" w:hAnsi="Times New Roman" w:cs="Times New Roman"/>
          <w:u w:val="single"/>
        </w:rPr>
        <w:t>攻罗江</w:t>
      </w:r>
      <w:proofErr w:type="gramEnd"/>
      <w:r w:rsidRPr="004B6264">
        <w:rPr>
          <w:rFonts w:ascii="Times New Roman" w:eastAsia="楷体_GB2312" w:hAnsi="Times New Roman" w:cs="Times New Roman"/>
          <w:u w:val="single"/>
        </w:rPr>
        <w:t>，擒元帅以下二十余人，</w:t>
      </w:r>
      <w:proofErr w:type="gramStart"/>
      <w:r w:rsidRPr="004B6264">
        <w:rPr>
          <w:rFonts w:ascii="Times New Roman" w:eastAsia="楷体_GB2312" w:hAnsi="Times New Roman" w:cs="Times New Roman"/>
          <w:u w:val="single"/>
        </w:rPr>
        <w:t>进降汉</w:t>
      </w:r>
      <w:proofErr w:type="gramEnd"/>
      <w:r w:rsidRPr="004B6264">
        <w:rPr>
          <w:rFonts w:ascii="Times New Roman" w:eastAsia="楷体_GB2312" w:hAnsi="Times New Roman" w:cs="Times New Roman"/>
          <w:u w:val="single"/>
        </w:rPr>
        <w:t>州。</w:t>
      </w:r>
      <w:r w:rsidRPr="004B6264">
        <w:rPr>
          <w:rFonts w:ascii="Times New Roman" w:eastAsia="楷体_GB2312" w:hAnsi="Times New Roman" w:cs="Times New Roman"/>
        </w:rPr>
        <w:t>蜀平，改成都后卫。洪武六年，擒重庆</w:t>
      </w:r>
      <w:proofErr w:type="gramStart"/>
      <w:r w:rsidRPr="004B6264">
        <w:rPr>
          <w:rFonts w:ascii="Times New Roman" w:eastAsia="楷体_GB2312" w:hAnsi="Times New Roman" w:cs="Times New Roman"/>
        </w:rPr>
        <w:t>妖贼王</w:t>
      </w:r>
      <w:proofErr w:type="gramEnd"/>
      <w:r w:rsidRPr="004B6264">
        <w:rPr>
          <w:rFonts w:ascii="Times New Roman" w:eastAsia="楷体_GB2312" w:hAnsi="Times New Roman" w:cs="Times New Roman"/>
        </w:rPr>
        <w:t>元保。</w:t>
      </w:r>
      <w:r>
        <w:rPr>
          <w:rFonts w:ascii="Times New Roman" w:hAnsi="Times New Roman" w:cs="Times New Roman"/>
        </w:rPr>
        <w:t>(</w:t>
      </w:r>
      <w:r w:rsidRPr="004B6264">
        <w:rPr>
          <w:rFonts w:ascii="Times New Roman" w:hAnsi="Times New Roman" w:cs="Times New Roman"/>
        </w:rPr>
        <w:t>选自《明史</w:t>
      </w:r>
      <w:r w:rsidRPr="004B6264">
        <w:rPr>
          <w:rFonts w:ascii="Times New Roman" w:hAnsi="Times New Roman" w:cs="Times New Roman"/>
        </w:rPr>
        <w:t>·</w:t>
      </w:r>
      <w:r w:rsidRPr="004B6264">
        <w:rPr>
          <w:rFonts w:ascii="Times New Roman" w:hAnsi="Times New Roman" w:cs="Times New Roman"/>
        </w:rPr>
        <w:t>顾成传》</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祖父业操舟</w:t>
      </w:r>
      <w:r>
        <w:rPr>
          <w:rFonts w:ascii="Times New Roman" w:hAnsi="Times New Roman" w:cs="Times New Roman"/>
        </w:rPr>
        <w:t>，</w:t>
      </w:r>
      <w:r w:rsidRPr="004B6264">
        <w:rPr>
          <w:rFonts w:ascii="Times New Roman" w:hAnsi="Times New Roman" w:cs="Times New Roman"/>
        </w:rPr>
        <w:t>往来江</w:t>
      </w:r>
      <w:r>
        <w:rPr>
          <w:rFonts w:ascii="Times New Roman" w:hAnsi="Times New Roman" w:cs="Times New Roman"/>
        </w:rPr>
        <w:t>、</w:t>
      </w:r>
      <w:r w:rsidRPr="004B6264">
        <w:rPr>
          <w:rFonts w:ascii="Times New Roman" w:hAnsi="Times New Roman" w:cs="Times New Roman"/>
        </w:rPr>
        <w:t>淮间</w:t>
      </w:r>
      <w:r>
        <w:rPr>
          <w:rFonts w:ascii="Times New Roman" w:hAnsi="Times New Roman" w:cs="Times New Roman"/>
        </w:rPr>
        <w:t>，</w:t>
      </w:r>
      <w:r w:rsidRPr="004B6264">
        <w:rPr>
          <w:rFonts w:ascii="Times New Roman" w:hAnsi="Times New Roman" w:cs="Times New Roman"/>
        </w:rPr>
        <w:t>遂家江都</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hAnsi="Times New Roman" w:cs="Times New Roman"/>
        </w:rPr>
        <w:t>译文</w:t>
      </w:r>
      <w:r>
        <w:rPr>
          <w:rFonts w:ascii="Times New Roman" w:hAnsi="Times New Roman" w:cs="Times New Roman"/>
        </w:rPr>
        <w:t>：</w:t>
      </w:r>
      <w:r w:rsidRPr="004B6264">
        <w:rPr>
          <w:rFonts w:ascii="Times New Roman" w:hAnsi="Times New Roman" w:cs="Times New Roman"/>
        </w:rPr>
        <w:t>________________________________________________________________________</w:t>
      </w:r>
    </w:p>
    <w:p w:rsidR="00490ECF" w:rsidRDefault="00490ECF" w:rsidP="00490ECF">
      <w:pPr>
        <w:pStyle w:val="a3"/>
        <w:tabs>
          <w:tab w:val="left" w:pos="3402"/>
        </w:tabs>
        <w:spacing w:line="360" w:lineRule="auto"/>
        <w:rPr>
          <w:rFonts w:ascii="Times New Roman" w:hAnsi="Times New Roman" w:cs="Times New Roman"/>
        </w:rPr>
      </w:pPr>
      <w:r>
        <w:rPr>
          <w:rFonts w:ascii="Times New Roman" w:hAnsi="Times New Roman" w:cs="Times New Roman"/>
        </w:rPr>
        <w:lastRenderedPageBreak/>
        <w:t>(</w:t>
      </w: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从伐蜀</w:t>
      </w:r>
      <w:r>
        <w:rPr>
          <w:rFonts w:ascii="Times New Roman" w:hAnsi="Times New Roman" w:cs="Times New Roman"/>
        </w:rPr>
        <w:t>，</w:t>
      </w:r>
      <w:proofErr w:type="gramStart"/>
      <w:r w:rsidRPr="004B6264">
        <w:rPr>
          <w:rFonts w:ascii="Times New Roman" w:hAnsi="Times New Roman" w:cs="Times New Roman"/>
        </w:rPr>
        <w:t>攻罗江</w:t>
      </w:r>
      <w:proofErr w:type="gramEnd"/>
      <w:r>
        <w:rPr>
          <w:rFonts w:ascii="Times New Roman" w:hAnsi="Times New Roman" w:cs="Times New Roman"/>
        </w:rPr>
        <w:t>，</w:t>
      </w:r>
      <w:r w:rsidRPr="004B6264">
        <w:rPr>
          <w:rFonts w:ascii="Times New Roman" w:hAnsi="Times New Roman" w:cs="Times New Roman"/>
        </w:rPr>
        <w:t>擒元帅以下二十余人</w:t>
      </w:r>
      <w:r>
        <w:rPr>
          <w:rFonts w:ascii="Times New Roman" w:hAnsi="Times New Roman" w:cs="Times New Roman"/>
        </w:rPr>
        <w:t>，</w:t>
      </w:r>
      <w:proofErr w:type="gramStart"/>
      <w:r w:rsidRPr="004B6264">
        <w:rPr>
          <w:rFonts w:ascii="Times New Roman" w:hAnsi="Times New Roman" w:cs="Times New Roman"/>
        </w:rPr>
        <w:t>进降汉</w:t>
      </w:r>
      <w:proofErr w:type="gramEnd"/>
      <w:r w:rsidRPr="004B6264">
        <w:rPr>
          <w:rFonts w:ascii="Times New Roman" w:hAnsi="Times New Roman" w:cs="Times New Roman"/>
        </w:rPr>
        <w:t>州</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hAnsi="Times New Roman" w:cs="Times New Roman"/>
        </w:rPr>
        <w:t>译文</w:t>
      </w:r>
      <w:r>
        <w:rPr>
          <w:rFonts w:ascii="Times New Roman" w:hAnsi="Times New Roman" w:cs="Times New Roman"/>
        </w:rPr>
        <w:t>：</w:t>
      </w:r>
      <w:r w:rsidRPr="004B6264">
        <w:rPr>
          <w:rFonts w:ascii="Times New Roman" w:hAnsi="Times New Roman" w:cs="Times New Roman"/>
        </w:rPr>
        <w:t>________________________________________________________________________</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4B6264">
        <w:rPr>
          <w:rFonts w:ascii="Times New Roman" w:hAnsi="Times New Roman" w:cs="Times New Roman"/>
        </w:rPr>
        <w:t>1</w:t>
      </w:r>
      <w:r>
        <w:rPr>
          <w:rFonts w:ascii="Times New Roman" w:hAnsi="Times New Roman" w:cs="Times New Roman"/>
        </w:rPr>
        <w:t>)</w:t>
      </w:r>
      <w:r w:rsidRPr="004B6264">
        <w:rPr>
          <w:rFonts w:ascii="Times New Roman" w:hAnsi="Times New Roman" w:cs="Times New Roman"/>
        </w:rPr>
        <w:t>他的祖父以操舟为业</w:t>
      </w:r>
      <w:r>
        <w:rPr>
          <w:rFonts w:ascii="Times New Roman" w:hAnsi="Times New Roman" w:cs="Times New Roman"/>
        </w:rPr>
        <w:t>，</w:t>
      </w:r>
      <w:r w:rsidRPr="004B6264">
        <w:rPr>
          <w:rFonts w:ascii="Times New Roman" w:hAnsi="Times New Roman" w:cs="Times New Roman"/>
        </w:rPr>
        <w:t>驾船在长江</w:t>
      </w:r>
      <w:r>
        <w:rPr>
          <w:rFonts w:ascii="Times New Roman" w:hAnsi="Times New Roman" w:cs="Times New Roman"/>
        </w:rPr>
        <w:t>、</w:t>
      </w:r>
      <w:r w:rsidRPr="004B6264">
        <w:rPr>
          <w:rFonts w:ascii="Times New Roman" w:hAnsi="Times New Roman" w:cs="Times New Roman"/>
        </w:rPr>
        <w:t>淮河之间往来谋生</w:t>
      </w:r>
      <w:r>
        <w:rPr>
          <w:rFonts w:ascii="Times New Roman" w:hAnsi="Times New Roman" w:cs="Times New Roman"/>
        </w:rPr>
        <w:t>，</w:t>
      </w:r>
      <w:r w:rsidRPr="004B6264">
        <w:rPr>
          <w:rFonts w:ascii="Times New Roman" w:hAnsi="Times New Roman" w:cs="Times New Roman"/>
        </w:rPr>
        <w:t>于是就在江都安了家</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r>
        <w:rPr>
          <w:rFonts w:ascii="Times New Roman" w:hAnsi="Times New Roman" w:cs="Times New Roman"/>
        </w:rPr>
        <w:t>(</w:t>
      </w: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跟从讨伐蜀地</w:t>
      </w:r>
      <w:r>
        <w:rPr>
          <w:rFonts w:ascii="Times New Roman" w:hAnsi="Times New Roman" w:cs="Times New Roman"/>
        </w:rPr>
        <w:t>，</w:t>
      </w:r>
      <w:r w:rsidRPr="004B6264">
        <w:rPr>
          <w:rFonts w:ascii="Times New Roman" w:hAnsi="Times New Roman" w:cs="Times New Roman"/>
        </w:rPr>
        <w:t>攻打罗江</w:t>
      </w:r>
      <w:r>
        <w:rPr>
          <w:rFonts w:ascii="Times New Roman" w:hAnsi="Times New Roman" w:cs="Times New Roman"/>
        </w:rPr>
        <w:t>，</w:t>
      </w:r>
      <w:r w:rsidRPr="004B6264">
        <w:rPr>
          <w:rFonts w:ascii="Times New Roman" w:hAnsi="Times New Roman" w:cs="Times New Roman"/>
        </w:rPr>
        <w:t>擒获元帅以下二十多人</w:t>
      </w:r>
      <w:r>
        <w:rPr>
          <w:rFonts w:ascii="Times New Roman" w:hAnsi="Times New Roman" w:cs="Times New Roman"/>
        </w:rPr>
        <w:t>，</w:t>
      </w:r>
      <w:r w:rsidRPr="004B6264">
        <w:rPr>
          <w:rFonts w:ascii="Times New Roman" w:hAnsi="Times New Roman" w:cs="Times New Roman"/>
        </w:rPr>
        <w:t>进军招降汉州</w:t>
      </w:r>
      <w:r>
        <w:rPr>
          <w:rFonts w:ascii="Times New Roman" w:hAnsi="Times New Roman" w:cs="Times New Roman"/>
        </w:rPr>
        <w:t>。</w:t>
      </w:r>
    </w:p>
    <w:p w:rsidR="00490ECF" w:rsidRDefault="00490ECF" w:rsidP="00490ECF">
      <w:pPr>
        <w:pStyle w:val="a3"/>
        <w:tabs>
          <w:tab w:val="left" w:pos="3402"/>
        </w:tabs>
        <w:spacing w:line="360" w:lineRule="auto"/>
        <w:rPr>
          <w:rFonts w:ascii="Times New Roman" w:hAnsi="Times New Roman" w:cs="Times New Roman"/>
        </w:rPr>
      </w:pPr>
      <w:r w:rsidRPr="004B6264">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仿宋_GB2312" w:hAnsi="Times New Roman" w:cs="Times New Roman"/>
        </w:rPr>
        <w:t>(</w:t>
      </w:r>
      <w:r w:rsidRPr="004B6264">
        <w:rPr>
          <w:rFonts w:ascii="Times New Roman" w:eastAsia="仿宋_GB2312" w:hAnsi="Times New Roman" w:cs="Times New Roman"/>
        </w:rPr>
        <w:t>1</w:t>
      </w:r>
      <w:r>
        <w:rPr>
          <w:rFonts w:ascii="Times New Roman" w:eastAsia="仿宋_GB2312" w:hAnsi="Times New Roman" w:cs="Times New Roman"/>
        </w:rPr>
        <w:t>)</w:t>
      </w:r>
      <w:r w:rsidRPr="004B6264">
        <w:rPr>
          <w:rFonts w:ascii="Times New Roman" w:eastAsia="仿宋_GB2312" w:hAnsi="Times New Roman" w:cs="Times New Roman"/>
        </w:rPr>
        <w:t>业：名词用作动词，把</w:t>
      </w:r>
      <w:r w:rsidRPr="004B6264">
        <w:rPr>
          <w:rFonts w:hAnsi="宋体" w:cs="Times New Roman"/>
        </w:rPr>
        <w:t>……</w:t>
      </w:r>
      <w:r w:rsidRPr="004B6264">
        <w:rPr>
          <w:rFonts w:ascii="Times New Roman" w:eastAsia="仿宋_GB2312" w:hAnsi="Times New Roman" w:cs="Times New Roman"/>
        </w:rPr>
        <w:t>作为职业。家：名词用作动词，安家。</w:t>
      </w:r>
      <w:r>
        <w:rPr>
          <w:rFonts w:ascii="Times New Roman" w:eastAsia="仿宋_GB2312" w:hAnsi="Times New Roman" w:cs="Times New Roman"/>
        </w:rPr>
        <w:t>(</w:t>
      </w:r>
      <w:r w:rsidRPr="004B6264">
        <w:rPr>
          <w:rFonts w:ascii="Times New Roman" w:eastAsia="仿宋_GB2312" w:hAnsi="Times New Roman" w:cs="Times New Roman"/>
        </w:rPr>
        <w:t>2</w:t>
      </w:r>
      <w:r>
        <w:rPr>
          <w:rFonts w:ascii="Times New Roman" w:eastAsia="仿宋_GB2312" w:hAnsi="Times New Roman" w:cs="Times New Roman"/>
        </w:rPr>
        <w:t>)</w:t>
      </w:r>
      <w:r w:rsidRPr="004B6264">
        <w:rPr>
          <w:rFonts w:ascii="Times New Roman" w:eastAsia="仿宋_GB2312" w:hAnsi="Times New Roman" w:cs="Times New Roman"/>
        </w:rPr>
        <w:t>降：动词的使动用法，使</w:t>
      </w:r>
      <w:r w:rsidRPr="004B6264">
        <w:rPr>
          <w:rFonts w:hAnsi="宋体" w:cs="Times New Roman"/>
        </w:rPr>
        <w:t>……</w:t>
      </w:r>
      <w:r w:rsidRPr="004B6264">
        <w:rPr>
          <w:rFonts w:ascii="Times New Roman" w:eastAsia="仿宋_GB2312" w:hAnsi="Times New Roman" w:cs="Times New Roman"/>
        </w:rPr>
        <w:t>投降，招降。</w:t>
      </w:r>
    </w:p>
    <w:p w:rsidR="00490ECF" w:rsidRPr="00B8640D" w:rsidRDefault="00490ECF" w:rsidP="00490ECF"/>
    <w:p w:rsidR="00DF127D" w:rsidRPr="00490ECF" w:rsidRDefault="00DF127D"/>
    <w:sectPr w:rsidR="00DF127D" w:rsidRPr="00490E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AAC" w:rsidRDefault="00B32AAC">
      <w:r>
        <w:separator/>
      </w:r>
    </w:p>
  </w:endnote>
  <w:endnote w:type="continuationSeparator" w:id="0">
    <w:p w:rsidR="00B32AAC" w:rsidRDefault="00B32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AAC" w:rsidRDefault="00B32AAC">
      <w:r>
        <w:separator/>
      </w:r>
    </w:p>
  </w:footnote>
  <w:footnote w:type="continuationSeparator" w:id="0">
    <w:p w:rsidR="00B32AAC" w:rsidRDefault="00B32A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ECF"/>
    <w:rsid w:val="00490ECF"/>
    <w:rsid w:val="00AC1FF9"/>
    <w:rsid w:val="00B32AAC"/>
    <w:rsid w:val="00DF127D"/>
    <w:rsid w:val="00EA1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0ECF"/>
    <w:pPr>
      <w:widowControl w:val="0"/>
      <w:jc w:val="both"/>
    </w:pPr>
    <w:rPr>
      <w:rFonts w:ascii="Times New Roman" w:hAnsi="Times New Roman"/>
      <w:kern w:val="2"/>
      <w:sz w:val="21"/>
      <w:szCs w:val="24"/>
    </w:rPr>
  </w:style>
  <w:style w:type="paragraph" w:styleId="2">
    <w:name w:val="heading 2"/>
    <w:basedOn w:val="a"/>
    <w:next w:val="a"/>
    <w:link w:val="2Char"/>
    <w:qFormat/>
    <w:rsid w:val="00490ECF"/>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490ECF"/>
    <w:rPr>
      <w:rFonts w:ascii="Arial" w:eastAsia="黑体" w:hAnsi="Arial" w:cs="Times New Roman"/>
      <w:b/>
      <w:bCs/>
      <w:sz w:val="32"/>
      <w:szCs w:val="32"/>
    </w:rPr>
  </w:style>
  <w:style w:type="paragraph" w:styleId="a3">
    <w:name w:val="Plain Text"/>
    <w:basedOn w:val="a"/>
    <w:link w:val="Char"/>
    <w:rsid w:val="00490ECF"/>
    <w:rPr>
      <w:rFonts w:ascii="宋体" w:hAnsi="Courier New" w:cs="Courier New"/>
      <w:szCs w:val="21"/>
    </w:rPr>
  </w:style>
  <w:style w:type="character" w:customStyle="1" w:styleId="Char">
    <w:name w:val="纯文本 Char"/>
    <w:link w:val="a3"/>
    <w:rsid w:val="00490ECF"/>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0ECF"/>
    <w:pPr>
      <w:widowControl w:val="0"/>
      <w:jc w:val="both"/>
    </w:pPr>
    <w:rPr>
      <w:rFonts w:ascii="Times New Roman" w:hAnsi="Times New Roman"/>
      <w:kern w:val="2"/>
      <w:sz w:val="21"/>
      <w:szCs w:val="24"/>
    </w:rPr>
  </w:style>
  <w:style w:type="paragraph" w:styleId="2">
    <w:name w:val="heading 2"/>
    <w:basedOn w:val="a"/>
    <w:next w:val="a"/>
    <w:link w:val="2Char"/>
    <w:qFormat/>
    <w:rsid w:val="00490ECF"/>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490ECF"/>
    <w:rPr>
      <w:rFonts w:ascii="Arial" w:eastAsia="黑体" w:hAnsi="Arial" w:cs="Times New Roman"/>
      <w:b/>
      <w:bCs/>
      <w:sz w:val="32"/>
      <w:szCs w:val="32"/>
    </w:rPr>
  </w:style>
  <w:style w:type="paragraph" w:styleId="a3">
    <w:name w:val="Plain Text"/>
    <w:basedOn w:val="a"/>
    <w:link w:val="Char"/>
    <w:rsid w:val="00490ECF"/>
    <w:rPr>
      <w:rFonts w:ascii="宋体" w:hAnsi="Courier New" w:cs="Courier New"/>
      <w:szCs w:val="21"/>
    </w:rPr>
  </w:style>
  <w:style w:type="character" w:customStyle="1" w:styleId="Char">
    <w:name w:val="纯文本 Char"/>
    <w:link w:val="a3"/>
    <w:rsid w:val="00490ECF"/>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417</Words>
  <Characters>2383</Characters>
  <Application>Microsoft Office Word</Application>
  <DocSecurity>0</DocSecurity>
  <Lines>19</Lines>
  <Paragraphs>5</Paragraphs>
  <ScaleCrop>false</ScaleCrop>
  <Company>china</Company>
  <LinksUpToDate>false</LinksUpToDate>
  <CharactersWithSpaces>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2017-03-27T05:38:00Z</dcterms:created>
  <dcterms:modified xsi:type="dcterms:W3CDTF">2017-03-27T05:38:00Z</dcterms:modified>
</cp:coreProperties>
</file>