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02" w:rsidRPr="003E6468" w:rsidRDefault="00352402" w:rsidP="00352402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8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作为政府官员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要和各行各业的人交朋友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但官商交往要</w:t>
      </w:r>
      <w:r w:rsidRPr="001B658A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不能称兄道弟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更不能狼狈为奸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获得教养的途径有许多种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比如阅读经典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求是问道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社会实践等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但独立思考的意识和能力更应该是我们着力培养和</w:t>
      </w:r>
      <w:r w:rsidRPr="001B658A">
        <w:rPr>
          <w:rFonts w:ascii="Times New Roman" w:hAnsi="Times New Roman" w:cs="Times New Roman"/>
          <w:u w:val="single"/>
        </w:rPr>
        <w:t xml:space="preserve">        </w:t>
      </w:r>
      <w:r w:rsidRPr="00DB1394">
        <w:rPr>
          <w:rFonts w:ascii="Times New Roman" w:hAnsi="Times New Roman" w:cs="Times New Roman"/>
        </w:rPr>
        <w:t>追求的东西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及至事过境迁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文化传统或者与时俱进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演化出新的内容与形式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或者抱残守缺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化为</w:t>
      </w:r>
      <w:r w:rsidRPr="001B658A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相敬如宾</w:t>
      </w:r>
      <w:r>
        <w:rPr>
          <w:rFonts w:ascii="Times New Roman" w:hAnsi="Times New Roman" w:cs="Times New Roman"/>
        </w:rPr>
        <w:t xml:space="preserve">　　</w:t>
      </w:r>
      <w:r w:rsidRPr="00DB1394">
        <w:rPr>
          <w:rFonts w:ascii="Times New Roman" w:hAnsi="Times New Roman" w:cs="Times New Roman"/>
        </w:rPr>
        <w:t>处心积虑</w:t>
      </w:r>
      <w:r>
        <w:rPr>
          <w:rFonts w:ascii="Times New Roman" w:hAnsi="Times New Roman" w:cs="Times New Roman"/>
        </w:rPr>
        <w:t xml:space="preserve">　　</w:t>
      </w:r>
      <w:r w:rsidRPr="00DB1394">
        <w:rPr>
          <w:rFonts w:ascii="Times New Roman" w:hAnsi="Times New Roman" w:cs="Times New Roman"/>
        </w:rPr>
        <w:t>明日黄花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彬彬有礼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处心积虑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朝花夕拾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相敬如宾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孜孜不倦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朝花夕拾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彬彬有礼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孜孜不倦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明日黄花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相敬如宾：形容夫妻互相尊敬像对待宾客一样。彬彬有礼：文雅而有礼貌的样子。</w:t>
      </w:r>
      <w:r w:rsidRPr="00DB1394">
        <w:rPr>
          <w:rFonts w:eastAsia="仿宋_GB2312" w:hAnsi="宋体" w:cs="Times New Roman"/>
        </w:rPr>
        <w:t>①</w:t>
      </w:r>
      <w:r w:rsidRPr="00DB1394">
        <w:rPr>
          <w:rFonts w:ascii="Times New Roman" w:eastAsia="仿宋_GB2312" w:hAnsi="Times New Roman" w:cs="Times New Roman"/>
        </w:rPr>
        <w:t>句是说政府官员和各行各业的人交友，用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彬彬有礼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合适。处心积虑：千方百计的盘算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多含贬义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。孜孜不倦：勤奋努力，不知疲倦。</w:t>
      </w:r>
      <w:r w:rsidRPr="00DB1394">
        <w:rPr>
          <w:rFonts w:eastAsia="仿宋_GB2312" w:hAnsi="宋体" w:cs="Times New Roman"/>
        </w:rPr>
        <w:t>②</w:t>
      </w:r>
      <w:r w:rsidRPr="00DB1394">
        <w:rPr>
          <w:rFonts w:ascii="Times New Roman" w:eastAsia="仿宋_GB2312" w:hAnsi="Times New Roman" w:cs="Times New Roman"/>
        </w:rPr>
        <w:t>句无贬义，故用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孜孜不倦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。明日黄花：比喻已失去新闻价值的报道或已失去应时作用的事物。朝花夕拾：早上开过的花晚上才来看，多理解为对往事的回忆。</w:t>
      </w:r>
      <w:r w:rsidRPr="00DB1394">
        <w:rPr>
          <w:rFonts w:eastAsia="仿宋_GB2312" w:hAnsi="宋体" w:cs="Times New Roman"/>
        </w:rPr>
        <w:t>③</w:t>
      </w:r>
      <w:r w:rsidRPr="00DB1394">
        <w:rPr>
          <w:rFonts w:ascii="Times New Roman" w:eastAsia="仿宋_GB2312" w:hAnsi="Times New Roman" w:cs="Times New Roman"/>
        </w:rPr>
        <w:t>句结合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抱残守缺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，应选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明日黄花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电信网络诈骗犯罪依然高发频发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特别是近期发生的多起大学生被诈骗案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引发社会高度关注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已经成为社会一大公害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广大群众对此类犯罪活动深恶痛绝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目前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我国职工平均退休年龄偏低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综合考虑我国劳动力市场供求关系变化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人口老龄化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养老保险基金长期收支状况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适当提高我国法定退休年龄是一种必然趋势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随着互联网的飞速发展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网络文学呈现前所未有的繁荣景象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网络写手大批涌现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其中也不乏滥竽充数的人很多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科技日报记者说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通过展览不难发现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我国的科技整体水平正在从量的增长向质的提升加速转变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从以跟跑为主向跟跑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并跑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领跑三者共存的新阶段发展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项搭配不当，把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发生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出现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项成分残缺，在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状况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后面加上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的情况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项成分赘余，可改为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其中也不乏滥竽充数的人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或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其中滥竽充数的人也很多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依次填入下面一段文字横线处的语句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小说不仅仅是语言的艺术，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，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，反之亦然。正是在这个意义上，连最激进的后现代主义批评家阿多诺也承认，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一个艺术作品的艺术性就在于其能否表达时代的真理内容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。本来这是个常识，现在却被技术主义的文学观故意把水搅浑了。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实现得越彻底越复杂越丰富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它的艺术性也就越高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而不是看它举着什么主义什么派的大旗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是关于社会生活和作家情感的艺术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衡量小说的艺术性是需要联系小说的效果来考查的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它更是以语言文字塑造形象的艺术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小说对表现对象实现的程度才是衡量艺术性的标准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③⑤④②⑥①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⑤③⑥①④②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⑤③④②⑥①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③⑤⑥①④②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文段由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小说的艺术性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如何衡量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再到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衡量的标准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，内容层层推进，其中第一、二处，由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形象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社会生活和作家情感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比较合理；第三、四处，从正面到反面比较合理；第五、六处，提出标准后进行解释比较合理，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实现得越彻底越复杂越丰富，它的艺术性也就越高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和横线后的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反之亦然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衔接比较自然。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生祠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是指为活人修建的祠堂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建生祠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是古代信仰民俗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对于有德政的官员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民为之立生祠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以颂其功德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并加以奉祀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每月的初一称为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望日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夏四月之望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是指初夏的四月一日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是对百姓的称谓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常见的百姓称谓还有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布衣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黔首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黎民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生民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庶民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黎庶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苍生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黎元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氓等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蛮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由于受时代的限制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古代学者对四方异族的了解十分有限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对他们的异同也没有</w:t>
      </w:r>
      <w:r w:rsidRPr="00DB1394">
        <w:rPr>
          <w:rFonts w:ascii="Times New Roman" w:hAnsi="Times New Roman" w:cs="Times New Roman"/>
        </w:rPr>
        <w:lastRenderedPageBreak/>
        <w:t>深入调查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认真识别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往往用蛮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夷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戎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狄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胡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越等来泛指四方异族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《史记</w:t>
      </w:r>
      <w:r w:rsidRPr="00DB1394">
        <w:rPr>
          <w:rFonts w:ascii="Times New Roman" w:hAnsi="Times New Roman" w:cs="Times New Roman"/>
        </w:rPr>
        <w:t>·</w:t>
      </w:r>
      <w:r w:rsidRPr="00DB1394">
        <w:rPr>
          <w:rFonts w:ascii="Times New Roman" w:hAnsi="Times New Roman" w:cs="Times New Roman"/>
        </w:rPr>
        <w:t>吴太伯世家》索引说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蛮者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闽也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南夷之名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蛮亦称越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中原地区古人对南方各族通称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百越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或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越族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B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在农历的每月十五日称为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望日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，每月的初一称为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夏四月之望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是指夏历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农历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的四月十五日。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《离骚》中用香草作比喻说明自己遭贬黜是因为德行高尚的两句是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《赤壁赋》中用比喻的修辞手法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感叹我们个人在天地间生命的短暂和个体的渺小的句子是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《三峡》中有一句话把三峡春冬季节山水草木的秀丽景色概括无遗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这句话是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既替余以蕙</w:t>
      </w:r>
      <w:r w:rsidR="000626A3">
        <w:rPr>
          <w:rFonts w:ascii="Times New Roman" w:hAnsi="Times New Roman" w:cs="Times New Roman"/>
          <w:noProof/>
        </w:rPr>
        <w:drawing>
          <wp:inline distT="0" distB="0" distL="0" distR="0">
            <wp:extent cx="107950" cy="107950"/>
            <wp:effectExtent l="0" t="0" r="6350" b="6350"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94">
        <w:rPr>
          <w:rFonts w:ascii="Times New Roman" w:hAnsi="Times New Roman" w:cs="Times New Roman"/>
        </w:rPr>
        <w:t>兮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又申之以揽茝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寄蜉蝣于天地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渺沧海之一粟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清荣峻茂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元载，凤翔岐山人也，家本寒微。自幼嗜学，好属文，性敏惠，博览子史。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肃宗即位，急于军务，诸道廉使随才擢用。入为度支郎中。载智性敏悟，</w:t>
      </w:r>
      <w:r w:rsidRPr="00DB1394">
        <w:rPr>
          <w:rFonts w:ascii="Times New Roman" w:eastAsia="楷体_GB2312" w:hAnsi="Times New Roman" w:cs="Times New Roman"/>
          <w:u w:val="single"/>
        </w:rPr>
        <w:t>善奏对，肃宗嘉之，委以国计</w:t>
      </w:r>
      <w:r w:rsidRPr="00DB1394">
        <w:rPr>
          <w:rFonts w:ascii="Times New Roman" w:eastAsia="楷体_GB2312" w:hAnsi="Times New Roman" w:cs="Times New Roman"/>
        </w:rPr>
        <w:t>，俾充使江、淮，都领漕挽之任，寻加御史中丞。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内侍鱼朝恩负恃权宠，不与载协，载常惮之。大历四年冬，乘间密奏朝恩专权不轨，请除之。朝恩骄横，天下咸怒，上亦知之，及闻载奏，适会于心。五年三月，朝恩伏法，载谓己有除恶之功，</w:t>
      </w:r>
      <w:r w:rsidRPr="00DB1394">
        <w:rPr>
          <w:rFonts w:ascii="Times New Roman" w:eastAsia="楷体_GB2312" w:hAnsi="Times New Roman" w:cs="Times New Roman"/>
          <w:u w:val="single"/>
        </w:rPr>
        <w:t>是非前贤，以为文武才略，莫己之若。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选自《旧唐书》一一八卷</w:t>
      </w:r>
      <w:r>
        <w:rPr>
          <w:rFonts w:ascii="Times New Roman" w:eastAsia="仿宋_GB2312" w:hAnsi="Times New Roman" w:cs="Times New Roman"/>
        </w:rPr>
        <w:t>)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善奏对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肃宗嘉之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委以国计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是非前贤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以为文武才略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莫己之若</w:t>
      </w:r>
      <w:r>
        <w:rPr>
          <w:rFonts w:ascii="Times New Roman" w:hAnsi="Times New Roman" w:cs="Times New Roman"/>
        </w:rPr>
        <w:t>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DB1394">
        <w:rPr>
          <w:rFonts w:ascii="Times New Roman" w:hAnsi="Times New Roman" w:cs="Times New Roman"/>
        </w:rPr>
        <w:t>元载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善于奏事对答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肃宗嘉奖他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把有关国家大事都交给他办理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要点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嘉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嘉奖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委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委托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交付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DB1394">
        <w:rPr>
          <w:rFonts w:ascii="Times New Roman" w:hAnsi="Times New Roman" w:cs="Times New Roman"/>
        </w:rPr>
        <w:t>元载就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贬低前贤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认为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天下人的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文才武略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没有谁比得上自己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要点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是非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偏</w:t>
      </w:r>
      <w:r w:rsidRPr="00DB1394">
        <w:rPr>
          <w:rFonts w:ascii="Times New Roman" w:hAnsi="Times New Roman" w:cs="Times New Roman"/>
        </w:rPr>
        <w:lastRenderedPageBreak/>
        <w:t>义于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非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非议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贬损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以为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认为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才略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才能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谋略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352402" w:rsidRDefault="000626A3" w:rsidP="00352402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402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元载是凤翔岐山人，家境本来寒微。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他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自幼嗜好学习，喜欢写文章，性情敏捷聪慧，广泛阅读诸子百家的著作和历史方面的书籍。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肃宗即位后，急于处置军务，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命令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各道廉使量才提拔属官。元载入朝任度支郎中。元载天生聪明有悟性，善于奏事对答，肃宗嘉奖他，把有关国家大事都交给他办理，让他充任使节赴江、淮，总领漕运职务，不久加官御史中丞。</w:t>
      </w:r>
    </w:p>
    <w:p w:rsidR="00352402" w:rsidRDefault="00352402" w:rsidP="00352402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内侍鱼朝恩依仗权势、自负恩宠，不与元载合作，元载常常怕他。大历四年冬，元载趁机密奏鱼朝恩专权，行为不轨，请求将他除掉。鱼朝恩骄纵霸道，天下人都愤怒，皇帝也知道，等听到元载的上奏，正好符合他的心意。大历五年三月，鱼朝恩伏法。元载以为自己有清除恶人的功绩，贬低前贤，认为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天下人的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文才武略，没有谁比得上自己。</w:t>
      </w:r>
    </w:p>
    <w:p w:rsidR="00352402" w:rsidRPr="00AE71BA" w:rsidRDefault="00352402" w:rsidP="00352402"/>
    <w:p w:rsidR="00DF127D" w:rsidRPr="00352402" w:rsidRDefault="00DF127D"/>
    <w:sectPr w:rsidR="00DF127D" w:rsidRPr="0035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7CA" w:rsidRDefault="00C817CA">
      <w:r>
        <w:separator/>
      </w:r>
    </w:p>
  </w:endnote>
  <w:endnote w:type="continuationSeparator" w:id="0">
    <w:p w:rsidR="00C817CA" w:rsidRDefault="00C8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7CA" w:rsidRDefault="00C817CA">
      <w:r>
        <w:separator/>
      </w:r>
    </w:p>
  </w:footnote>
  <w:footnote w:type="continuationSeparator" w:id="0">
    <w:p w:rsidR="00C817CA" w:rsidRDefault="00C81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02"/>
    <w:rsid w:val="000626A3"/>
    <w:rsid w:val="00352402"/>
    <w:rsid w:val="00AC1FF9"/>
    <w:rsid w:val="00C817CA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40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5240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5240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52402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5240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5240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5240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40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5240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5240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52402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5240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5240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524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2504</Characters>
  <Application>Microsoft Office Word</Application>
  <DocSecurity>0</DocSecurity>
  <Lines>20</Lines>
  <Paragraphs>5</Paragraphs>
  <ScaleCrop>false</ScaleCrop>
  <Company>china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2017-03-27T05:35:00Z</dcterms:created>
  <dcterms:modified xsi:type="dcterms:W3CDTF">2017-03-27T05:35:00Z</dcterms:modified>
</cp:coreProperties>
</file>