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B41" w:rsidRPr="00070E16" w:rsidRDefault="00C94B41" w:rsidP="00C94B41">
      <w:pPr>
        <w:pStyle w:val="2"/>
        <w:tabs>
          <w:tab w:val="left" w:pos="3402"/>
        </w:tabs>
        <w:spacing w:line="360" w:lineRule="auto"/>
        <w:jc w:val="center"/>
      </w:pPr>
      <w:r w:rsidRPr="00DB1394">
        <w:rPr>
          <w:rFonts w:ascii="Times New Roman" w:hAnsi="Times New Roman"/>
        </w:rPr>
        <w:t>基础组合练</w:t>
      </w:r>
      <w:r w:rsidRPr="00DB1394">
        <w:rPr>
          <w:rFonts w:ascii="Times New Roman" w:hAnsi="Times New Roman"/>
        </w:rPr>
        <w:t>12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一、语言基础知识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下列各句中加点成语的使用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全都错误</w:t>
      </w:r>
      <w:bookmarkStart w:id="0" w:name="_GoBack"/>
      <w:bookmarkEnd w:id="0"/>
      <w:r w:rsidRPr="00DB1394">
        <w:rPr>
          <w:rFonts w:ascii="Times New Roman" w:hAnsi="Times New Roman" w:cs="Times New Roman"/>
        </w:rPr>
        <w:t>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在孔子故里山东曲阜举办的亚洲食学论坛上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  <w:em w:val="underDot"/>
        </w:rPr>
        <w:t>秀色可餐</w:t>
      </w:r>
      <w:r w:rsidRPr="00DB1394">
        <w:rPr>
          <w:rFonts w:ascii="Times New Roman" w:hAnsi="Times New Roman" w:cs="Times New Roman"/>
        </w:rPr>
        <w:t>的孔府菜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鲁菜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陕西官府菜等各色菜系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充分展现了中华民族丰富的饮食文化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站在远处眺望金佛山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你会突然发现它竟是那么神秘莫测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引人入胜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其中四座山体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佛像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更堪称大自然的</w:t>
      </w:r>
      <w:r w:rsidRPr="00DB1394">
        <w:rPr>
          <w:rFonts w:ascii="Times New Roman" w:hAnsi="Times New Roman" w:cs="Times New Roman"/>
          <w:em w:val="underDot"/>
        </w:rPr>
        <w:t>巧夺天工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形神兼具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一方面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公民因惧怕信息泄露而不配合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另一方面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物流业因惧怕增加成本而采取软抵抗策略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这就导致了快递实名制推进</w:t>
      </w:r>
      <w:r w:rsidRPr="00DB1394">
        <w:rPr>
          <w:rFonts w:ascii="Times New Roman" w:hAnsi="Times New Roman" w:cs="Times New Roman"/>
          <w:em w:val="underDot"/>
        </w:rPr>
        <w:t>举步维艰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④</w:t>
      </w:r>
      <w:r w:rsidRPr="00DB1394">
        <w:rPr>
          <w:rFonts w:ascii="Times New Roman" w:hAnsi="Times New Roman" w:cs="Times New Roman"/>
        </w:rPr>
        <w:t>作为中华民族的正统王朝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秦朝在中国历史上的地位从来不容忽视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然而作为</w:t>
      </w:r>
      <w:r w:rsidRPr="00DB1394">
        <w:rPr>
          <w:rFonts w:ascii="Times New Roman" w:hAnsi="Times New Roman" w:cs="Times New Roman"/>
          <w:em w:val="underDot"/>
        </w:rPr>
        <w:t>空前绝后</w:t>
      </w:r>
      <w:r w:rsidRPr="00DB1394">
        <w:rPr>
          <w:rFonts w:ascii="Times New Roman" w:hAnsi="Times New Roman" w:cs="Times New Roman"/>
        </w:rPr>
        <w:t>的大一统王朝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秦朝仅仅存在</w:t>
      </w:r>
      <w:r w:rsidRPr="00DB1394">
        <w:rPr>
          <w:rFonts w:ascii="Times New Roman" w:hAnsi="Times New Roman" w:cs="Times New Roman"/>
        </w:rPr>
        <w:t>15</w:t>
      </w:r>
      <w:r w:rsidRPr="00DB1394">
        <w:rPr>
          <w:rFonts w:ascii="Times New Roman" w:hAnsi="Times New Roman" w:cs="Times New Roman"/>
        </w:rPr>
        <w:t>年就走向了灭亡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⑤</w:t>
      </w:r>
      <w:r w:rsidRPr="00DB1394">
        <w:rPr>
          <w:rFonts w:ascii="Times New Roman" w:hAnsi="Times New Roman" w:cs="Times New Roman"/>
        </w:rPr>
        <w:t>甫抵波兰首都华沙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满眼的红墙白瓦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笔直的街道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让人难以将这座美丽的城市与历史上</w:t>
      </w:r>
      <w:r w:rsidRPr="00DB1394">
        <w:rPr>
          <w:rFonts w:ascii="Times New Roman" w:hAnsi="Times New Roman" w:cs="Times New Roman"/>
          <w:em w:val="underDot"/>
        </w:rPr>
        <w:t>惨绝人寰</w:t>
      </w:r>
      <w:r w:rsidRPr="00DB1394">
        <w:rPr>
          <w:rFonts w:ascii="Times New Roman" w:hAnsi="Times New Roman" w:cs="Times New Roman"/>
        </w:rPr>
        <w:t>的大屠杀联系在一起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⑥</w:t>
      </w:r>
      <w:r w:rsidRPr="00DB1394">
        <w:rPr>
          <w:rFonts w:ascii="Times New Roman" w:hAnsi="Times New Roman" w:cs="Times New Roman"/>
        </w:rPr>
        <w:t>王某对孩子不是打就是骂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  <w:em w:val="underDot"/>
        </w:rPr>
        <w:t>耳提面命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可孩子还是不听话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后来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王某上了家长学校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才意识到自己对孩子的教育方法有问题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③④⑥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①②④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①③⑥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②③⑤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B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目前地理信息交换的技术问题已经基本成熟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一旦地理信息为广大公众所认可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那么地理信息产业将迅速崛起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局部生态环境的改善并不能遏制整体恶化的态势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我国每年土地沙漠化的速度与面积仍然在不断扩大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网络是一个虚拟世界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它需要广大网民自觉维护网络秩序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文明上网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激浊扬清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形成良好的上网风气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共同建设文明和谐的网络世界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为了实现素质教育的要求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要树立科学的发展观和正确的政绩观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不能给学校下达升学指标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不能按学生的考试成绩给学校和教师排队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C94B41" w:rsidRPr="00070E16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DB1394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70E16">
        <w:rPr>
          <w:rFonts w:ascii="Times New Roman" w:eastAsia="仿宋_GB2312" w:hAnsi="Times New Roman" w:cs="Times New Roman"/>
        </w:rPr>
        <w:t>A</w:t>
      </w:r>
      <w:r w:rsidRPr="00070E16">
        <w:rPr>
          <w:rFonts w:ascii="Times New Roman" w:eastAsia="仿宋_GB2312" w:hAnsi="Times New Roman" w:cs="Times New Roman"/>
        </w:rPr>
        <w:t>项主谓搭配不当，删去</w:t>
      </w:r>
      <w:r w:rsidRPr="00070E16">
        <w:rPr>
          <w:rFonts w:eastAsia="仿宋_GB2312" w:hAnsi="宋体" w:cs="Times New Roman"/>
        </w:rPr>
        <w:t>“</w:t>
      </w:r>
      <w:r w:rsidRPr="00070E16">
        <w:rPr>
          <w:rFonts w:ascii="Times New Roman" w:eastAsia="仿宋_GB2312" w:hAnsi="Times New Roman" w:cs="Times New Roman"/>
        </w:rPr>
        <w:t>问题</w:t>
      </w:r>
      <w:r w:rsidRPr="00070E16">
        <w:rPr>
          <w:rFonts w:eastAsia="仿宋_GB2312" w:hAnsi="宋体" w:cs="Times New Roman"/>
        </w:rPr>
        <w:t>”</w:t>
      </w:r>
      <w:r w:rsidRPr="00070E16">
        <w:rPr>
          <w:rFonts w:ascii="Times New Roman" w:eastAsia="仿宋_GB2312" w:hAnsi="Times New Roman" w:cs="Times New Roman"/>
        </w:rPr>
        <w:t>或将</w:t>
      </w:r>
      <w:r w:rsidRPr="00070E16">
        <w:rPr>
          <w:rFonts w:eastAsia="仿宋_GB2312" w:hAnsi="宋体" w:cs="Times New Roman"/>
        </w:rPr>
        <w:t>“</w:t>
      </w:r>
      <w:r w:rsidRPr="00070E16">
        <w:rPr>
          <w:rFonts w:ascii="Times New Roman" w:eastAsia="仿宋_GB2312" w:hAnsi="Times New Roman" w:cs="Times New Roman"/>
        </w:rPr>
        <w:t>成熟</w:t>
      </w:r>
      <w:r w:rsidRPr="00070E16">
        <w:rPr>
          <w:rFonts w:eastAsia="仿宋_GB2312" w:hAnsi="宋体" w:cs="Times New Roman"/>
        </w:rPr>
        <w:t>”</w:t>
      </w:r>
      <w:r w:rsidRPr="00070E16">
        <w:rPr>
          <w:rFonts w:ascii="Times New Roman" w:eastAsia="仿宋_GB2312" w:hAnsi="Times New Roman" w:cs="Times New Roman"/>
        </w:rPr>
        <w:t>改为</w:t>
      </w:r>
      <w:r w:rsidRPr="00070E16">
        <w:rPr>
          <w:rFonts w:eastAsia="仿宋_GB2312" w:hAnsi="宋体" w:cs="Times New Roman"/>
        </w:rPr>
        <w:t>“</w:t>
      </w:r>
      <w:r w:rsidRPr="00070E16">
        <w:rPr>
          <w:rFonts w:ascii="Times New Roman" w:eastAsia="仿宋_GB2312" w:hAnsi="Times New Roman" w:cs="Times New Roman"/>
        </w:rPr>
        <w:t>解决</w:t>
      </w:r>
      <w:r w:rsidRPr="00070E16">
        <w:rPr>
          <w:rFonts w:eastAsia="仿宋_GB2312" w:hAnsi="宋体" w:cs="Times New Roman"/>
        </w:rPr>
        <w:t>”</w:t>
      </w:r>
      <w:r w:rsidRPr="00070E16">
        <w:rPr>
          <w:rFonts w:ascii="Times New Roman" w:eastAsia="仿宋_GB2312" w:hAnsi="Times New Roman" w:cs="Times New Roman"/>
        </w:rPr>
        <w:t>。</w:t>
      </w:r>
      <w:r w:rsidRPr="00070E16">
        <w:rPr>
          <w:rFonts w:ascii="Times New Roman" w:eastAsia="仿宋_GB2312" w:hAnsi="Times New Roman" w:cs="Times New Roman"/>
        </w:rPr>
        <w:t>B</w:t>
      </w:r>
      <w:r w:rsidRPr="00070E16">
        <w:rPr>
          <w:rFonts w:ascii="Times New Roman" w:eastAsia="仿宋_GB2312" w:hAnsi="Times New Roman" w:cs="Times New Roman"/>
        </w:rPr>
        <w:t>项</w:t>
      </w:r>
      <w:r w:rsidRPr="00070E16">
        <w:rPr>
          <w:rFonts w:eastAsia="仿宋_GB2312" w:hAnsi="宋体" w:cs="Times New Roman"/>
        </w:rPr>
        <w:t>“</w:t>
      </w:r>
      <w:r w:rsidRPr="00070E16">
        <w:rPr>
          <w:rFonts w:ascii="Times New Roman" w:eastAsia="仿宋_GB2312" w:hAnsi="Times New Roman" w:cs="Times New Roman"/>
        </w:rPr>
        <w:t>速度</w:t>
      </w:r>
      <w:r w:rsidRPr="00070E16">
        <w:rPr>
          <w:rFonts w:eastAsia="仿宋_GB2312" w:hAnsi="宋体" w:cs="Times New Roman"/>
        </w:rPr>
        <w:t>”</w:t>
      </w:r>
      <w:r w:rsidRPr="00070E16">
        <w:rPr>
          <w:rFonts w:ascii="Times New Roman" w:eastAsia="仿宋_GB2312" w:hAnsi="Times New Roman" w:cs="Times New Roman"/>
        </w:rPr>
        <w:t>与</w:t>
      </w:r>
      <w:r w:rsidRPr="00070E16">
        <w:rPr>
          <w:rFonts w:eastAsia="仿宋_GB2312" w:hAnsi="宋体" w:cs="Times New Roman"/>
        </w:rPr>
        <w:t>“</w:t>
      </w:r>
      <w:r w:rsidRPr="00070E16">
        <w:rPr>
          <w:rFonts w:ascii="Times New Roman" w:eastAsia="仿宋_GB2312" w:hAnsi="Times New Roman" w:cs="Times New Roman"/>
        </w:rPr>
        <w:t>扩大</w:t>
      </w:r>
      <w:r w:rsidRPr="00070E16">
        <w:rPr>
          <w:rFonts w:eastAsia="仿宋_GB2312" w:hAnsi="宋体" w:cs="Times New Roman"/>
        </w:rPr>
        <w:t>”</w:t>
      </w:r>
      <w:r w:rsidRPr="00070E16">
        <w:rPr>
          <w:rFonts w:ascii="Times New Roman" w:eastAsia="仿宋_GB2312" w:hAnsi="Times New Roman" w:cs="Times New Roman"/>
        </w:rPr>
        <w:t>搭配不当。</w:t>
      </w:r>
      <w:r w:rsidRPr="00070E16">
        <w:rPr>
          <w:rFonts w:ascii="Times New Roman" w:eastAsia="仿宋_GB2312" w:hAnsi="Times New Roman" w:cs="Times New Roman"/>
        </w:rPr>
        <w:t>D</w:t>
      </w:r>
      <w:r w:rsidRPr="00070E16">
        <w:rPr>
          <w:rFonts w:ascii="Times New Roman" w:eastAsia="仿宋_GB2312" w:hAnsi="Times New Roman" w:cs="Times New Roman"/>
        </w:rPr>
        <w:t>项</w:t>
      </w:r>
      <w:r w:rsidRPr="00070E16">
        <w:rPr>
          <w:rFonts w:eastAsia="仿宋_GB2312" w:hAnsi="宋体" w:cs="Times New Roman"/>
        </w:rPr>
        <w:t>“</w:t>
      </w:r>
      <w:r w:rsidRPr="00070E16">
        <w:rPr>
          <w:rFonts w:ascii="Times New Roman" w:eastAsia="仿宋_GB2312" w:hAnsi="Times New Roman" w:cs="Times New Roman"/>
        </w:rPr>
        <w:t>实现</w:t>
      </w:r>
      <w:r w:rsidRPr="00070E16">
        <w:rPr>
          <w:rFonts w:eastAsia="仿宋_GB2312" w:hAnsi="宋体" w:cs="Times New Roman"/>
        </w:rPr>
        <w:t>”</w:t>
      </w:r>
      <w:r w:rsidRPr="00070E16">
        <w:rPr>
          <w:rFonts w:ascii="Times New Roman" w:eastAsia="仿宋_GB2312" w:hAnsi="Times New Roman" w:cs="Times New Roman"/>
        </w:rPr>
        <w:t>与</w:t>
      </w:r>
      <w:r w:rsidRPr="00070E16">
        <w:rPr>
          <w:rFonts w:eastAsia="仿宋_GB2312" w:hAnsi="宋体" w:cs="Times New Roman"/>
        </w:rPr>
        <w:t>“</w:t>
      </w:r>
      <w:r w:rsidRPr="00070E16">
        <w:rPr>
          <w:rFonts w:ascii="Times New Roman" w:eastAsia="仿宋_GB2312" w:hAnsi="Times New Roman" w:cs="Times New Roman"/>
        </w:rPr>
        <w:t>要求</w:t>
      </w:r>
      <w:r w:rsidRPr="00070E16">
        <w:rPr>
          <w:rFonts w:eastAsia="仿宋_GB2312" w:hAnsi="宋体" w:cs="Times New Roman"/>
        </w:rPr>
        <w:t>”</w:t>
      </w:r>
      <w:r w:rsidRPr="00070E16">
        <w:rPr>
          <w:rFonts w:ascii="Times New Roman" w:eastAsia="仿宋_GB2312" w:hAnsi="Times New Roman" w:cs="Times New Roman"/>
        </w:rPr>
        <w:t>搭配不当。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填入下面一段文字横线处的语句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最恰当的一句是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村里的桃子都被摘了，树上没了桃子，桃叶也全落了，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        </w:t>
      </w:r>
      <w:r w:rsidRPr="00DB1394">
        <w:rPr>
          <w:rFonts w:ascii="Times New Roman" w:eastAsia="楷体_GB2312" w:hAnsi="Times New Roman" w:cs="Times New Roman"/>
        </w:rPr>
        <w:t>，站在山坡上。但近看时，枝条苍黑硬倔，像无数的蟒蛇突然向四面冲出，又像长胳膊大手，恶狠狠伸出来要打人。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桃树只剩下桩和枝条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枝条向四面展开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形成一个个圆形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远远看去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像是旧庙的千手观音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桃树的枝条向外伸展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远远看去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像是天地间一个又一个的蛛网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又像是美丽而倔强的少女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裸露出满树干虬结的木瘤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远远看去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枝条上生出无数条交叉重叠的小枝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树干宛如战神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无数条茂密的枝条郁郁葱葱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简直似天空中的一把把巨伞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远远看去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又像是沧桑阴郁的老人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A</w:t>
      </w:r>
    </w:p>
    <w:p w:rsidR="00C94B41" w:rsidRPr="00070E16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70E16">
        <w:rPr>
          <w:rFonts w:ascii="Times New Roman" w:eastAsia="仿宋_GB2312" w:hAnsi="Times New Roman" w:cs="Times New Roman"/>
        </w:rPr>
        <w:t>解答此题既要注意情景的统一，又要注意逻辑事理的统一。情景的统一即要求上下文在整体上做到情感、意境保持一致。在给出的语句中，</w:t>
      </w:r>
      <w:r w:rsidRPr="00070E16">
        <w:rPr>
          <w:rFonts w:eastAsia="仿宋_GB2312" w:hAnsi="宋体" w:cs="Times New Roman"/>
        </w:rPr>
        <w:t>“</w:t>
      </w:r>
      <w:r w:rsidRPr="00070E16">
        <w:rPr>
          <w:rFonts w:ascii="Times New Roman" w:eastAsia="仿宋_GB2312" w:hAnsi="Times New Roman" w:cs="Times New Roman"/>
        </w:rPr>
        <w:t>苍黑硬倔</w:t>
      </w:r>
      <w:r w:rsidRPr="00070E16">
        <w:rPr>
          <w:rFonts w:eastAsia="仿宋_GB2312" w:hAnsi="宋体" w:cs="Times New Roman"/>
        </w:rPr>
        <w:t>”“</w:t>
      </w:r>
      <w:r w:rsidRPr="00070E16">
        <w:rPr>
          <w:rFonts w:ascii="Times New Roman" w:eastAsia="仿宋_GB2312" w:hAnsi="Times New Roman" w:cs="Times New Roman"/>
        </w:rPr>
        <w:t>无数的蟒蛇</w:t>
      </w:r>
      <w:r w:rsidRPr="00070E16">
        <w:rPr>
          <w:rFonts w:eastAsia="仿宋_GB2312" w:hAnsi="宋体" w:cs="Times New Roman"/>
        </w:rPr>
        <w:t>”</w:t>
      </w:r>
      <w:r w:rsidRPr="00070E16">
        <w:rPr>
          <w:rFonts w:ascii="Times New Roman" w:eastAsia="仿宋_GB2312" w:hAnsi="Times New Roman" w:cs="Times New Roman"/>
        </w:rPr>
        <w:t>等词语构成了一种阴沉的情调。而</w:t>
      </w:r>
      <w:r w:rsidRPr="00070E16">
        <w:rPr>
          <w:rFonts w:ascii="Times New Roman" w:eastAsia="仿宋_GB2312" w:hAnsi="Times New Roman" w:cs="Times New Roman"/>
        </w:rPr>
        <w:t>B</w:t>
      </w:r>
      <w:r w:rsidRPr="00070E16">
        <w:rPr>
          <w:rFonts w:ascii="Times New Roman" w:eastAsia="仿宋_GB2312" w:hAnsi="Times New Roman" w:cs="Times New Roman"/>
        </w:rPr>
        <w:t>项中的</w:t>
      </w:r>
      <w:r w:rsidRPr="00070E16">
        <w:rPr>
          <w:rFonts w:eastAsia="仿宋_GB2312" w:hAnsi="宋体" w:cs="Times New Roman"/>
        </w:rPr>
        <w:t>“</w:t>
      </w:r>
      <w:r w:rsidRPr="00070E16">
        <w:rPr>
          <w:rFonts w:ascii="Times New Roman" w:eastAsia="仿宋_GB2312" w:hAnsi="Times New Roman" w:cs="Times New Roman"/>
        </w:rPr>
        <w:t>美丽而倔强的少女</w:t>
      </w:r>
      <w:r w:rsidRPr="00070E16">
        <w:rPr>
          <w:rFonts w:eastAsia="仿宋_GB2312" w:hAnsi="宋体" w:cs="Times New Roman"/>
        </w:rPr>
        <w:t>”</w:t>
      </w:r>
      <w:r w:rsidRPr="00070E16">
        <w:rPr>
          <w:rFonts w:ascii="Times New Roman" w:eastAsia="仿宋_GB2312" w:hAnsi="Times New Roman" w:cs="Times New Roman"/>
        </w:rPr>
        <w:t>和</w:t>
      </w:r>
      <w:r w:rsidRPr="00070E16">
        <w:rPr>
          <w:rFonts w:ascii="Times New Roman" w:eastAsia="仿宋_GB2312" w:hAnsi="Times New Roman" w:cs="Times New Roman"/>
        </w:rPr>
        <w:t>D</w:t>
      </w:r>
      <w:r w:rsidRPr="00070E16">
        <w:rPr>
          <w:rFonts w:ascii="Times New Roman" w:eastAsia="仿宋_GB2312" w:hAnsi="Times New Roman" w:cs="Times New Roman"/>
        </w:rPr>
        <w:t>项中的</w:t>
      </w:r>
      <w:r w:rsidRPr="00070E16">
        <w:rPr>
          <w:rFonts w:eastAsia="仿宋_GB2312" w:hAnsi="宋体" w:cs="Times New Roman"/>
        </w:rPr>
        <w:t>“</w:t>
      </w:r>
      <w:r w:rsidRPr="00070E16">
        <w:rPr>
          <w:rFonts w:ascii="Times New Roman" w:eastAsia="仿宋_GB2312" w:hAnsi="Times New Roman" w:cs="Times New Roman"/>
        </w:rPr>
        <w:t>郁郁葱葱</w:t>
      </w:r>
      <w:r w:rsidRPr="00070E16">
        <w:rPr>
          <w:rFonts w:eastAsia="仿宋_GB2312" w:hAnsi="宋体" w:cs="Times New Roman"/>
        </w:rPr>
        <w:t>”</w:t>
      </w:r>
      <w:r w:rsidRPr="00070E16">
        <w:rPr>
          <w:rFonts w:ascii="Times New Roman" w:eastAsia="仿宋_GB2312" w:hAnsi="Times New Roman" w:cs="Times New Roman"/>
        </w:rPr>
        <w:t>都富有生机，与原句的语境不符合。从事理逻辑上看，</w:t>
      </w:r>
      <w:r w:rsidRPr="00070E16">
        <w:rPr>
          <w:rFonts w:ascii="Times New Roman" w:eastAsia="仿宋_GB2312" w:hAnsi="Times New Roman" w:cs="Times New Roman"/>
        </w:rPr>
        <w:t>B</w:t>
      </w:r>
      <w:r w:rsidRPr="00070E16">
        <w:rPr>
          <w:rFonts w:ascii="Times New Roman" w:eastAsia="仿宋_GB2312" w:hAnsi="Times New Roman" w:cs="Times New Roman"/>
        </w:rPr>
        <w:t>项中以少女作比喻，可少女和枯败的桃树没有相似性，</w:t>
      </w:r>
      <w:r w:rsidRPr="00070E16">
        <w:rPr>
          <w:rFonts w:ascii="Times New Roman" w:eastAsia="仿宋_GB2312" w:hAnsi="Times New Roman" w:cs="Times New Roman"/>
        </w:rPr>
        <w:t>C</w:t>
      </w:r>
      <w:r w:rsidRPr="00070E16">
        <w:rPr>
          <w:rFonts w:ascii="Times New Roman" w:eastAsia="仿宋_GB2312" w:hAnsi="Times New Roman" w:cs="Times New Roman"/>
        </w:rPr>
        <w:t>项中</w:t>
      </w:r>
      <w:r w:rsidRPr="00070E16">
        <w:rPr>
          <w:rFonts w:eastAsia="仿宋_GB2312" w:hAnsi="宋体" w:cs="Times New Roman"/>
        </w:rPr>
        <w:t>“</w:t>
      </w:r>
      <w:r w:rsidRPr="00070E16">
        <w:rPr>
          <w:rFonts w:ascii="Times New Roman" w:eastAsia="仿宋_GB2312" w:hAnsi="Times New Roman" w:cs="Times New Roman"/>
        </w:rPr>
        <w:t>远远看去</w:t>
      </w:r>
      <w:r w:rsidRPr="00070E16">
        <w:rPr>
          <w:rFonts w:eastAsia="仿宋_GB2312" w:hAnsi="宋体" w:cs="Times New Roman"/>
        </w:rPr>
        <w:t>”</w:t>
      </w:r>
      <w:r w:rsidRPr="00070E16">
        <w:rPr>
          <w:rFonts w:ascii="Times New Roman" w:eastAsia="仿宋_GB2312" w:hAnsi="Times New Roman" w:cs="Times New Roman"/>
        </w:rPr>
        <w:t>是无法看到枝条上生出的</w:t>
      </w:r>
      <w:r w:rsidRPr="00070E16">
        <w:rPr>
          <w:rFonts w:eastAsia="仿宋_GB2312" w:hAnsi="宋体" w:cs="Times New Roman"/>
        </w:rPr>
        <w:t>“</w:t>
      </w:r>
      <w:r w:rsidRPr="00070E16">
        <w:rPr>
          <w:rFonts w:ascii="Times New Roman" w:eastAsia="仿宋_GB2312" w:hAnsi="Times New Roman" w:cs="Times New Roman"/>
        </w:rPr>
        <w:t>交叉重叠的小枝</w:t>
      </w:r>
      <w:r w:rsidRPr="00070E16">
        <w:rPr>
          <w:rFonts w:eastAsia="仿宋_GB2312" w:hAnsi="宋体" w:cs="Times New Roman"/>
        </w:rPr>
        <w:t>”</w:t>
      </w:r>
      <w:r w:rsidRPr="00070E16">
        <w:rPr>
          <w:rFonts w:ascii="Times New Roman" w:eastAsia="仿宋_GB2312" w:hAnsi="Times New Roman" w:cs="Times New Roman"/>
        </w:rPr>
        <w:t>的。综上可得答案为</w:t>
      </w:r>
      <w:r w:rsidRPr="00070E16">
        <w:rPr>
          <w:rFonts w:ascii="Times New Roman" w:eastAsia="仿宋_GB2312" w:hAnsi="Times New Roman" w:cs="Times New Roman"/>
        </w:rPr>
        <w:t>A</w:t>
      </w:r>
      <w:r w:rsidRPr="00070E16">
        <w:rPr>
          <w:rFonts w:ascii="Times New Roman" w:eastAsia="仿宋_GB2312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二、古代文化知识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迁谪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谓官吏因罪降职并流放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其中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迁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指官员的调动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有升有降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左迁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必是升职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母艰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就是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母忧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指母亲的丧事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河北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在古代指的是黄河以北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这是一个古今异义词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与现代汉语中的行政区划分是不同的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自号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旧时给自己取的号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大都是士大夫和文人墨客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因均属通晓翰墨之人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无不别具匠心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各有所爱所好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A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左迁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必是降职。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三、名句名篇默写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李贺在《雁门太守行》中运用比喻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夸张手法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渲染敌军兵临城下的紧张气氛和城内将士披坚执锐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严阵以待情形的句子是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李白在《蜀道难》中引用了秦国开发蜀地的神话故事的句子是</w:t>
      </w:r>
      <w:r w:rsidRPr="00DB1394">
        <w:rPr>
          <w:rFonts w:hAnsi="宋体" w:cs="Times New Roman"/>
        </w:rPr>
        <w:t>“</w:t>
      </w:r>
      <w:r>
        <w:rPr>
          <w:rFonts w:ascii="Times New Roman" w:hAnsi="Times New Roman" w:cs="Times New Roman"/>
          <w:u w:val="single"/>
        </w:rPr>
        <w:t xml:space="preserve">      </w:t>
      </w:r>
      <w:r w:rsidRPr="001B658A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u w:val="single"/>
        </w:rPr>
        <w:t xml:space="preserve">    </w:t>
      </w:r>
      <w:r w:rsidRPr="001B658A">
        <w:rPr>
          <w:rFonts w:ascii="Times New Roman" w:hAnsi="Times New Roman" w:cs="Times New Roman"/>
          <w:u w:val="single"/>
        </w:rPr>
        <w:t xml:space="preserve">      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B658A">
        <w:rPr>
          <w:rFonts w:ascii="Times New Roman" w:hAnsi="Times New Roman" w:cs="Times New Roman"/>
          <w:u w:val="single"/>
        </w:rPr>
        <w:t xml:space="preserve">                    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只是朱颜改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李煜《虞美人》</w:t>
      </w:r>
      <w:r>
        <w:rPr>
          <w:rFonts w:ascii="Times New Roman" w:hAnsi="Times New Roman" w:cs="Times New Roman"/>
        </w:rPr>
        <w:t>)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黑云压城城欲摧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甲光向日金鳞开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地崩山摧壮士死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然后天梯石栈相钩连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雕栏玉砌应犹在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四、文言语段翻译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韦凑字彦宗，京兆万年人。睿宗立，徙太府，兼通事舍人。景云初，作金仙等观，凑谏，以为：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方农月兴功，虽赀出公主，然高直售庸，则农人舍耕取顾，趋末弃本，恐天下有受其饥者。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不听。凑执争，以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万物生育，草木昆</w:t>
      </w:r>
      <w:r w:rsidRPr="00DB1394">
        <w:rPr>
          <w:rFonts w:hAnsi="宋体" w:cs="宋体" w:hint="eastAsia"/>
        </w:rPr>
        <w:t>蚑</w:t>
      </w:r>
      <w:r w:rsidRPr="00DB1394">
        <w:rPr>
          <w:rFonts w:ascii="楷体_GB2312" w:eastAsia="楷体_GB2312" w:hAnsi="楷体_GB2312" w:cs="楷体_GB2312" w:hint="eastAsia"/>
        </w:rPr>
        <w:t>伤伐甚多，非仁圣本意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。帝诏外详议。中书令崔</w:t>
      </w:r>
      <w:r w:rsidRPr="00DB1394">
        <w:rPr>
          <w:rFonts w:hAnsi="宋体" w:cs="宋体" w:hint="eastAsia"/>
        </w:rPr>
        <w:t>湜</w:t>
      </w:r>
      <w:r w:rsidRPr="00DB1394">
        <w:rPr>
          <w:rFonts w:ascii="楷体_GB2312" w:eastAsia="楷体_GB2312" w:hAnsi="楷体_GB2312" w:cs="楷体_GB2312" w:hint="eastAsia"/>
        </w:rPr>
        <w:t>、侍中</w:t>
      </w:r>
      <w:r w:rsidRPr="00DB1394">
        <w:rPr>
          <w:rFonts w:ascii="Times New Roman" w:eastAsia="楷体_GB2312" w:hAnsi="Times New Roman" w:cs="Times New Roman"/>
        </w:rPr>
        <w:t>岑羲曰：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公敢是耶？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凑曰：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  <w:u w:val="single"/>
        </w:rPr>
        <w:t>食厚禄，死不敢顾，况圣世必无死乎？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朝廷为减费万计。迁右卫大将军，玄宗谓曰：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故事，诸卫大将军与尚书更为之，</w:t>
      </w:r>
      <w:r w:rsidRPr="00DB1394">
        <w:rPr>
          <w:rFonts w:ascii="Times New Roman" w:eastAsia="楷体_GB2312" w:hAnsi="Times New Roman" w:cs="Times New Roman"/>
          <w:u w:val="single"/>
        </w:rPr>
        <w:t>近时职轻，故用卿以重此官，其毋辞！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寻徙河南尹，封彭城郡公。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节选自《新唐书</w:t>
      </w:r>
      <w:r w:rsidRPr="00DB1394">
        <w:rPr>
          <w:rFonts w:ascii="Times New Roman" w:eastAsia="仿宋_GB2312" w:hAnsi="Times New Roman" w:cs="Times New Roman"/>
        </w:rPr>
        <w:t>·</w:t>
      </w:r>
      <w:r w:rsidRPr="00DB1394">
        <w:rPr>
          <w:rFonts w:ascii="Times New Roman" w:eastAsia="仿宋_GB2312" w:hAnsi="Times New Roman" w:cs="Times New Roman"/>
        </w:rPr>
        <w:t>韦凑传》</w:t>
      </w:r>
      <w:r>
        <w:rPr>
          <w:rFonts w:ascii="Times New Roman" w:eastAsia="仿宋_GB2312" w:hAnsi="Times New Roman" w:cs="Times New Roman"/>
        </w:rPr>
        <w:t>)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食厚禄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死不敢顾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况圣世必无死乎</w:t>
      </w:r>
      <w:r>
        <w:rPr>
          <w:rFonts w:ascii="Times New Roman" w:hAnsi="Times New Roman" w:cs="Times New Roman"/>
        </w:rPr>
        <w:t>？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近时职轻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故用卿以重此官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其毋辞</w:t>
      </w:r>
      <w:r>
        <w:rPr>
          <w:rFonts w:ascii="Times New Roman" w:hAnsi="Times New Roman" w:cs="Times New Roman"/>
        </w:rPr>
        <w:t>！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吃着丰厚的俸禄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连死都不敢顾惜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更何况圣明时代肯定不会死人呢</w:t>
      </w:r>
      <w:r>
        <w:rPr>
          <w:rFonts w:ascii="Times New Roman" w:hAnsi="Times New Roman" w:cs="Times New Roman"/>
        </w:rPr>
        <w:t>？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近期职权较轻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所以任用你来加重这一官位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还是不要推辞吧</w:t>
      </w:r>
      <w:r>
        <w:rPr>
          <w:rFonts w:ascii="Times New Roman" w:hAnsi="Times New Roman" w:cs="Times New Roman"/>
        </w:rPr>
        <w:t>！</w:t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本题涉及一词多义、词类活用等文言知识。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DB1394">
        <w:rPr>
          <w:rFonts w:ascii="Times New Roman" w:eastAsia="仿宋_GB2312" w:hAnsi="Times New Roman" w:cs="Times New Roman"/>
        </w:rPr>
        <w:t>厚禄：丰厚的俸禄。顾：顾惜。必：肯定。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DB1394">
        <w:rPr>
          <w:rFonts w:ascii="Times New Roman" w:eastAsia="仿宋_GB2312" w:hAnsi="Times New Roman" w:cs="Times New Roman"/>
        </w:rPr>
        <w:t>重：加重。毋：不要。</w:t>
      </w:r>
    </w:p>
    <w:p w:rsidR="00C94B41" w:rsidRDefault="002369C0" w:rsidP="00C94B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B41" w:rsidRPr="00DB1394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41" w:rsidRDefault="00C94B41" w:rsidP="00C94B41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韦凑字彦宗，京兆万年人。睿宗即位，调职到太府，兼任通事舍人。景云初年，皇上建造金仙等道观，韦凑劝谏，认为：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正当农事繁忙的季节兴建工程，虽然钱财出自公主，然而用高价雇用平常的劳力，那么农人就舍弃耕作而去受雇，这样本末倒置，恐怕天下将会有受到饥饿的人。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劝谏没有被采纳。韦凑坚持己见，认为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自然万物生长发育，草木昆虫损</w:t>
      </w:r>
      <w:r w:rsidRPr="00DB1394">
        <w:rPr>
          <w:rFonts w:ascii="Times New Roman" w:eastAsia="楷体_GB2312" w:hAnsi="Times New Roman" w:cs="Times New Roman"/>
        </w:rPr>
        <w:lastRenderedPageBreak/>
        <w:t>害太多，不是仁德皇上的本意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。皇上下诏另外详细审议。中书令崔</w:t>
      </w:r>
      <w:r w:rsidRPr="00DB1394">
        <w:rPr>
          <w:rFonts w:hAnsi="宋体" w:cs="宋体" w:hint="eastAsia"/>
        </w:rPr>
        <w:t>湜</w:t>
      </w:r>
      <w:r w:rsidRPr="00DB1394">
        <w:rPr>
          <w:rFonts w:ascii="楷体_GB2312" w:eastAsia="楷体_GB2312" w:hAnsi="楷体_GB2312" w:cs="楷体_GB2312" w:hint="eastAsia"/>
        </w:rPr>
        <w:t>、侍中岑羲说：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你怎么敢这样呢？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韦凑说：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吃着丰厚的俸禄，连死都不敢顾惜，更何况圣明时代肯定不会死人呢？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朝廷为此而减免的费用以万计。又升迁担任右卫大将军，唐玄宗对他说：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按照旧例，那些卫大将军与尚书应交替担任，近期职权较轻，所以任用你来加重这一官位，还是不要推辞吧！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不久转任河南尹，封为彭城郡公。</w:t>
      </w:r>
    </w:p>
    <w:p w:rsidR="00C94B41" w:rsidRPr="007F2CA6" w:rsidRDefault="00C94B41" w:rsidP="00C94B41"/>
    <w:p w:rsidR="00DF127D" w:rsidRPr="00C94B41" w:rsidRDefault="00DF127D"/>
    <w:sectPr w:rsidR="00DF127D" w:rsidRPr="00C94B41" w:rsidSect="00C94B4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D76" w:rsidRDefault="00D76D76">
      <w:r>
        <w:separator/>
      </w:r>
    </w:p>
  </w:endnote>
  <w:endnote w:type="continuationSeparator" w:id="0">
    <w:p w:rsidR="00D76D76" w:rsidRDefault="00D76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D76" w:rsidRDefault="00D76D76">
      <w:r>
        <w:separator/>
      </w:r>
    </w:p>
  </w:footnote>
  <w:footnote w:type="continuationSeparator" w:id="0">
    <w:p w:rsidR="00D76D76" w:rsidRDefault="00D76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41"/>
    <w:rsid w:val="002369C0"/>
    <w:rsid w:val="00AC1FF9"/>
    <w:rsid w:val="00C94B41"/>
    <w:rsid w:val="00D76D76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B4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C94B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C94B4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C94B41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C94B4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C94B41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C94B4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36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369C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36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369C0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B4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C94B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C94B4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C94B41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C94B4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C94B41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C94B4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36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369C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36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369C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2290</Characters>
  <Application>Microsoft Office Word</Application>
  <DocSecurity>0</DocSecurity>
  <Lines>19</Lines>
  <Paragraphs>5</Paragraphs>
  <ScaleCrop>false</ScaleCrop>
  <Company>china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2017-03-27T05:36:00Z</dcterms:created>
  <dcterms:modified xsi:type="dcterms:W3CDTF">2017-03-27T05:36:00Z</dcterms:modified>
</cp:coreProperties>
</file>