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5F4" w:rsidRPr="009A27DD" w:rsidRDefault="007955F4" w:rsidP="007955F4">
      <w:pPr>
        <w:pBdr>
          <w:bottom w:val="double" w:sz="6" w:space="1" w:color="auto"/>
        </w:pBdr>
        <w:jc w:val="center"/>
        <w:rPr>
          <w:rFonts w:ascii="华文新魏" w:eastAsia="华文新魏" w:hAnsi="黑体"/>
          <w:b/>
          <w:sz w:val="84"/>
          <w:szCs w:val="84"/>
        </w:rPr>
      </w:pPr>
      <w:r w:rsidRPr="009A27DD">
        <w:rPr>
          <w:rFonts w:ascii="华文新魏" w:eastAsia="华文新魏" w:hAnsi="黑体" w:hint="eastAsia"/>
          <w:b/>
          <w:sz w:val="84"/>
          <w:szCs w:val="84"/>
        </w:rPr>
        <w:t>时 文 美 文</w:t>
      </w:r>
    </w:p>
    <w:p w:rsidR="007955F4" w:rsidRDefault="007955F4" w:rsidP="007955F4">
      <w:pPr>
        <w:pBdr>
          <w:bottom w:val="double" w:sz="6" w:space="1" w:color="auto"/>
        </w:pBdr>
        <w:jc w:val="center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第</w:t>
      </w:r>
      <w:r>
        <w:rPr>
          <w:rFonts w:asciiTheme="majorEastAsia" w:eastAsiaTheme="majorEastAsia" w:hAnsiTheme="majorEastAsia" w:hint="eastAsia"/>
          <w:sz w:val="18"/>
          <w:szCs w:val="18"/>
        </w:rPr>
        <w:t>13</w:t>
      </w:r>
      <w:r>
        <w:rPr>
          <w:rFonts w:asciiTheme="majorEastAsia" w:eastAsiaTheme="majorEastAsia" w:hAnsiTheme="majorEastAsia" w:hint="eastAsia"/>
          <w:sz w:val="18"/>
          <w:szCs w:val="18"/>
        </w:rPr>
        <w:t>期　 201</w:t>
      </w:r>
      <w:r>
        <w:rPr>
          <w:rFonts w:asciiTheme="majorEastAsia" w:eastAsiaTheme="majorEastAsia" w:hAnsiTheme="majorEastAsia" w:hint="eastAsia"/>
          <w:sz w:val="18"/>
          <w:szCs w:val="18"/>
        </w:rPr>
        <w:t>6-2-25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　 高</w:t>
      </w:r>
      <w:r>
        <w:rPr>
          <w:rFonts w:asciiTheme="majorEastAsia" w:eastAsiaTheme="majorEastAsia" w:hAnsiTheme="majorEastAsia" w:hint="eastAsia"/>
          <w:sz w:val="18"/>
          <w:szCs w:val="18"/>
        </w:rPr>
        <w:t>一</w:t>
      </w:r>
      <w:r>
        <w:rPr>
          <w:rFonts w:asciiTheme="majorEastAsia" w:eastAsiaTheme="majorEastAsia" w:hAnsiTheme="majorEastAsia" w:hint="eastAsia"/>
          <w:sz w:val="18"/>
          <w:szCs w:val="18"/>
        </w:rPr>
        <w:t>语文</w:t>
      </w:r>
      <w:proofErr w:type="gramStart"/>
      <w:r>
        <w:rPr>
          <w:rFonts w:asciiTheme="majorEastAsia" w:eastAsiaTheme="majorEastAsia" w:hAnsiTheme="majorEastAsia" w:hint="eastAsia"/>
          <w:sz w:val="18"/>
          <w:szCs w:val="18"/>
        </w:rPr>
        <w:t>备课组</w:t>
      </w:r>
      <w:proofErr w:type="gramEnd"/>
      <w:r>
        <w:rPr>
          <w:rFonts w:asciiTheme="majorEastAsia" w:eastAsiaTheme="majorEastAsia" w:hAnsiTheme="majorEastAsia" w:hint="eastAsia"/>
          <w:sz w:val="18"/>
          <w:szCs w:val="18"/>
        </w:rPr>
        <w:t xml:space="preserve">  本期主编  </w:t>
      </w:r>
      <w:r>
        <w:rPr>
          <w:rFonts w:asciiTheme="majorEastAsia" w:eastAsiaTheme="majorEastAsia" w:hAnsiTheme="majorEastAsia" w:hint="eastAsia"/>
          <w:sz w:val="18"/>
          <w:szCs w:val="18"/>
        </w:rPr>
        <w:t>春夜喜雨</w:t>
      </w:r>
    </w:p>
    <w:p w:rsidR="0026150A" w:rsidRPr="0026150A" w:rsidRDefault="0026150A" w:rsidP="007955F4">
      <w:pPr>
        <w:widowControl/>
        <w:jc w:val="left"/>
        <w:rPr>
          <w:rFonts w:ascii="宋体" w:eastAsia="宋体" w:hAnsi="宋体" w:cs="宋体" w:hint="eastAsia"/>
          <w:b/>
          <w:color w:val="990000"/>
          <w:kern w:val="0"/>
          <w:sz w:val="18"/>
          <w:szCs w:val="18"/>
        </w:rPr>
      </w:pPr>
      <w:r w:rsidRPr="0026150A">
        <w:rPr>
          <w:rFonts w:ascii="宋体" w:eastAsia="宋体" w:hAnsi="宋体" w:cs="宋体" w:hint="eastAsia"/>
          <w:b/>
          <w:color w:val="990000"/>
          <w:kern w:val="0"/>
          <w:sz w:val="18"/>
          <w:szCs w:val="18"/>
        </w:rPr>
        <w:t>怀念经典，整理出前年的收藏以</w:t>
      </w:r>
      <w:proofErr w:type="gramStart"/>
      <w:r w:rsidRPr="0026150A">
        <w:rPr>
          <w:rFonts w:ascii="宋体" w:eastAsia="宋体" w:hAnsi="宋体" w:cs="宋体" w:hint="eastAsia"/>
          <w:b/>
          <w:color w:val="990000"/>
          <w:kern w:val="0"/>
          <w:sz w:val="18"/>
          <w:szCs w:val="18"/>
        </w:rPr>
        <w:t>飨</w:t>
      </w:r>
      <w:proofErr w:type="gramEnd"/>
      <w:r w:rsidRPr="0026150A">
        <w:rPr>
          <w:rFonts w:ascii="宋体" w:eastAsia="宋体" w:hAnsi="宋体" w:cs="宋体" w:hint="eastAsia"/>
          <w:b/>
          <w:color w:val="990000"/>
          <w:kern w:val="0"/>
          <w:sz w:val="18"/>
          <w:szCs w:val="18"/>
        </w:rPr>
        <w:t>众生。</w:t>
      </w:r>
    </w:p>
    <w:p w:rsidR="007955F4" w:rsidRPr="00ED1826" w:rsidRDefault="007955F4" w:rsidP="007955F4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D1826">
        <w:rPr>
          <w:rFonts w:ascii="宋体" w:eastAsia="宋体" w:hAnsi="宋体" w:cs="宋体" w:hint="eastAsia"/>
          <w:color w:val="990000"/>
          <w:kern w:val="0"/>
          <w:sz w:val="18"/>
          <w:szCs w:val="18"/>
        </w:rPr>
        <w:t>发表时间：</w:t>
      </w:r>
      <w:r w:rsidRPr="00ED182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2014-02-13 </w:t>
      </w:r>
      <w:r w:rsidRPr="00ED1826">
        <w:rPr>
          <w:rFonts w:ascii="宋体" w:eastAsia="宋体" w:hAnsi="宋体" w:cs="宋体" w:hint="eastAsia"/>
          <w:color w:val="990000"/>
          <w:kern w:val="0"/>
          <w:sz w:val="18"/>
          <w:szCs w:val="18"/>
        </w:rPr>
        <w:t>来源：</w:t>
      </w:r>
      <w:r w:rsidRPr="00ED182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人民日报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955F4" w:rsidRPr="00ED1826" w:rsidTr="00E625A2">
        <w:trPr>
          <w:tblCellSpacing w:w="0" w:type="dxa"/>
        </w:trPr>
        <w:tc>
          <w:tcPr>
            <w:tcW w:w="0" w:type="auto"/>
            <w:vAlign w:val="center"/>
            <w:hideMark/>
          </w:tcPr>
          <w:p w:rsidR="007955F4" w:rsidRPr="00ED1826" w:rsidRDefault="007955F4" w:rsidP="00E625A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4"/>
              </w:rPr>
            </w:pPr>
            <w:r w:rsidRPr="00ED182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4"/>
              </w:rPr>
              <w:t xml:space="preserve">尼山的月光——再读孔子 </w:t>
            </w:r>
          </w:p>
          <w:p w:rsidR="007955F4" w:rsidRPr="00ED1826" w:rsidRDefault="007955F4" w:rsidP="00E625A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4"/>
              </w:rPr>
            </w:pPr>
            <w:r w:rsidRPr="00ED182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4"/>
              </w:rPr>
              <w:t>刘汉俊</w:t>
            </w:r>
          </w:p>
          <w:p w:rsidR="007955F4" w:rsidRPr="00ED1826" w:rsidRDefault="007955F4" w:rsidP="00E625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  <w:p w:rsidR="007955F4" w:rsidRPr="00ED1826" w:rsidRDefault="007955F4" w:rsidP="0026150A">
            <w:pPr>
              <w:widowControl/>
              <w:ind w:firstLineChars="150" w:firstLine="36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“国无德不兴，人无德不立。”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崇德尚礼，作为中华传统文化的底色，儒家思想超越时空，滋养着华夏文明与世界文明；孔子，作为儒家思想的拓立者，虽述而不作，但数千年来的岁月流转未曾</w:t>
            </w:r>
            <w:proofErr w:type="gramStart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模糊他</w:t>
            </w:r>
            <w:proofErr w:type="gramEnd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思想的光芒，反而一次次赋予他新的时代生命。孔子何以如是？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孟子尝言，孔子“登东山而小鲁，登泰山而小天下”。我们翻查《中国历史地图集》，大致可见孔子所见的“天下”方圆几何；我们阅读经典，大致可知那天下包容争鸣百家。孔子思想何以冲破历史之局限与众声之藩篱，直达今日与未来？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“观天下”将陆续刊发《尼山的月光》与《春秋有月读千年》，勾勒永恒月光中的孔子，探讨其世界影响与当代价值。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——编 者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山不在高，有仙则名。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尼山静卧在山东曲阜城外约30公里处，朴素得像真理一样。虽然</w:t>
            </w:r>
            <w:proofErr w:type="gramStart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奇不过</w:t>
            </w:r>
            <w:proofErr w:type="gramEnd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三山，</w:t>
            </w:r>
            <w:proofErr w:type="gramStart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险不过</w:t>
            </w:r>
            <w:proofErr w:type="gramEnd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五岳，高不过340多米，却是中华文化乃至世界文明景观的制高点。因为尼山，诞生了孔子。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尼山脚下，默默地淌着古老的泗水。波澜不兴，却声震长河，因为孔子的临川一叹“逝者如斯夫，不舍昼夜”，与古希腊先哲赫拉克里特的“人不能两次踏进同一条河流”一样深邃，使潺潺小河泛起了哲学的波光。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仁者乐山，智者乐水，是孔子选择了这片神山圣水。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孔子生活在公元前551年—前479年的春秋时期，是中国古代，也是人类最伟大的思想家、政治家、教育家、军事家、史学家和文学家之一。有汉以来，历代帝王</w:t>
            </w:r>
            <w:proofErr w:type="gramStart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仕儒向</w:t>
            </w:r>
            <w:proofErr w:type="gramEnd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他敬奉了无数桂冠，如“大成至圣”“至圣先师”“万世师表”“天下文官祖，历代</w:t>
            </w:r>
            <w:proofErr w:type="gramStart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帝</w:t>
            </w:r>
            <w:proofErr w:type="gramEnd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王师”。堪当此誉的，中国历史上仅此一人。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有一种存在，叫隽永。譬如，尼山冬夜的月光。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穿越2560年风云的华光，</w:t>
            </w:r>
            <w:proofErr w:type="gramStart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如浴如洗</w:t>
            </w:r>
            <w:proofErr w:type="gramEnd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，纤尘不染，圣洁、高贵地悬在我的额顶，宁静而温婉。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千江有水千江月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万里无云万里天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孔子如月，辉映中华民族思想的耿耿长河</w:t>
            </w:r>
          </w:p>
          <w:p w:rsidR="007955F4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</w:t>
            </w:r>
          </w:p>
          <w:p w:rsidR="007955F4" w:rsidRPr="00ED1826" w:rsidRDefault="007955F4" w:rsidP="007955F4">
            <w:pPr>
              <w:widowControl/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lastRenderedPageBreak/>
              <w:t>孔子是为思想而生的。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</w:t>
            </w:r>
            <w:proofErr w:type="gramStart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他建筑</w:t>
            </w:r>
            <w:proofErr w:type="gramEnd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了一座思想的宫殿，嵯峨雄伟，金碧辉煌，政治学、经济学、文学、管理学、民族学、教育学、心理学、史学、美学、伦理学、语言学、档案学、艺术学、军事学、医学等多门学问蕴涵其间，思维廊腰</w:t>
            </w:r>
            <w:proofErr w:type="gramStart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缦</w:t>
            </w:r>
            <w:proofErr w:type="gramEnd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回，灵感流光溢彩。他以仁、义、礼、智、信为基，忠、德、宽、恕、勇为栋，以孝、廉、恭、俭、敏为梁，和合、中庸、教化、六艺为</w:t>
            </w:r>
            <w:proofErr w:type="gramStart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檩</w:t>
            </w:r>
            <w:proofErr w:type="gramEnd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，以《诗》《书》《礼》《乐》《易》《春秋》为椽，</w:t>
            </w:r>
            <w:proofErr w:type="gramStart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以畏天命</w:t>
            </w:r>
            <w:proofErr w:type="gramEnd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、明天理、敬天道为脊，高耸起中华民族最初的人文精神大厦。一部《论语》，大道至简，要言不烦，是孔子的微博，是天下最好的教科书，中华民族一读2000余年，百读不厌，百思不尽。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譬如，治政思想。“仁”是孔子思想的第一块基石，儒家文明的第一个原点。仁者爱人，仁者无敌。孔子对奋斗者说，“仁者先难而后获，可谓仁矣”，先有奋斗才会有收获；对成功者说，“夫仁者，己欲立而立人，己欲达而达人”；对当政者说，“克己复礼，天下归仁焉”；对君子说，“非礼勿视，非礼勿听，非礼勿言，非礼勿动”；对普通人说，要恭敬、宽厚、诚信、积极、恩惠。以仁生义，</w:t>
            </w:r>
            <w:proofErr w:type="gramStart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由仁及</w:t>
            </w:r>
            <w:proofErr w:type="gramEnd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德，孔子推崇为政以德，“譬如北辰，居其所而众星共之”，既敦促当政者“身正”，又教化民众向善去恶、尊德守法。孔子的仁政、德政观，构成古代最早的政治观。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譬如，民本思想。孔子“民以君为心，君以民为本”“君以民存，亦以民亡”的“君民观”，既是对</w:t>
            </w:r>
            <w:proofErr w:type="gramStart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上古民</w:t>
            </w:r>
            <w:proofErr w:type="gramEnd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本思潮的继承，也是对奴隶社会</w:t>
            </w:r>
            <w:proofErr w:type="gramStart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以来君</w:t>
            </w:r>
            <w:proofErr w:type="gramEnd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本思想的批判，开启了“君轻民贵”思想的先河，代表那个时代先进文化的前进方向。孔子从《尚书》中整理出“民为</w:t>
            </w:r>
            <w:proofErr w:type="gramStart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邦</w:t>
            </w:r>
            <w:proofErr w:type="gramEnd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本，本固</w:t>
            </w:r>
            <w:proofErr w:type="gramStart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邦</w:t>
            </w:r>
            <w:proofErr w:type="gramEnd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宁”的理念，对今天以人为本的执政思想起到奠基性作用和历史性贡献。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譬如，教育思想。以道育人、以德化人、以术授人，是孔子教育思想的三个层次。他设坛开讲、诲人不倦，让社会走向有序；他注重对人心性、品格的培育，试图把仁、义、道、德等关键词揉成泥、烧成砖、砌成墙，搭建精神的庄园；他主张“有教无类”，像一位勤奋的泥瓦匠，试图用知识的泥浆抹平人世间的贫富、贵贱、智愚、善恶、孝逆、雅俗的砖缝；他主张“师道尊严”，试图让混沌社会迷茫人性亮起文明的曙色。</w:t>
            </w:r>
          </w:p>
          <w:p w:rsidR="007955F4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</w:t>
            </w:r>
          </w:p>
          <w:p w:rsidR="007955F4" w:rsidRPr="00ED1826" w:rsidRDefault="007955F4" w:rsidP="007955F4">
            <w:pPr>
              <w:widowControl/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孔子是为政治而生的。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从思想者走向实践者、从政治家走向思想家，他是有抱负的文化人、有思想的官员。他创立的儒家思想是为统治阶级服务的，他的国家观、社会观、人民</w:t>
            </w:r>
            <w:proofErr w:type="gramStart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观建立</w:t>
            </w:r>
            <w:proofErr w:type="gramEnd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在国富民强、长治久安的目标基础上。春秋以降的400多位帝王，大多是孔子思想的</w:t>
            </w:r>
            <w:proofErr w:type="gramStart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践行</w:t>
            </w:r>
            <w:proofErr w:type="gramEnd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者和注释者，得之者治，不得者乱。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秦始皇打天下、得天下的战略思想是成功的，但守天下、治天下的指导思想是失败的。“焚书坑儒”至少暴露了他不懂得如何用道德教化而非暴力方式处理社会问题，埋下祸根，二</w:t>
            </w:r>
            <w:proofErr w:type="gramStart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世</w:t>
            </w:r>
            <w:proofErr w:type="gramEnd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而亡。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刘邦不同。这位汉高祖一开始也是有打江山之勇、无坐江山之策，不好读书，怠慢</w:t>
            </w:r>
            <w:proofErr w:type="gramStart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仕</w:t>
            </w:r>
            <w:proofErr w:type="gramEnd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儒。但他有两位儒生幕僚，一位是陆贾，</w:t>
            </w:r>
            <w:proofErr w:type="gramStart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一位是叔孙通</w:t>
            </w:r>
            <w:proofErr w:type="gramEnd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。陆贾经常借念书给皇帝听的机会，灌输应以秦为鉴，以儒安邦。被洗脑的刘邦终于若有所悟，让陆贾撰写秦始皇之得失的文章读给他听。叔孙通则负责用儒家礼仪规范朝廷百官，如此这般地训练出了一个等级森严、秩序井然的大汉朝廷。公元前195年，刘邦专门到曲阜，成为中国历史上第一个祭祀孔子的皇帝。两个儒生，改变了一个皇帝。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lastRenderedPageBreak/>
              <w:t xml:space="preserve">　　而汉武帝更不同。公元前136年，汉武帝接受大儒董仲舒“罢黜百家，独尊儒术”的建议，用儒学思想统治民心，缓和了阶级矛盾，推进了社会的和谐稳定。汉武帝深知，以一种先进的价值观统领四分五裂的社会何其重要！他是孔子思想的成功</w:t>
            </w:r>
            <w:proofErr w:type="gramStart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践行</w:t>
            </w:r>
            <w:proofErr w:type="gramEnd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者，是第一个使儒家学说登上中国古代思想史顶峰的帝王。一个大儒，帮扶了一个朝代。大汉王朝前后历时长达420年之久，与孔子思想垫底不无关系，此所谓“秦行霸道而亡，汉行王道而兴”。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孔子是中国古代社会核心价值体系的缔造者。他的政治主张、国家政策、文化观念、哲学思想、社会理论、道德倡议，从国家、社会、个体三个层面，</w:t>
            </w:r>
            <w:proofErr w:type="gramStart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锤炼出讲仁爱</w:t>
            </w:r>
            <w:proofErr w:type="gramEnd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、重民本、守诚信、崇正义、尚和合、求大同的特质，以强大的内聚力、稳固性和认同感，奠定了中华文化最初的基因，引领了中华民族最早的梦想。孔子，是雄踞古代中国思想皇宫的帝王。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千江有水千江月，万里无云万里天。孔子如月，辉映中华民族思想的耿耿长河。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月在月光中走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风在风天里行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孔子如月，是中华民族的精神之光</w:t>
            </w:r>
          </w:p>
          <w:p w:rsidR="007955F4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</w:t>
            </w:r>
          </w:p>
          <w:p w:rsidR="007955F4" w:rsidRPr="00ED1826" w:rsidRDefault="007955F4" w:rsidP="007955F4">
            <w:pPr>
              <w:widowControl/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孔子是一位勤勉而孤独的摆渡人。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——他奔忙于两个社会之间。奴隶社会寿终正寝、封建社会方兴未艾，孔子见证了新旧制度的更替。旧有的被摧毁，新生的还稚嫩；传统的被解构，重构的没认同，生产关系不适应生产力的发展。礼崩乐坏、天下大乱，孔子破船载酒泛中流，试图借回周礼以整饬社会，用儒家思想推动腐朽不堪的统治机器。但他像古希腊神话里那位徒劳而疲惫的西绪福斯，又像西班牙作家塞万提斯笔下那位满脑子理想、持长矛与风车搏斗的堂吉</w:t>
            </w:r>
            <w:proofErr w:type="gramStart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诃</w:t>
            </w:r>
            <w:proofErr w:type="gramEnd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德。他的渡船上，没有乘客。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——他尴尬于两个阶级之间。孔子是新兴地主阶级的发言人、封建统治的维护者，又是没落贵族的代言人、平民百姓的接访者。他有“内圣外王”的境界，既想读圣贤之书，又</w:t>
            </w:r>
            <w:proofErr w:type="gramStart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想操统驭</w:t>
            </w:r>
            <w:proofErr w:type="gramEnd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之术。他从“重民”“安民”“富民”“教民”“为民”“爱民”出发，主张宽政于民、德政于民、仁政于民、藏富于民、施教于民，但统治者责怪他偏袒贱民，老百姓奚落他是丧家之犬，两边都不让他的船靠岸。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——他踌躇于两个角色之间。作为思想家，注定是先行者，也是孤独者；作为政治家，必然在现实的泥淖中挣扎。白天上朝满眼污秽一身脏臭，晚上回家沐浴焚香读书沉思，孔子在理想与现实之间、凡人与圣人之间奔突，窘迫而痛苦。把正确的思想建立在不适宜的年代，把远大的抱负寄望于不值得的君王，是孔子的失误。但无可逃脱、无法选择，他的漏船找不到系缆桩。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尼采说：“我的时间尚未来到，</w:t>
            </w:r>
            <w:r w:rsidRPr="00ED1826">
              <w:rPr>
                <w:rFonts w:ascii="宋体" w:eastAsia="宋体" w:hAnsi="宋体" w:cs="宋体" w:hint="eastAsia"/>
                <w:b/>
                <w:color w:val="000000"/>
                <w:kern w:val="0"/>
                <w:szCs w:val="24"/>
                <w:u w:val="single"/>
              </w:rPr>
              <w:t>有些人要在死后诞生。</w:t>
            </w: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”孔子何尝不是这样！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</w:t>
            </w:r>
            <w:r w:rsidRPr="00ED1826">
              <w:rPr>
                <w:rFonts w:ascii="宋体" w:eastAsia="宋体" w:hAnsi="宋体" w:cs="宋体" w:hint="eastAsia"/>
                <w:b/>
                <w:color w:val="000000"/>
                <w:kern w:val="0"/>
                <w:szCs w:val="24"/>
                <w:u w:val="single"/>
              </w:rPr>
              <w:t>纵然如是，孔子仍然是一座人文精神的高山，耸立在中国历史如铁的长风中。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——他是一个理想坚定忠于使命的人。孔子官拜鲁国司空、大司寇，辅佐过多国君主，有机会部分地施展他的理想。他居庙堂则爱其民，处荒野则忧其君，忠君当尽职尽责，爱民则尽心尽力。他忠于政治使命、文化使命，表现出优秀的政治品格、高尚的家国情怀和积极的文化担当。他在奴隶制度和封建制度的旧</w:t>
            </w:r>
            <w:proofErr w:type="gramStart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窠</w:t>
            </w:r>
            <w:proofErr w:type="gramEnd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新巢中，顽强地张扬个体的价值，</w:t>
            </w:r>
            <w:proofErr w:type="gramStart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兑现着</w:t>
            </w:r>
            <w:proofErr w:type="gramEnd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对国家的诺言、社会的关切，对君王的忠诚、苍生的体恤。孔子一生命运坎坷，幼年亡父、少年丧母，晚年失妻丧子，生活清贫，颠沛流离。既受过座上宾的礼遇，也有过丧家犬的狼狈，吃闭门羹、</w:t>
            </w: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lastRenderedPageBreak/>
              <w:t>受冤枉气、遭误抓错打，被撵得到处跑，被骂得满心伤；君王的将信将疑、半用半弃、若即若离让孔子尴尬，同僚的排挤、陷害、嫉妒、</w:t>
            </w:r>
            <w:proofErr w:type="gramStart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诽谤让</w:t>
            </w:r>
            <w:proofErr w:type="gramEnd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孔子愤懑。但是人生目标一旦确定，便如日月经天，前行不辍，以“三军可夺帅也，匹夫不可夺志”的坚韧，独守心中的理想与责任。公元前484年，已是68岁老人的孔子结束长达14年的流浪生活回到鲁国，想辅佐君王但忠谏屡不被纳，受尊而不被用。即便这样，孔子以古稀之年转向研磨古籍经典，居则在席、行则在囊，“发愤忘食，乐以忘忧，不知老之将至”，</w:t>
            </w:r>
            <w:proofErr w:type="gramStart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连编系竹简</w:t>
            </w:r>
            <w:proofErr w:type="gramEnd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的牛皮</w:t>
            </w:r>
            <w:proofErr w:type="gramStart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绳</w:t>
            </w:r>
            <w:proofErr w:type="gramEnd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都断了好多回。这需要怎样的意志！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——他是一个人格高贵道德完美的人。思想的圣洁源自灵魂的高洁，思想的力量基于道德的力量。孔子从《尚书》中提炼出为政“九德”：“宽而栗，柔而立，愿而恭，乱而敬，扰而毅，直而温，简而廉，刚而塞，强而义”，选择就是态度，关注就是肯定。他主张做人讲诚信、守规矩、有约束、怀仁爱；他尊重劳动，崇尚勤俭，反对淫逸，主张克勤于邦、克俭于家；他确立自重自律自警自强的君子品格，赞赏舍生取义、杀身成仁的义利观，为天下人标出了道义的制高点和欲望的底线；他宁受劳顿之苦，决不苟且偷生，想借力济世，但不攀龙附凤、摧眉折腰；他意趣高洁，欣赏“</w:t>
            </w:r>
            <w:proofErr w:type="gramStart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一箪</w:t>
            </w:r>
            <w:proofErr w:type="gramEnd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食，一瓢饮，在陋巷”而不改其乐的道德境界；他是有七情六欲、喜怒哀乐的普通人，温和、良善、恭敬、检点、谦让使他德馨飘远，四海弥漫。无怪乎司马迁顿笔发出“高山仰止……可谓至圣”的千古一叹。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——他是一个追求真理勇于创新的人。春秋乱世，注定要诞生英雄人物。谁能够发现人类的发展规律谁就能成为伟大的思想家，谁能够把握社会的运动规律谁就能成为伟大的政治家。社会变革纷繁复杂，政治力量此消彼长，现实对理论发出了呼唤。从真经中发现真理，在理论中构建理想，孔子孜孜以求。他捕捉到“重人事、轻鬼神”的思想火花，用以点燃人的主观能动性，这在君权神授的春秋时期是需要勇气的。他本不是守旧之人，他的“川上曰”是运动的观点、发展的思维。他的旧识新解、旧闻新知、旧说新语，他的真知灼见、新知新见，既博大精深、自成体系，又融会贯通、能学管用。他的“温故而知新”倡导知识的更新，更包括对思想与实践的创新。他创立的开放式学术体系，为中华文化的吐故纳新、绵延不绝奠定先天的品质。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——他是一个善于学习勇于实践的人。孔子是老师的老师，更是学生的学生。他初学周朝礼仪，遵从鲁国礼乐，苦读上古经典，掌握了礼、乐、射、御、书、数等六艺，</w:t>
            </w:r>
            <w:proofErr w:type="gramStart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融汇</w:t>
            </w:r>
            <w:proofErr w:type="gramEnd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了社会科学和自然知识。孔子学而有道，概括出“好学、擅学、博学、为学、</w:t>
            </w:r>
            <w:proofErr w:type="gramStart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倡</w:t>
            </w:r>
            <w:proofErr w:type="gramEnd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学”的方法论；主张“学而时习之”“教学相长”“见贤思齐”“学而不思则罔，思而不学则殆”“博学之，审问之，慎思之，明辨之，笃行之”的学习观。他拜圣者为师，向能者学艺，先后向师</w:t>
            </w:r>
            <w:proofErr w:type="gramStart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襄学抚琴</w:t>
            </w:r>
            <w:proofErr w:type="gramEnd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，向</w:t>
            </w:r>
            <w:proofErr w:type="gramStart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剡</w:t>
            </w:r>
            <w:proofErr w:type="gramEnd"/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子学为官，向老子学周礼，向苌弘学音乐，在齐国学习古典乐舞《韶》而“三月不知肉味”。他向贤达学习，也向基层学习，周游四方的经历就是深入实际、贴近生活、走进民众的过程。他不是“两耳不闻窗外事、一心只读圣贤书”的“夫子”“四体不勤、五谷不分”的“呆子”。公元前500年鲁齐两国的夹谷会盟，正是因为孔子“有文事者必有武备”的预判，才挫败了齐国的阴谋。孔子重实践、讲习行，重实干、不空谈，走出了中国古代知识分子知行合一的成长之路。</w:t>
            </w:r>
          </w:p>
          <w:p w:rsidR="007955F4" w:rsidRPr="00ED1826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D1826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月在月光中走，风在风天里行。孔子如月，是中华民族的精神之光。</w:t>
            </w:r>
          </w:p>
        </w:tc>
      </w:tr>
    </w:tbl>
    <w:p w:rsidR="007955F4" w:rsidRDefault="007955F4" w:rsidP="007955F4"/>
    <w:p w:rsidR="007955F4" w:rsidRDefault="007955F4" w:rsidP="007955F4"/>
    <w:p w:rsidR="007955F4" w:rsidRDefault="007955F4" w:rsidP="007955F4"/>
    <w:p w:rsidR="007955F4" w:rsidRPr="00093707" w:rsidRDefault="007955F4" w:rsidP="007955F4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 xml:space="preserve">  </w:t>
      </w:r>
      <w:r w:rsidRPr="00093707">
        <w:rPr>
          <w:rFonts w:ascii="宋体" w:eastAsia="宋体" w:hAnsi="宋体" w:cs="宋体" w:hint="eastAsia"/>
          <w:color w:val="990000"/>
          <w:kern w:val="0"/>
          <w:sz w:val="18"/>
          <w:szCs w:val="18"/>
        </w:rPr>
        <w:t>发表时间：</w:t>
      </w:r>
      <w:r w:rsidRPr="000937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2014-02-20 </w:t>
      </w:r>
      <w:r w:rsidRPr="00093707">
        <w:rPr>
          <w:rFonts w:ascii="宋体" w:eastAsia="宋体" w:hAnsi="宋体" w:cs="宋体" w:hint="eastAsia"/>
          <w:color w:val="990000"/>
          <w:kern w:val="0"/>
          <w:sz w:val="18"/>
          <w:szCs w:val="18"/>
        </w:rPr>
        <w:t>来源：</w:t>
      </w:r>
      <w:r w:rsidRPr="000937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人民日报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955F4" w:rsidRPr="00093707" w:rsidTr="00E625A2">
        <w:trPr>
          <w:tblCellSpacing w:w="0" w:type="dxa"/>
        </w:trPr>
        <w:tc>
          <w:tcPr>
            <w:tcW w:w="0" w:type="auto"/>
            <w:vAlign w:val="center"/>
            <w:hideMark/>
          </w:tcPr>
          <w:p w:rsidR="007955F4" w:rsidRPr="00093707" w:rsidRDefault="007955F4" w:rsidP="00E625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4"/>
              </w:rPr>
            </w:pPr>
            <w:r w:rsidRPr="000937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4"/>
              </w:rPr>
              <w:t>春秋有月读千年</w:t>
            </w:r>
            <w:bookmarkStart w:id="0" w:name="_GoBack"/>
            <w:bookmarkEnd w:id="0"/>
            <w:r w:rsidRPr="000937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4"/>
              </w:rPr>
              <w:br/>
              <w:t xml:space="preserve">——再读孔子 </w:t>
            </w:r>
            <w:r w:rsidRPr="000937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4"/>
              </w:rPr>
              <w:br/>
            </w:r>
            <w:r w:rsidRPr="00093707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4"/>
              </w:rPr>
              <w:t>刘汉俊</w:t>
            </w:r>
          </w:p>
          <w:p w:rsidR="007955F4" w:rsidRPr="00093707" w:rsidRDefault="007955F4" w:rsidP="00E625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093707">
              <w:rPr>
                <w:rFonts w:ascii="宋体" w:eastAsia="宋体" w:hAnsi="宋体" w:cs="宋体"/>
                <w:noProof/>
                <w:color w:val="000000"/>
                <w:kern w:val="0"/>
                <w:szCs w:val="24"/>
              </w:rPr>
              <w:drawing>
                <wp:inline distT="0" distB="0" distL="0" distR="0" wp14:anchorId="6D405AFF" wp14:editId="58EFCE2A">
                  <wp:extent cx="3810000" cy="2324100"/>
                  <wp:effectExtent l="0" t="0" r="0" b="0"/>
                  <wp:docPr id="1" name="图片 1" descr="http://paper.people.com.cn/rmrb/res/2014-02/20/24/rmrb2014022024p27_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aper.people.com.cn/rmrb/res/2014-02/20/24/rmrb2014022024p27_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55F4" w:rsidRPr="00093707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093707">
              <w:rPr>
                <w:rFonts w:ascii="楷体_GB2312" w:eastAsia="楷体_GB2312" w:hAnsi="宋体" w:cs="宋体" w:hint="eastAsia"/>
                <w:b/>
                <w:bCs/>
                <w:color w:val="000000"/>
                <w:kern w:val="0"/>
                <w:szCs w:val="24"/>
              </w:rPr>
              <w:t xml:space="preserve">　　“逝者如斯夫”，但有的事物却能历久弥新，与时间同趋永恒。</w:t>
            </w:r>
            <w:proofErr w:type="gramStart"/>
            <w:r w:rsidRPr="00093707">
              <w:rPr>
                <w:rFonts w:ascii="楷体_GB2312" w:eastAsia="楷体_GB2312" w:hAnsi="宋体" w:cs="宋体" w:hint="eastAsia"/>
                <w:b/>
                <w:bCs/>
                <w:color w:val="000000"/>
                <w:kern w:val="0"/>
                <w:szCs w:val="24"/>
              </w:rPr>
              <w:t>沿历史</w:t>
            </w:r>
            <w:proofErr w:type="gramEnd"/>
            <w:r w:rsidRPr="00093707">
              <w:rPr>
                <w:rFonts w:ascii="楷体_GB2312" w:eastAsia="楷体_GB2312" w:hAnsi="宋体" w:cs="宋体" w:hint="eastAsia"/>
                <w:b/>
                <w:bCs/>
                <w:color w:val="000000"/>
                <w:kern w:val="0"/>
                <w:szCs w:val="24"/>
              </w:rPr>
              <w:t xml:space="preserve">之河溯流而上，观夹岸风光。只见孔子如月，照亮了几千年来民族的精神家园。 </w:t>
            </w:r>
          </w:p>
          <w:p w:rsidR="007955F4" w:rsidRPr="00093707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093707">
              <w:rPr>
                <w:rFonts w:ascii="楷体_GB2312" w:eastAsia="楷体_GB2312" w:hAnsi="宋体" w:cs="宋体" w:hint="eastAsia"/>
                <w:b/>
                <w:bCs/>
                <w:color w:val="000000"/>
                <w:kern w:val="0"/>
                <w:szCs w:val="24"/>
              </w:rPr>
              <w:t xml:space="preserve">　　上期“观天下”刊登了《尼山的月光》，回首这位中国古代核心价值体系缔造者的卓绝身姿。而今，这片月华又如何穿透了漫漫时光，抖落一身尘埃，迎来涅槃后的新生，以照见当代中国的前路、世界的迷局？且看《春秋有月读千年》。 </w:t>
            </w:r>
          </w:p>
          <w:p w:rsidR="007955F4" w:rsidRPr="00093707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093707">
              <w:rPr>
                <w:rFonts w:ascii="楷体_GB2312" w:eastAsia="楷体_GB2312" w:hAnsi="宋体" w:cs="宋体" w:hint="eastAsia"/>
                <w:b/>
                <w:bCs/>
                <w:color w:val="000000"/>
                <w:kern w:val="0"/>
                <w:szCs w:val="24"/>
              </w:rPr>
              <w:t xml:space="preserve">　　——编者 </w:t>
            </w:r>
          </w:p>
          <w:p w:rsidR="007955F4" w:rsidRPr="00093707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</w:t>
            </w:r>
          </w:p>
          <w:p w:rsidR="007955F4" w:rsidRPr="00093707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当今世界，乱云飞渡，危机四伏，人类仿佛在踢一场找不到球门的球赛。怅然回首，</w:t>
            </w:r>
            <w:proofErr w:type="gramStart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那一瀑穿越</w:t>
            </w:r>
            <w:proofErr w:type="gramEnd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了两千多年混沌、彷徨与苍凉的月华，从尼山的上空静静流淌下来，几分清朗，几分暖意。</w:t>
            </w:r>
          </w:p>
          <w:p w:rsidR="007955F4" w:rsidRPr="00093707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人类历史，以老为尊。世界文明，以和为贵。2560多岁的孔子老得像一尊雕塑，拱手静候在思想隧道的最幽深处。他比苏格拉底年长82岁，比苏格拉底的学生柏拉图年长124岁，比柏拉图的学生亚里士多德年长167岁。这意味着，中国的孔子以领先西方思想源头“古希腊三贤”的姿态，</w:t>
            </w:r>
            <w:proofErr w:type="gramStart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接举了</w:t>
            </w:r>
            <w:proofErr w:type="gramEnd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人类文明的圣火。</w:t>
            </w:r>
          </w:p>
          <w:p w:rsidR="007955F4" w:rsidRPr="00093707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孔子是中国的，也是世界的。</w:t>
            </w:r>
          </w:p>
          <w:p w:rsidR="007955F4" w:rsidRPr="00093707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孔子是人类的慧根</w:t>
            </w:r>
          </w:p>
          <w:p w:rsidR="007955F4" w:rsidRPr="00093707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孔子是世界的福根</w:t>
            </w:r>
          </w:p>
          <w:p w:rsidR="007955F4" w:rsidRPr="00093707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孔子如月，是世界文明的光华</w:t>
            </w:r>
          </w:p>
          <w:p w:rsidR="007955F4" w:rsidRPr="00093707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与孔子一同生活在公元前500年前后的伟大思想家，除了古希腊的先哲，还有以色列的犹太教先知、古印度的佛祖、古波斯的先知等。那段岁月，人类思想的天空同时绽放那么绚丽的光华，世界文明的舞台同时回旋那么优美的旋律，该是怎样的文化盛景！</w:t>
            </w:r>
          </w:p>
          <w:p w:rsidR="007955F4" w:rsidRPr="00093707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孔子，让世界生辉。</w:t>
            </w:r>
          </w:p>
          <w:p w:rsidR="007955F4" w:rsidRPr="00093707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lastRenderedPageBreak/>
              <w:t xml:space="preserve">　　</w:t>
            </w:r>
            <w:r w:rsidRPr="00093707">
              <w:rPr>
                <w:rFonts w:ascii="宋体" w:eastAsia="宋体" w:hAnsi="宋体" w:cs="宋体" w:hint="eastAsia"/>
                <w:b/>
                <w:color w:val="000000"/>
                <w:kern w:val="0"/>
                <w:szCs w:val="24"/>
                <w:u w:val="single"/>
              </w:rPr>
              <w:t>“和”是孔子思想的核心之一</w:t>
            </w: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，“和谐社会”“太平盛世”“大同世界”，是历代儒家的理想，是中国梦的滥觞。以“和”为媒，中华文化圈、东亚儒家文明圈、世界儒家文明渐次形成，中华文明与其他文明友好接驳，这一过程只有和风细雨，没有古希腊时代希波战争和</w:t>
            </w:r>
            <w:proofErr w:type="gramStart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伯罗</w:t>
            </w:r>
            <w:proofErr w:type="gramEnd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奔尼撒战争的暴风骤雨，也没有罗马天主教十字军东征的腥风血雨；以“和”为旗，儒家主张平等，反对使用武力，中华帝国曾成为调停纷争、震慑强梁，维护世界和平的力量；以“和”为舟，张骞出使西域，鉴真东渡扶桑，郑和七下西洋，海上丝路、唐蕃古道，丝绸之路、茶马古道，海上生明月，</w:t>
            </w:r>
            <w:proofErr w:type="gramStart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儒香传</w:t>
            </w:r>
            <w:proofErr w:type="gramEnd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万里；以“和”为灯，中华文明雄峙瀚海，引渡异域文明的夜航，马可·波罗、利玛窦、遣唐使踏浪而来。“协和万邦”是共性的“最大公约数”，“和而不同”是个性的“最小公倍数”，如何求“和”，我们今天仍然要向孔子叩教。</w:t>
            </w:r>
          </w:p>
          <w:p w:rsidR="007955F4" w:rsidRPr="00093707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孔子是人类的慧根。他指点了中华文明的共有圆心，也开辟了世界文明的东方原点。</w:t>
            </w:r>
            <w:proofErr w:type="gramStart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孔子师先儒</w:t>
            </w:r>
            <w:proofErr w:type="gramEnd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而有独创，集大成而有深造，</w:t>
            </w:r>
            <w:proofErr w:type="gramStart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尊古但不</w:t>
            </w:r>
            <w:proofErr w:type="gramEnd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守旧，坚守却能应变，创新与包容的禀赋成就了儒学的博大精深。孔子以后，孟子、荀子以及汉代经学、唐代经学、两宋程朱理学、宋明陆王心学、清儒，以及</w:t>
            </w:r>
            <w:proofErr w:type="gramStart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现代新儒的</w:t>
            </w:r>
            <w:proofErr w:type="gramEnd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加入，使儒家文明蔚为大观；南北朝、元朝、清朝北方民族策马中原，促进了游牧文化与儒家文化的融合。诸子百家的合理成分被儒家兼收并蓄，儒家的仁爱忠恕与墨家的兼爱非攻、道家的道法自然、佛家的慈悲为怀、宋明理学家的民胞物与，一同构成中华传统文化的博大胸怀和深沉情感。儒家文明传播到朝鲜、日本、越南、马来半岛等地；在中国西部与佛教文明、伊斯兰文明和谐共处相生相荣；大约400年前，《论语》等儒家经典就以法文、德文、英文、拉丁文出现在欧洲，影响过莱布尼兹、孟德斯鸠、伏尔泰、康德、卢梭、马克思等一大批西方思想家。儒家思想与本土道教一道，在与佛教、基督教的碰撞中借鉴吸收，以超强的内</w:t>
            </w:r>
            <w:proofErr w:type="gramStart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敛</w:t>
            </w:r>
            <w:proofErr w:type="gramEnd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能力、消化能力、同化能力和愈合能力，守住了中华文化的主体，为形成和接续世界文明</w:t>
            </w:r>
            <w:proofErr w:type="gramStart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作出</w:t>
            </w:r>
            <w:proofErr w:type="gramEnd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了卓越贡献。儒家文明是中华文明的宝贵结晶，是世界文明的共同产物，是人类文明的共有财富。</w:t>
            </w:r>
          </w:p>
          <w:p w:rsidR="007955F4" w:rsidRPr="00093707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东方圣人伫立尼山远眺西方，西方人也在翘首东望。近年来，西方一些机构评选“十大思想家”“100位影响历史的人物”等，孔子每次都名列前茅甚至位居第一。一些国家矗立起孔子雕像，建立了儒学研究机构。孔子与犹太先知摩西、古希腊政治家梭伦的雕像并列镶嵌在美国联邦最高法院的东门上方。美国学者赫伯特·芬格莱特说，孔子发现的是“人类兄弟之情以及公共之美”，孔子名言成为一些外国政要的口头禅。几十位诺贝尔奖获得者曾聚首巴黎，呼吁“以中国孔子的智慧帮助全人类应对21世纪的挑战”。宗教界人士提出用孔子的“己所不欲，勿施于人”消除种族、国家、宗教之间的隔阂。</w:t>
            </w:r>
          </w:p>
          <w:p w:rsidR="007955F4" w:rsidRPr="00093707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面对霸权主义和恐怖主义灾难频仍、人道主义危机红灯频闪，孔子的自由、公平、博爱、和谐理念，能否成为人类的普</w:t>
            </w:r>
            <w:proofErr w:type="gramStart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世</w:t>
            </w:r>
            <w:proofErr w:type="gramEnd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价值？</w:t>
            </w:r>
          </w:p>
          <w:p w:rsidR="007955F4" w:rsidRPr="00093707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如今440所孔子学院和646个孔子课堂散布在120个国家和地区，蓊郁的儒家文明之</w:t>
            </w:r>
            <w:proofErr w:type="gramStart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树能否</w:t>
            </w:r>
            <w:proofErr w:type="gramEnd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让躁动的心灵找到安栖的枝头？人在</w:t>
            </w:r>
            <w:proofErr w:type="gramStart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囧</w:t>
            </w:r>
            <w:proofErr w:type="gramEnd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途，孔子是世界的福根。</w:t>
            </w:r>
          </w:p>
          <w:p w:rsidR="007955F4" w:rsidRPr="00093707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明月千里，朗照千年。孔子如月，是世界文明的光华。</w:t>
            </w:r>
          </w:p>
          <w:p w:rsidR="007955F4" w:rsidRPr="00093707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孔子是炎黄子孙的集结号</w:t>
            </w:r>
          </w:p>
          <w:p w:rsidR="007955F4" w:rsidRPr="00093707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孔子是核心价值的定盘星</w:t>
            </w:r>
          </w:p>
          <w:p w:rsidR="007955F4" w:rsidRPr="00093707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孔子是中华民族的“床前明月”，光而</w:t>
            </w:r>
            <w:proofErr w:type="gramStart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不</w:t>
            </w:r>
            <w:proofErr w:type="gramEnd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耀</w:t>
            </w:r>
          </w:p>
          <w:p w:rsidR="007955F4" w:rsidRPr="00093707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孔子是世界的，但首先是中国的。</w:t>
            </w:r>
          </w:p>
          <w:p w:rsidR="007955F4" w:rsidRPr="00093707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先秦时期的儒家学说只是受到某些统治者的青睐，孔子的主张并没有成为当</w:t>
            </w: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lastRenderedPageBreak/>
              <w:t>时的统治思想。他是一钩新月，孤独地发着清辉，甚至是一抹烛光，只能照亮近处，温暖周围。</w:t>
            </w:r>
          </w:p>
          <w:p w:rsidR="007955F4" w:rsidRPr="00093707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光芒自有光芒的力量，哪怕微弱。历代</w:t>
            </w:r>
            <w:proofErr w:type="gramStart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仕</w:t>
            </w:r>
            <w:proofErr w:type="gramEnd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儒们锲而不舍，以微风细雨的方式点化冥顽、教化苍生，“为天地立心、为生民立命、为往圣继绝学、为万世开太平”，入世有为、经天纬地、厚德载物、自强不息，凝成古代君子品格，塑成中华民族的性格，如长风浩荡，如丰碑凛凛。</w:t>
            </w:r>
          </w:p>
          <w:p w:rsidR="007955F4" w:rsidRPr="00093707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时光打磨机用2000多年的时间打造出</w:t>
            </w:r>
            <w:r w:rsidRPr="00093707">
              <w:rPr>
                <w:rFonts w:ascii="宋体" w:eastAsia="宋体" w:hAnsi="宋体" w:cs="宋体" w:hint="eastAsia"/>
                <w:b/>
                <w:color w:val="000000"/>
                <w:kern w:val="0"/>
                <w:szCs w:val="24"/>
                <w:u w:val="single"/>
              </w:rPr>
              <w:t>仁、义、礼、孝、德、中、和</w:t>
            </w: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等诸多儒家元素，镌刻在广袤神州楼阁宅院的门联匾额上，约定在古老国度的家训</w:t>
            </w:r>
            <w:proofErr w:type="gramStart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族规乡</w:t>
            </w:r>
            <w:proofErr w:type="gramEnd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风民俗中，</w:t>
            </w:r>
            <w:proofErr w:type="gramStart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一</w:t>
            </w:r>
            <w:proofErr w:type="gramEnd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直流进我们的血液，是我们民族道德星空的北斗七星。“己欲立而立人，己欲达而达人”的仁爱观；“见利思义”的义利观；“道之以德，齐之以礼”的礼教观；“百行孝为先，百善孝为首”的孝行观；“仁义忠信，乐善不倦”的道德观；“执两用中”、不</w:t>
            </w:r>
            <w:proofErr w:type="gramStart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罔</w:t>
            </w:r>
            <w:proofErr w:type="gramEnd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不</w:t>
            </w:r>
            <w:proofErr w:type="gramStart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殆</w:t>
            </w:r>
            <w:proofErr w:type="gramEnd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、不狂不</w:t>
            </w:r>
            <w:proofErr w:type="gramStart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狷</w:t>
            </w:r>
            <w:proofErr w:type="gramEnd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的中庸观；“和实生物，同则不继”的和谐观等，使中华民族的精神家园绿叶葱茏。</w:t>
            </w:r>
          </w:p>
          <w:p w:rsidR="007955F4" w:rsidRPr="00093707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但是，有光必有影，丰碑的背后必有影随形。</w:t>
            </w:r>
          </w:p>
          <w:p w:rsidR="007955F4" w:rsidRPr="00093707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孔子对周礼的尊崇导致了后人对复古循旧的固守；儒家对官本位、权力等级的强调禁锢了人的能动性；极端的愚忠愚孝</w:t>
            </w:r>
            <w:proofErr w:type="gramStart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愚贞造成</w:t>
            </w:r>
            <w:proofErr w:type="gramEnd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对人性的束缚和扼杀；“爱亲”之仁与“利国”之</w:t>
            </w:r>
            <w:proofErr w:type="gramStart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仁往往</w:t>
            </w:r>
            <w:proofErr w:type="gramEnd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矛盾，以德治国与依法治国常常两难；秦朝焚书坑儒使仁政退幕、闻儒色变，而汉代对儒家经典的过度尊崇，又使经书、经师、经学为举国追捧，以及对经学的繁琐注释和离经叛道。孔子编经，秦人灭经，汉人尊经，唐人注经，宋人</w:t>
            </w:r>
            <w:proofErr w:type="gramStart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疑</w:t>
            </w:r>
            <w:proofErr w:type="gramEnd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经，从德行伦理到威权思想，从被焚毁、被打倒到被尊奉、被扬弃，儒家学说命运多舛。许多要素被发扬光大，一些精华被毁灭殆尽，不少糟粕被渲染放大，各种唯心成分如杂草丛生。譬如，僵化教条阻碍了思想解放，繁文缛节降低了社会效率，家族观念产生了裙带关系；譬如，强调整体而忽视个体，强调德治而懈怠法治，强调教化而放松刑罚，强调仁治而忽略制度；譬如，重精神世界而轻物质世界，重清谈理想而轻身体力行，重读书做官而</w:t>
            </w:r>
            <w:proofErr w:type="gramStart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轻奇艺</w:t>
            </w:r>
            <w:proofErr w:type="gramEnd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巧技，重文事礼数而轻武备事功，重辩证思维而轻推理分析；譬如，实证意识、理性主义、科学精神相对薄弱；对现代文明感知迟钝，对西学东渐应对乏策，旧衣蔽体破帽遮颜，任凭雨打风吹去；对纲常关系绝对遵从滋生怯懦奴性，革命精神和批判意识相对短缺，等等。中国文化的缺陷，多能从儒家学说的流变中找到病灶和根源。经过两千年的长途旅行，接受过辛亥革命和五四运动洗礼的古老儒学，仍然需要“洗洗澡”“治治病”，</w:t>
            </w:r>
            <w:proofErr w:type="gramStart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一</w:t>
            </w:r>
            <w:proofErr w:type="gramEnd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掸陈年的积垢与痼疾。</w:t>
            </w:r>
          </w:p>
          <w:p w:rsidR="007955F4" w:rsidRPr="00093707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儒学是人学不是神学，儒教是教化不是宗教。儒家是思想舞台的要角，但不是政治舞台的主角，更不是历史舞台的长角，许多文化责任不能由儒家独担，更不能让孔子全部买单。</w:t>
            </w:r>
          </w:p>
          <w:p w:rsidR="007955F4" w:rsidRPr="00093707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只有去伪存真、正本清源，才能还原真实的孔子。譬如，后世儒家将“天理”与“人欲”对立而导致“礼教吃人”，把责任归咎于礼教本身，是不客观的；譬如，“君为臣纲、父为子纲、夫为妻纲”固然不能死守，但仁、义、礼、智、信哪一个能抛弃？忠、孝、诚、信、礼、义、廉、</w:t>
            </w:r>
            <w:proofErr w:type="gramStart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耻哪一个</w:t>
            </w:r>
            <w:proofErr w:type="gramEnd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能不要？不能因为后世有统治者以儒治国软弱无能甚至丧权灭国，而忽视孔子对刚毅猛政、整肃纲纪的提倡；在宣示孔子的仁政观时，不要回避孔子对管仲等法家思想的肯定，宽猛相济、刚柔结合才是孔子的主张。不能把孔子所倡导的、本属于人类社会发展的共同规律，孔子所揭示的、本属于人类文明进步的共性价值，视为封建糟粕；不能把后世儒家的奇谈怪论、歪理邪说，以及孔子所不齿的“怪力乱神”等文化垃圾扣在孔子头上；不能把对孔子思想的误读与浅读、误解与肢解，甚至出于政治目</w:t>
            </w: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lastRenderedPageBreak/>
              <w:t>的而制造的歪曲与中伤，当作孔子思想的本意、本原和本真。对孔子的不公平，是对历史的不负责任。孔子是人不是神，评价孔子既不能丑化、妖魔化，也不必美化、神化，应该让孔子告别神坛高寒处，回到温暖的人间。</w:t>
            </w:r>
          </w:p>
          <w:p w:rsidR="007955F4" w:rsidRPr="00093707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中国是孔子的故园、儒家的摇篮，马克思主义中国化的历程，就是与中国文化融合的过程。当代中国所遵循的创新理论之所以生机勃勃，是因为其中国文化底蕴深厚，这就是中国特色。如何在科技浪潮中绽放思想的光芒，在战争狼烟中发出文明的信号，在市场竞争中确立道德的标杆，在全球化进程中建立起精神的里程碑与灵魂的红绿灯，这是儒家的新担当。</w:t>
            </w:r>
            <w:r w:rsidRPr="00093707">
              <w:rPr>
                <w:rFonts w:ascii="宋体" w:eastAsia="宋体" w:hAnsi="宋体" w:cs="宋体" w:hint="eastAsia"/>
                <w:b/>
                <w:color w:val="000000"/>
                <w:kern w:val="0"/>
                <w:szCs w:val="24"/>
                <w:u w:val="single"/>
              </w:rPr>
              <w:t>儒学的现代化决不等于全盘西化，要弃旧图新，吸收一切文明成果，但决不能更弦易辙，失去民族之魂。</w:t>
            </w: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文过饰非与吹毛求疵，都是历史虚无主义的表现。如果把孔子思想从我们的血管、骨骼中抽空，中华民族就会思想贫血、精神缺钙，中华文明就没有了生命的底色，关关雎鸠何处栖息，苍苍</w:t>
            </w:r>
            <w:proofErr w:type="gramStart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蒹葭</w:t>
            </w:r>
            <w:proofErr w:type="gramEnd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毛将焉附？日暮乡关何处是，烟波江上使人愁！</w:t>
            </w:r>
          </w:p>
          <w:p w:rsidR="007955F4" w:rsidRPr="00093707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人类揖别猿类走到今天，并非一切都比过去先进、比前人文明。高</w:t>
            </w:r>
            <w:proofErr w:type="gramStart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精武器使</w:t>
            </w:r>
            <w:proofErr w:type="gramEnd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这个地球血色斑斓、腥风突起，何谈文明？中外先哲对天人关系的深沉思考、对和谐世界的蓝图描摹，几人能及？孔子等古代</w:t>
            </w:r>
            <w:proofErr w:type="gramStart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先儒对道德</w:t>
            </w:r>
            <w:proofErr w:type="gramEnd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精神的建树与自律，谁能超越？</w:t>
            </w:r>
          </w:p>
          <w:p w:rsidR="007955F4" w:rsidRPr="00093707" w:rsidRDefault="007955F4" w:rsidP="00E625A2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4"/>
                <w:u w:val="single"/>
              </w:rPr>
            </w:pP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</w:t>
            </w:r>
            <w:r w:rsidRPr="00093707">
              <w:rPr>
                <w:rFonts w:ascii="宋体" w:eastAsia="宋体" w:hAnsi="宋体" w:cs="宋体" w:hint="eastAsia"/>
                <w:b/>
                <w:color w:val="000000"/>
                <w:kern w:val="0"/>
                <w:szCs w:val="24"/>
                <w:u w:val="single"/>
              </w:rPr>
              <w:t>孔子是唯一能让炎黄子孙天下归心的集结号，是中华儿女血气相通的文化脐带，是中国社会核心价值的“定盘星”，是中华民族的“床前明月”。</w:t>
            </w:r>
          </w:p>
          <w:p w:rsidR="007955F4" w:rsidRPr="00093707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青史不泯，经典不老。中国是《诗经》的故乡、《论语》的讲坛，我们应该高声吟诵民族的经典，就像基督徒读《圣经》、穆斯林背《古兰经》。一个心中没有神圣的民族是没有尊严的民族，一个不珍视自己经典的民族是没有力量的民族。如果我们连自己的先贤都不敢礼敬，还能有怎样的文化自信与自豪？一个民族不能退让到连自己情感底线都守不住的地步！</w:t>
            </w:r>
          </w:p>
          <w:p w:rsidR="007955F4" w:rsidRPr="00093707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</w:t>
            </w:r>
            <w:proofErr w:type="gramStart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揣</w:t>
            </w:r>
            <w:proofErr w:type="gramEnd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一本《论语》在胸口，人在长河中行进，心在长天里漂洗。累了困了，寂寞了失落了，</w:t>
            </w:r>
            <w:proofErr w:type="gramStart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愁眼遥望</w:t>
            </w:r>
            <w:proofErr w:type="gramEnd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尼山月，心便打烊回家了。</w:t>
            </w:r>
          </w:p>
          <w:p w:rsidR="007955F4" w:rsidRPr="00093707" w:rsidRDefault="007955F4" w:rsidP="00E625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　　回头看月，淡云轻拂，那玉盘上分明写着四个字：光而</w:t>
            </w:r>
            <w:proofErr w:type="gramStart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不</w:t>
            </w:r>
            <w:proofErr w:type="gramEnd"/>
            <w:r w:rsidRPr="0009370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耀。</w:t>
            </w:r>
          </w:p>
        </w:tc>
      </w:tr>
    </w:tbl>
    <w:p w:rsidR="00065604" w:rsidRPr="007955F4" w:rsidRDefault="00065604"/>
    <w:sectPr w:rsidR="00065604" w:rsidRPr="007955F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0BA" w:rsidRDefault="006E20BA" w:rsidP="007955F4">
      <w:r>
        <w:separator/>
      </w:r>
    </w:p>
  </w:endnote>
  <w:endnote w:type="continuationSeparator" w:id="0">
    <w:p w:rsidR="006E20BA" w:rsidRDefault="006E20BA" w:rsidP="00795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altName w:val="微软雅黑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9019536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7955F4" w:rsidRDefault="007955F4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150A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150A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955F4" w:rsidRDefault="007955F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0BA" w:rsidRDefault="006E20BA" w:rsidP="007955F4">
      <w:r>
        <w:separator/>
      </w:r>
    </w:p>
  </w:footnote>
  <w:footnote w:type="continuationSeparator" w:id="0">
    <w:p w:rsidR="006E20BA" w:rsidRDefault="006E20BA" w:rsidP="007955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5F4"/>
    <w:rsid w:val="00065604"/>
    <w:rsid w:val="0026150A"/>
    <w:rsid w:val="006E20BA"/>
    <w:rsid w:val="0079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5F4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55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55F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95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955F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95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955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5F4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55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55F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95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955F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95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955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1380</Words>
  <Characters>7870</Characters>
  <Application>Microsoft Office Word</Application>
  <DocSecurity>0</DocSecurity>
  <Lines>65</Lines>
  <Paragraphs>18</Paragraphs>
  <ScaleCrop>false</ScaleCrop>
  <Company>Lenovo</Company>
  <LinksUpToDate>false</LinksUpToDate>
  <CharactersWithSpaces>9232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2016-02-25T02:47:00Z</dcterms:created>
  <dcterms:modified xsi:type="dcterms:W3CDTF">2016-02-25T02:52:00Z</dcterms:modified>
</cp:coreProperties>
</file>