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95D" w:rsidRPr="003D1F88" w:rsidRDefault="0087195D" w:rsidP="0087195D">
      <w:pPr>
        <w:jc w:val="center"/>
        <w:rPr>
          <w:rFonts w:ascii="黑体" w:eastAsia="黑体" w:hAnsi="黑体" w:cs="Times New Roman"/>
          <w:b/>
          <w:sz w:val="96"/>
          <w:szCs w:val="84"/>
        </w:rPr>
      </w:pPr>
      <w:r w:rsidRPr="003D1F88">
        <w:rPr>
          <w:rFonts w:ascii="黑体" w:eastAsia="黑体" w:hAnsi="黑体" w:cs="Times New Roman" w:hint="eastAsia"/>
          <w:b/>
          <w:sz w:val="96"/>
          <w:szCs w:val="84"/>
        </w:rPr>
        <w:t>时文美文</w:t>
      </w:r>
    </w:p>
    <w:p w:rsidR="0087195D" w:rsidRPr="003D1F88" w:rsidRDefault="0087195D" w:rsidP="0087195D">
      <w:pPr>
        <w:spacing w:line="240" w:lineRule="exact"/>
        <w:ind w:firstLineChars="100" w:firstLine="201"/>
        <w:jc w:val="center"/>
        <w:rPr>
          <w:rFonts w:ascii="仿宋" w:eastAsia="仿宋" w:hAnsi="仿宋" w:cs="Times New Roman"/>
          <w:b/>
          <w:sz w:val="20"/>
          <w:szCs w:val="18"/>
        </w:rPr>
      </w:pPr>
      <w:r w:rsidRPr="003D1F88">
        <w:rPr>
          <w:rFonts w:ascii="仿宋" w:eastAsia="仿宋" w:hAnsi="仿宋" w:cs="Times New Roman"/>
          <w:b/>
          <w:sz w:val="20"/>
          <w:szCs w:val="18"/>
        </w:rPr>
        <w:t>201</w:t>
      </w:r>
      <w:r w:rsidRPr="003D1F88">
        <w:rPr>
          <w:rFonts w:ascii="仿宋" w:eastAsia="仿宋" w:hAnsi="仿宋" w:cs="Times New Roman" w:hint="eastAsia"/>
          <w:b/>
          <w:sz w:val="20"/>
          <w:szCs w:val="18"/>
        </w:rPr>
        <w:t>7</w:t>
      </w:r>
      <w:r w:rsidRPr="003D1F88">
        <w:rPr>
          <w:rFonts w:ascii="仿宋" w:eastAsia="仿宋" w:hAnsi="仿宋" w:cs="Times New Roman"/>
          <w:b/>
          <w:sz w:val="20"/>
          <w:szCs w:val="18"/>
        </w:rPr>
        <w:t>-0</w:t>
      </w:r>
      <w:r>
        <w:rPr>
          <w:rFonts w:ascii="仿宋" w:eastAsia="仿宋" w:hAnsi="仿宋" w:cs="Times New Roman" w:hint="eastAsia"/>
          <w:b/>
          <w:sz w:val="20"/>
          <w:szCs w:val="18"/>
        </w:rPr>
        <w:t>5</w:t>
      </w:r>
      <w:r w:rsidRPr="003D1F88">
        <w:rPr>
          <w:rFonts w:ascii="仿宋" w:eastAsia="仿宋" w:hAnsi="仿宋" w:cs="Times New Roman"/>
          <w:b/>
          <w:sz w:val="20"/>
          <w:szCs w:val="18"/>
        </w:rPr>
        <w:t>-</w:t>
      </w:r>
      <w:r w:rsidRPr="003D1F88">
        <w:rPr>
          <w:rFonts w:ascii="仿宋" w:eastAsia="仿宋" w:hAnsi="仿宋" w:cs="Times New Roman" w:hint="eastAsia"/>
          <w:b/>
          <w:sz w:val="20"/>
          <w:szCs w:val="18"/>
        </w:rPr>
        <w:t>2</w:t>
      </w:r>
      <w:r>
        <w:rPr>
          <w:rFonts w:ascii="仿宋" w:eastAsia="仿宋" w:hAnsi="仿宋" w:cs="Times New Roman" w:hint="eastAsia"/>
          <w:b/>
          <w:sz w:val="20"/>
          <w:szCs w:val="18"/>
        </w:rPr>
        <w:t>0</w:t>
      </w:r>
      <w:r w:rsidRPr="003D1F88">
        <w:rPr>
          <w:rFonts w:ascii="仿宋" w:eastAsia="仿宋" w:hAnsi="仿宋" w:cs="Times New Roman" w:hint="eastAsia"/>
          <w:b/>
          <w:sz w:val="20"/>
          <w:szCs w:val="18"/>
        </w:rPr>
        <w:t xml:space="preserve"> 高二（下） 第</w:t>
      </w:r>
      <w:r w:rsidR="0057056C">
        <w:rPr>
          <w:rFonts w:ascii="仿宋" w:eastAsia="仿宋" w:hAnsi="仿宋" w:cs="Times New Roman" w:hint="eastAsia"/>
          <w:b/>
          <w:sz w:val="20"/>
          <w:szCs w:val="18"/>
        </w:rPr>
        <w:t>5</w:t>
      </w:r>
      <w:r w:rsidRPr="003D1F88">
        <w:rPr>
          <w:rFonts w:ascii="仿宋" w:eastAsia="仿宋" w:hAnsi="仿宋" w:cs="Times New Roman" w:hint="eastAsia"/>
          <w:b/>
          <w:sz w:val="20"/>
          <w:szCs w:val="18"/>
        </w:rPr>
        <w:t>期 本期主编 春夜喜雨</w:t>
      </w:r>
    </w:p>
    <w:p w:rsidR="0087195D" w:rsidRPr="003D1F88" w:rsidRDefault="0087195D" w:rsidP="0087195D">
      <w:pPr>
        <w:spacing w:line="240" w:lineRule="exact"/>
        <w:ind w:firstLineChars="100" w:firstLine="201"/>
        <w:jc w:val="center"/>
        <w:rPr>
          <w:rFonts w:ascii="仿宋" w:eastAsia="仿宋" w:hAnsi="仿宋" w:cs="Times New Roman"/>
          <w:b/>
          <w:sz w:val="20"/>
          <w:szCs w:val="18"/>
        </w:rPr>
      </w:pPr>
      <w:r w:rsidRPr="003D1F88">
        <w:rPr>
          <w:rFonts w:ascii="仿宋" w:eastAsia="仿宋" w:hAnsi="仿宋" w:cs="Times New Roman" w:hint="eastAsia"/>
          <w:b/>
          <w:sz w:val="20"/>
          <w:szCs w:val="18"/>
        </w:rPr>
        <w:t>深圳实验学校高中部高二语文备课组</w:t>
      </w:r>
    </w:p>
    <w:p w:rsidR="00D97D06" w:rsidRPr="008B750D" w:rsidRDefault="001662A1">
      <w:pPr>
        <w:rPr>
          <w:rFonts w:ascii="Tahoma" w:hAnsi="Tahoma" w:cs="Tahoma"/>
          <w:b/>
          <w:kern w:val="36"/>
          <w:sz w:val="24"/>
          <w:szCs w:val="18"/>
        </w:rPr>
      </w:pPr>
      <w:proofErr w:type="gramStart"/>
      <w:r w:rsidRPr="008B750D">
        <w:rPr>
          <w:rFonts w:ascii="Tahoma" w:hAnsi="Tahoma" w:cs="Tahoma"/>
          <w:b/>
          <w:kern w:val="36"/>
          <w:sz w:val="24"/>
          <w:szCs w:val="18"/>
        </w:rPr>
        <w:t>汪涵拯救</w:t>
      </w:r>
      <w:proofErr w:type="gramEnd"/>
      <w:r w:rsidRPr="008B750D">
        <w:rPr>
          <w:rFonts w:ascii="Tahoma" w:hAnsi="Tahoma" w:cs="Tahoma"/>
          <w:b/>
          <w:kern w:val="36"/>
          <w:sz w:val="24"/>
          <w:szCs w:val="18"/>
        </w:rPr>
        <w:t>方言</w:t>
      </w:r>
      <w:r w:rsidRPr="008B750D">
        <w:rPr>
          <w:rFonts w:ascii="Tahoma" w:hAnsi="Tahoma" w:cs="Tahoma"/>
          <w:b/>
          <w:kern w:val="36"/>
          <w:sz w:val="24"/>
          <w:szCs w:val="18"/>
        </w:rPr>
        <w:t xml:space="preserve"> VS </w:t>
      </w:r>
      <w:r w:rsidRPr="008B750D">
        <w:rPr>
          <w:rFonts w:ascii="Tahoma" w:hAnsi="Tahoma" w:cs="Tahoma"/>
          <w:b/>
          <w:kern w:val="36"/>
          <w:sz w:val="24"/>
          <w:szCs w:val="18"/>
        </w:rPr>
        <w:t>李光耀消灭方言</w:t>
      </w:r>
    </w:p>
    <w:p w:rsidR="008B750D" w:rsidRDefault="008B750D" w:rsidP="001662A1">
      <w:pPr>
        <w:widowControl/>
        <w:jc w:val="left"/>
        <w:rPr>
          <w:rFonts w:ascii="Tahoma" w:eastAsia="宋体" w:hAnsi="Tahoma" w:cs="Tahoma"/>
          <w:kern w:val="0"/>
          <w:szCs w:val="18"/>
        </w:rPr>
      </w:pP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知名主持人汪涵自掏</w:t>
      </w:r>
      <w:r w:rsidRPr="001662A1">
        <w:rPr>
          <w:rFonts w:ascii="Tahoma" w:eastAsia="宋体" w:hAnsi="Tahoma" w:cs="Tahoma"/>
          <w:kern w:val="0"/>
          <w:szCs w:val="18"/>
        </w:rPr>
        <w:t>500</w:t>
      </w:r>
      <w:r w:rsidRPr="001662A1">
        <w:rPr>
          <w:rFonts w:ascii="Tahoma" w:eastAsia="宋体" w:hAnsi="Tahoma" w:cs="Tahoma"/>
          <w:kern w:val="0"/>
          <w:szCs w:val="18"/>
        </w:rPr>
        <w:t>万保护方言，一句</w:t>
      </w:r>
      <w:r w:rsidRPr="001662A1">
        <w:rPr>
          <w:rFonts w:ascii="Tahoma" w:eastAsia="宋体" w:hAnsi="Tahoma" w:cs="Tahoma"/>
          <w:kern w:val="0"/>
          <w:szCs w:val="18"/>
        </w:rPr>
        <w:t>“</w:t>
      </w:r>
      <w:r w:rsidRPr="001662A1">
        <w:rPr>
          <w:rFonts w:ascii="Tahoma" w:eastAsia="宋体" w:hAnsi="Tahoma" w:cs="Tahoma"/>
          <w:kern w:val="0"/>
          <w:szCs w:val="18"/>
        </w:rPr>
        <w:t>普通话让你走的更远，方言让你记住你的根在哪里</w:t>
      </w:r>
      <w:r w:rsidRPr="001662A1">
        <w:rPr>
          <w:rFonts w:ascii="Tahoma" w:eastAsia="宋体" w:hAnsi="Tahoma" w:cs="Tahoma"/>
          <w:kern w:val="0"/>
          <w:szCs w:val="18"/>
        </w:rPr>
        <w:t>”</w:t>
      </w:r>
      <w:r w:rsidRPr="001662A1">
        <w:rPr>
          <w:rFonts w:ascii="Tahoma" w:eastAsia="宋体" w:hAnsi="Tahoma" w:cs="Tahoma"/>
          <w:kern w:val="0"/>
          <w:szCs w:val="18"/>
        </w:rPr>
        <w:t>，击中了很多人的乡愁，</w:t>
      </w:r>
      <w:r w:rsidRPr="001662A1">
        <w:rPr>
          <w:rFonts w:ascii="Tahoma" w:eastAsia="宋体" w:hAnsi="Tahoma" w:cs="Tahoma"/>
          <w:kern w:val="0"/>
          <w:szCs w:val="18"/>
        </w:rPr>
        <w:t>“</w:t>
      </w:r>
      <w:r w:rsidRPr="001662A1">
        <w:rPr>
          <w:rFonts w:ascii="Tahoma" w:eastAsia="宋体" w:hAnsi="Tahoma" w:cs="Tahoma"/>
          <w:kern w:val="0"/>
          <w:szCs w:val="18"/>
        </w:rPr>
        <w:t>保护方言</w:t>
      </w:r>
      <w:r w:rsidRPr="001662A1">
        <w:rPr>
          <w:rFonts w:ascii="Tahoma" w:eastAsia="宋体" w:hAnsi="Tahoma" w:cs="Tahoma"/>
          <w:kern w:val="0"/>
          <w:szCs w:val="18"/>
        </w:rPr>
        <w:t>”</w:t>
      </w:r>
      <w:r w:rsidRPr="001662A1">
        <w:rPr>
          <w:rFonts w:ascii="Tahoma" w:eastAsia="宋体" w:hAnsi="Tahoma" w:cs="Tahoma"/>
          <w:kern w:val="0"/>
          <w:szCs w:val="18"/>
        </w:rPr>
        <w:t>的呼声获得了广泛的共鸣。</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这些共鸣之声里，编制方言辞典、录制方言音像资料，筹办方言博物馆，均属于</w:t>
      </w:r>
      <w:r w:rsidRPr="001662A1">
        <w:rPr>
          <w:rFonts w:ascii="Tahoma" w:eastAsia="宋体" w:hAnsi="Tahoma" w:cs="Tahoma"/>
          <w:kern w:val="0"/>
          <w:szCs w:val="18"/>
        </w:rPr>
        <w:t>“</w:t>
      </w:r>
      <w:r w:rsidRPr="001662A1">
        <w:rPr>
          <w:rFonts w:ascii="Tahoma" w:eastAsia="宋体" w:hAnsi="Tahoma" w:cs="Tahoma"/>
          <w:kern w:val="0"/>
          <w:szCs w:val="18"/>
        </w:rPr>
        <w:t>保护方言</w:t>
      </w:r>
      <w:r w:rsidRPr="001662A1">
        <w:rPr>
          <w:rFonts w:ascii="Tahoma" w:eastAsia="宋体" w:hAnsi="Tahoma" w:cs="Tahoma"/>
          <w:kern w:val="0"/>
          <w:szCs w:val="18"/>
        </w:rPr>
        <w:t>”</w:t>
      </w:r>
      <w:r w:rsidRPr="001662A1">
        <w:rPr>
          <w:rFonts w:ascii="Tahoma" w:eastAsia="宋体" w:hAnsi="Tahoma" w:cs="Tahoma"/>
          <w:kern w:val="0"/>
          <w:szCs w:val="18"/>
        </w:rPr>
        <w:t>的应有之义。但另外一些共鸣之声，比如</w:t>
      </w:r>
      <w:r w:rsidRPr="001662A1">
        <w:rPr>
          <w:rFonts w:ascii="Tahoma" w:eastAsia="宋体" w:hAnsi="Tahoma" w:cs="Tahoma"/>
          <w:kern w:val="0"/>
          <w:szCs w:val="18"/>
        </w:rPr>
        <w:t>“</w:t>
      </w:r>
      <w:r w:rsidRPr="001662A1">
        <w:rPr>
          <w:rFonts w:ascii="Tahoma" w:eastAsia="宋体" w:hAnsi="Tahoma" w:cs="Tahoma"/>
          <w:kern w:val="0"/>
          <w:szCs w:val="18"/>
        </w:rPr>
        <w:t>将方言纳入学校教育</w:t>
      </w:r>
      <w:r w:rsidRPr="001662A1">
        <w:rPr>
          <w:rFonts w:ascii="Tahoma" w:eastAsia="宋体" w:hAnsi="Tahoma" w:cs="Tahoma"/>
          <w:kern w:val="0"/>
          <w:szCs w:val="18"/>
        </w:rPr>
        <w:t>”</w:t>
      </w:r>
      <w:r w:rsidRPr="001662A1">
        <w:rPr>
          <w:rFonts w:ascii="Tahoma" w:eastAsia="宋体" w:hAnsi="Tahoma" w:cs="Tahoma"/>
          <w:kern w:val="0"/>
          <w:szCs w:val="18"/>
        </w:rPr>
        <w:t>、</w:t>
      </w:r>
      <w:r w:rsidRPr="001662A1">
        <w:rPr>
          <w:rFonts w:ascii="Tahoma" w:eastAsia="宋体" w:hAnsi="Tahoma" w:cs="Tahoma"/>
          <w:kern w:val="0"/>
          <w:szCs w:val="18"/>
        </w:rPr>
        <w:t>“</w:t>
      </w:r>
      <w:r w:rsidRPr="001662A1">
        <w:rPr>
          <w:rFonts w:ascii="Tahoma" w:eastAsia="宋体" w:hAnsi="Tahoma" w:cs="Tahoma"/>
          <w:kern w:val="0"/>
          <w:szCs w:val="18"/>
        </w:rPr>
        <w:t>要让孩子们学会说方言</w:t>
      </w:r>
      <w:r w:rsidRPr="001662A1">
        <w:rPr>
          <w:rFonts w:ascii="Tahoma" w:eastAsia="宋体" w:hAnsi="Tahoma" w:cs="Tahoma"/>
          <w:kern w:val="0"/>
          <w:szCs w:val="18"/>
        </w:rPr>
        <w:t>”……</w:t>
      </w:r>
      <w:r w:rsidRPr="001662A1">
        <w:rPr>
          <w:rFonts w:ascii="Tahoma" w:eastAsia="宋体" w:hAnsi="Tahoma" w:cs="Tahoma"/>
          <w:kern w:val="0"/>
          <w:szCs w:val="18"/>
        </w:rPr>
        <w:t>则已走上了</w:t>
      </w:r>
      <w:r w:rsidRPr="001662A1">
        <w:rPr>
          <w:rFonts w:ascii="Tahoma" w:eastAsia="宋体" w:hAnsi="Tahoma" w:cs="Tahoma"/>
          <w:kern w:val="0"/>
          <w:szCs w:val="18"/>
        </w:rPr>
        <w:t>“</w:t>
      </w:r>
      <w:r w:rsidRPr="001662A1">
        <w:rPr>
          <w:rFonts w:ascii="Tahoma" w:eastAsia="宋体" w:hAnsi="Tahoma" w:cs="Tahoma"/>
          <w:kern w:val="0"/>
          <w:szCs w:val="18"/>
        </w:rPr>
        <w:t>推广方言</w:t>
      </w:r>
      <w:r w:rsidRPr="001662A1">
        <w:rPr>
          <w:rFonts w:ascii="Tahoma" w:eastAsia="宋体" w:hAnsi="Tahoma" w:cs="Tahoma"/>
          <w:kern w:val="0"/>
          <w:szCs w:val="18"/>
        </w:rPr>
        <w:t>”</w:t>
      </w:r>
      <w:r w:rsidRPr="001662A1">
        <w:rPr>
          <w:rFonts w:ascii="Tahoma" w:eastAsia="宋体" w:hAnsi="Tahoma" w:cs="Tahoma"/>
          <w:kern w:val="0"/>
          <w:szCs w:val="18"/>
        </w:rPr>
        <w:t>的歧路。试举两例言之：</w:t>
      </w:r>
    </w:p>
    <w:p w:rsidR="001662A1" w:rsidRPr="008B750D" w:rsidRDefault="001662A1">
      <w:pPr>
        <w:rPr>
          <w:rFonts w:ascii="Tahoma" w:hAnsi="Tahoma" w:cs="Tahoma"/>
          <w:szCs w:val="18"/>
        </w:rPr>
      </w:pPr>
      <w:r w:rsidRPr="008B750D">
        <w:rPr>
          <w:rFonts w:ascii="Tahoma" w:hAnsi="Tahoma" w:cs="Tahoma"/>
          <w:szCs w:val="18"/>
        </w:rPr>
        <w:t>案例</w:t>
      </w:r>
      <w:proofErr w:type="gramStart"/>
      <w:r w:rsidRPr="008B750D">
        <w:rPr>
          <w:rFonts w:ascii="Tahoma" w:hAnsi="Tahoma" w:cs="Tahoma"/>
          <w:szCs w:val="18"/>
        </w:rPr>
        <w:t>一</w:t>
      </w:r>
      <w:proofErr w:type="gramEnd"/>
      <w:r w:rsidRPr="008B750D">
        <w:rPr>
          <w:rFonts w:ascii="Tahoma" w:hAnsi="Tahoma" w:cs="Tahoma"/>
          <w:szCs w:val="18"/>
        </w:rPr>
        <w:t>：大陆推广</w:t>
      </w:r>
      <w:r w:rsidRPr="008B750D">
        <w:rPr>
          <w:rFonts w:ascii="Tahoma" w:hAnsi="Tahoma" w:cs="Tahoma"/>
          <w:szCs w:val="18"/>
        </w:rPr>
        <w:t>“</w:t>
      </w:r>
      <w:r w:rsidRPr="008B750D">
        <w:rPr>
          <w:rFonts w:ascii="Tahoma" w:hAnsi="Tahoma" w:cs="Tahoma"/>
          <w:szCs w:val="18"/>
        </w:rPr>
        <w:t>壮文</w:t>
      </w:r>
      <w:r w:rsidRPr="008B750D">
        <w:rPr>
          <w:rFonts w:ascii="Tahoma" w:hAnsi="Tahoma" w:cs="Tahoma"/>
          <w:szCs w:val="18"/>
        </w:rPr>
        <w:t>”</w:t>
      </w:r>
      <w:r w:rsidRPr="008B750D">
        <w:rPr>
          <w:rFonts w:ascii="Tahoma" w:hAnsi="Tahoma" w:cs="Tahoma"/>
          <w:szCs w:val="18"/>
        </w:rPr>
        <w:t>失败</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1954</w:t>
      </w:r>
      <w:r w:rsidRPr="001662A1">
        <w:rPr>
          <w:rFonts w:ascii="Tahoma" w:eastAsia="宋体" w:hAnsi="Tahoma" w:cs="Tahoma"/>
          <w:kern w:val="0"/>
          <w:szCs w:val="18"/>
        </w:rPr>
        <w:t>年，政务院批准了《关于帮助尚无文字的民族创立文字的报告》，决定帮助那些有自己的语言、但没有文字或通用文字的民族，创造或择定一种适用的拼音</w:t>
      </w:r>
      <w:r w:rsidRPr="001662A1">
        <w:rPr>
          <w:rFonts w:ascii="Tahoma" w:eastAsia="宋体" w:hAnsi="Tahoma" w:cs="Tahoma"/>
          <w:kern w:val="0"/>
          <w:szCs w:val="18"/>
        </w:rPr>
        <w:t>/</w:t>
      </w:r>
      <w:r w:rsidRPr="001662A1">
        <w:rPr>
          <w:rFonts w:ascii="Tahoma" w:eastAsia="宋体" w:hAnsi="Tahoma" w:cs="Tahoma"/>
          <w:kern w:val="0"/>
          <w:szCs w:val="18"/>
        </w:rPr>
        <w:t>字母文字；并责成中科院语言研究所等相关机构，先</w:t>
      </w:r>
      <w:r w:rsidRPr="001662A1">
        <w:rPr>
          <w:rFonts w:ascii="Tahoma" w:eastAsia="宋体" w:hAnsi="Tahoma" w:cs="Tahoma"/>
          <w:kern w:val="0"/>
          <w:szCs w:val="18"/>
        </w:rPr>
        <w:t>“</w:t>
      </w:r>
      <w:r w:rsidRPr="001662A1">
        <w:rPr>
          <w:rFonts w:ascii="Tahoma" w:eastAsia="宋体" w:hAnsi="Tahoma" w:cs="Tahoma"/>
          <w:kern w:val="0"/>
          <w:szCs w:val="18"/>
        </w:rPr>
        <w:t>订出在一两个民族中创立文字的具体方案，开始在一两个民族中逐步试行。</w:t>
      </w:r>
      <w:r w:rsidRPr="001662A1">
        <w:rPr>
          <w:rFonts w:ascii="Tahoma" w:eastAsia="宋体" w:hAnsi="Tahoma" w:cs="Tahoma"/>
          <w:kern w:val="0"/>
          <w:szCs w:val="18"/>
        </w:rPr>
        <w:t>”</w:t>
      </w:r>
      <w:r w:rsidRPr="001662A1">
        <w:rPr>
          <w:rFonts w:ascii="宋体" w:eastAsia="宋体" w:hAnsi="宋体" w:cs="宋体"/>
          <w:kern w:val="0"/>
          <w:szCs w:val="18"/>
        </w:rPr>
        <w:t>①</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显然，这是一项非常有助于</w:t>
      </w:r>
      <w:r w:rsidRPr="001662A1">
        <w:rPr>
          <w:rFonts w:ascii="Tahoma" w:eastAsia="宋体" w:hAnsi="Tahoma" w:cs="Tahoma"/>
          <w:kern w:val="0"/>
          <w:szCs w:val="18"/>
        </w:rPr>
        <w:t>“</w:t>
      </w:r>
      <w:r w:rsidRPr="001662A1">
        <w:rPr>
          <w:rFonts w:ascii="Tahoma" w:eastAsia="宋体" w:hAnsi="Tahoma" w:cs="Tahoma"/>
          <w:kern w:val="0"/>
          <w:szCs w:val="18"/>
        </w:rPr>
        <w:t>保护方言</w:t>
      </w:r>
      <w:r w:rsidRPr="001662A1">
        <w:rPr>
          <w:rFonts w:ascii="Tahoma" w:eastAsia="宋体" w:hAnsi="Tahoma" w:cs="Tahoma"/>
          <w:kern w:val="0"/>
          <w:szCs w:val="18"/>
        </w:rPr>
        <w:t>”</w:t>
      </w:r>
      <w:r w:rsidRPr="001662A1">
        <w:rPr>
          <w:rFonts w:ascii="Tahoma" w:eastAsia="宋体" w:hAnsi="Tahoma" w:cs="Tahoma"/>
          <w:kern w:val="0"/>
          <w:szCs w:val="18"/>
        </w:rPr>
        <w:t>的政策。方言的生命力，固然主要取决于使用人数的多寡，也与有无文字作为</w:t>
      </w:r>
      <w:r w:rsidRPr="001662A1">
        <w:rPr>
          <w:rFonts w:ascii="Tahoma" w:eastAsia="宋体" w:hAnsi="Tahoma" w:cs="Tahoma"/>
          <w:kern w:val="0"/>
          <w:szCs w:val="18"/>
        </w:rPr>
        <w:t>“</w:t>
      </w:r>
      <w:r w:rsidRPr="001662A1">
        <w:rPr>
          <w:rFonts w:ascii="Tahoma" w:eastAsia="宋体" w:hAnsi="Tahoma" w:cs="Tahoma"/>
          <w:kern w:val="0"/>
          <w:szCs w:val="18"/>
        </w:rPr>
        <w:t>载体</w:t>
      </w:r>
      <w:r w:rsidRPr="001662A1">
        <w:rPr>
          <w:rFonts w:ascii="Tahoma" w:eastAsia="宋体" w:hAnsi="Tahoma" w:cs="Tahoma"/>
          <w:kern w:val="0"/>
          <w:szCs w:val="18"/>
        </w:rPr>
        <w:t>”</w:t>
      </w:r>
      <w:r w:rsidRPr="001662A1">
        <w:rPr>
          <w:rFonts w:ascii="Tahoma" w:eastAsia="宋体" w:hAnsi="Tahoma" w:cs="Tahoma"/>
          <w:kern w:val="0"/>
          <w:szCs w:val="18"/>
        </w:rPr>
        <w:t>关系甚大。无文字只靠口口相传的</w:t>
      </w:r>
      <w:r w:rsidRPr="001662A1">
        <w:rPr>
          <w:rFonts w:ascii="Tahoma" w:eastAsia="宋体" w:hAnsi="Tahoma" w:cs="Tahoma"/>
          <w:kern w:val="0"/>
          <w:szCs w:val="18"/>
        </w:rPr>
        <w:t>“</w:t>
      </w:r>
      <w:r w:rsidRPr="001662A1">
        <w:rPr>
          <w:rFonts w:ascii="Tahoma" w:eastAsia="宋体" w:hAnsi="Tahoma" w:cs="Tahoma"/>
          <w:kern w:val="0"/>
          <w:szCs w:val="18"/>
        </w:rPr>
        <w:t>方言</w:t>
      </w:r>
      <w:r w:rsidRPr="001662A1">
        <w:rPr>
          <w:rFonts w:ascii="Tahoma" w:eastAsia="宋体" w:hAnsi="Tahoma" w:cs="Tahoma"/>
          <w:kern w:val="0"/>
          <w:szCs w:val="18"/>
        </w:rPr>
        <w:t>”</w:t>
      </w:r>
      <w:r w:rsidRPr="001662A1">
        <w:rPr>
          <w:rFonts w:ascii="Tahoma" w:eastAsia="宋体" w:hAnsi="Tahoma" w:cs="Tahoma"/>
          <w:kern w:val="0"/>
          <w:szCs w:val="18"/>
        </w:rPr>
        <w:t>，传承性显然不如有文字、有教材、能够进入学校教育体系的</w:t>
      </w:r>
      <w:r w:rsidRPr="001662A1">
        <w:rPr>
          <w:rFonts w:ascii="Tahoma" w:eastAsia="宋体" w:hAnsi="Tahoma" w:cs="Tahoma"/>
          <w:kern w:val="0"/>
          <w:szCs w:val="18"/>
        </w:rPr>
        <w:t>“</w:t>
      </w:r>
      <w:r w:rsidRPr="001662A1">
        <w:rPr>
          <w:rFonts w:ascii="Tahoma" w:eastAsia="宋体" w:hAnsi="Tahoma" w:cs="Tahoma"/>
          <w:kern w:val="0"/>
          <w:szCs w:val="18"/>
        </w:rPr>
        <w:t>方言</w:t>
      </w:r>
      <w:r w:rsidRPr="001662A1">
        <w:rPr>
          <w:rFonts w:ascii="Tahoma" w:eastAsia="宋体" w:hAnsi="Tahoma" w:cs="Tahoma"/>
          <w:kern w:val="0"/>
          <w:szCs w:val="18"/>
        </w:rPr>
        <w:t>”</w:t>
      </w:r>
      <w:r w:rsidRPr="001662A1">
        <w:rPr>
          <w:rFonts w:ascii="Tahoma" w:eastAsia="宋体" w:hAnsi="Tahoma" w:cs="Tahoma"/>
          <w:kern w:val="0"/>
          <w:szCs w:val="18"/>
        </w:rPr>
        <w:t>。</w:t>
      </w:r>
      <w:r w:rsidRPr="001662A1">
        <w:rPr>
          <w:rFonts w:ascii="Tahoma" w:eastAsia="宋体" w:hAnsi="Tahoma" w:cs="Tahoma"/>
          <w:b/>
          <w:bCs/>
          <w:kern w:val="0"/>
          <w:szCs w:val="18"/>
        </w:rPr>
        <w:t>事实上，在中国出台上述政策之前，基于</w:t>
      </w:r>
      <w:r w:rsidRPr="001662A1">
        <w:rPr>
          <w:rFonts w:ascii="Tahoma" w:eastAsia="宋体" w:hAnsi="Tahoma" w:cs="Tahoma"/>
          <w:b/>
          <w:bCs/>
          <w:kern w:val="0"/>
          <w:szCs w:val="18"/>
        </w:rPr>
        <w:t>“</w:t>
      </w:r>
      <w:r w:rsidRPr="001662A1">
        <w:rPr>
          <w:rFonts w:ascii="Tahoma" w:eastAsia="宋体" w:hAnsi="Tahoma" w:cs="Tahoma"/>
          <w:b/>
          <w:bCs/>
          <w:kern w:val="0"/>
          <w:szCs w:val="18"/>
        </w:rPr>
        <w:t>每个民族都有使用和发展自己的语言文字的权利和自由</w:t>
      </w:r>
      <w:r w:rsidRPr="001662A1">
        <w:rPr>
          <w:rFonts w:ascii="Tahoma" w:eastAsia="宋体" w:hAnsi="Tahoma" w:cs="Tahoma"/>
          <w:b/>
          <w:bCs/>
          <w:kern w:val="0"/>
          <w:szCs w:val="18"/>
        </w:rPr>
        <w:t>”</w:t>
      </w:r>
      <w:r w:rsidRPr="001662A1">
        <w:rPr>
          <w:rFonts w:ascii="Tahoma" w:eastAsia="宋体" w:hAnsi="Tahoma" w:cs="Tahoma"/>
          <w:b/>
          <w:bCs/>
          <w:kern w:val="0"/>
          <w:szCs w:val="18"/>
        </w:rPr>
        <w:t>这样一种理念，苏联已经</w:t>
      </w:r>
      <w:r w:rsidRPr="001662A1">
        <w:rPr>
          <w:rFonts w:ascii="Tahoma" w:eastAsia="宋体" w:hAnsi="Tahoma" w:cs="Tahoma"/>
          <w:b/>
          <w:bCs/>
          <w:kern w:val="0"/>
          <w:szCs w:val="18"/>
        </w:rPr>
        <w:t>“</w:t>
      </w:r>
      <w:r w:rsidRPr="001662A1">
        <w:rPr>
          <w:rFonts w:ascii="Tahoma" w:eastAsia="宋体" w:hAnsi="Tahoma" w:cs="Tahoma"/>
          <w:b/>
          <w:bCs/>
          <w:kern w:val="0"/>
          <w:szCs w:val="18"/>
        </w:rPr>
        <w:t>为</w:t>
      </w:r>
      <w:r w:rsidRPr="001662A1">
        <w:rPr>
          <w:rFonts w:ascii="Tahoma" w:eastAsia="宋体" w:hAnsi="Tahoma" w:cs="Tahoma"/>
          <w:b/>
          <w:bCs/>
          <w:kern w:val="0"/>
          <w:szCs w:val="18"/>
        </w:rPr>
        <w:t>40</w:t>
      </w:r>
      <w:r w:rsidRPr="001662A1">
        <w:rPr>
          <w:rFonts w:ascii="Tahoma" w:eastAsia="宋体" w:hAnsi="Tahoma" w:cs="Tahoma"/>
          <w:b/>
          <w:bCs/>
          <w:kern w:val="0"/>
          <w:szCs w:val="18"/>
        </w:rPr>
        <w:t>个只有语言而没文字的少数民族设计了文字，编了语法和字典</w:t>
      </w:r>
      <w:r w:rsidRPr="001662A1">
        <w:rPr>
          <w:rFonts w:ascii="Tahoma" w:eastAsia="宋体" w:hAnsi="Tahoma" w:cs="Tahoma"/>
          <w:b/>
          <w:bCs/>
          <w:kern w:val="0"/>
          <w:szCs w:val="18"/>
        </w:rPr>
        <w:t>”</w:t>
      </w:r>
      <w:r w:rsidRPr="001662A1">
        <w:rPr>
          <w:rFonts w:ascii="Tahoma" w:eastAsia="宋体" w:hAnsi="Tahoma" w:cs="Tahoma"/>
          <w:b/>
          <w:bCs/>
          <w:kern w:val="0"/>
          <w:szCs w:val="18"/>
        </w:rPr>
        <w:t>。</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在苏联专家的帮助和指导下，至</w:t>
      </w:r>
      <w:r w:rsidRPr="001662A1">
        <w:rPr>
          <w:rFonts w:ascii="Tahoma" w:eastAsia="宋体" w:hAnsi="Tahoma" w:cs="Tahoma"/>
          <w:kern w:val="0"/>
          <w:szCs w:val="18"/>
        </w:rPr>
        <w:t>1956</w:t>
      </w:r>
      <w:r w:rsidRPr="001662A1">
        <w:rPr>
          <w:rFonts w:ascii="Tahoma" w:eastAsia="宋体" w:hAnsi="Tahoma" w:cs="Tahoma"/>
          <w:kern w:val="0"/>
          <w:szCs w:val="18"/>
        </w:rPr>
        <w:t>年底，中国南方创制出了壮文、布依文、彝文、苗文等共计</w:t>
      </w:r>
      <w:r w:rsidRPr="001662A1">
        <w:rPr>
          <w:rFonts w:ascii="Tahoma" w:eastAsia="宋体" w:hAnsi="Tahoma" w:cs="Tahoma"/>
          <w:kern w:val="0"/>
          <w:szCs w:val="18"/>
        </w:rPr>
        <w:t>7</w:t>
      </w:r>
      <w:r w:rsidRPr="001662A1">
        <w:rPr>
          <w:rFonts w:ascii="Tahoma" w:eastAsia="宋体" w:hAnsi="Tahoma" w:cs="Tahoma"/>
          <w:kern w:val="0"/>
          <w:szCs w:val="18"/>
        </w:rPr>
        <w:t>种拉丁字母文字；北方采用斯拉夫字母，也创制了一种达斡尔文字</w:t>
      </w:r>
      <w:r w:rsidRPr="001662A1">
        <w:rPr>
          <w:rFonts w:ascii="Tahoma" w:eastAsia="宋体" w:hAnsi="Tahoma" w:cs="Tahoma"/>
          <w:kern w:val="0"/>
          <w:szCs w:val="18"/>
        </w:rPr>
        <w:t>——</w:t>
      </w:r>
      <w:r w:rsidRPr="001662A1">
        <w:rPr>
          <w:rFonts w:ascii="Tahoma" w:eastAsia="宋体" w:hAnsi="Tahoma" w:cs="Tahoma"/>
          <w:kern w:val="0"/>
          <w:szCs w:val="18"/>
        </w:rPr>
        <w:t>当时，亦正在进行以</w:t>
      </w:r>
      <w:r w:rsidRPr="001662A1">
        <w:rPr>
          <w:rFonts w:ascii="Tahoma" w:eastAsia="宋体" w:hAnsi="Tahoma" w:cs="Tahoma"/>
          <w:kern w:val="0"/>
          <w:szCs w:val="18"/>
        </w:rPr>
        <w:t>“</w:t>
      </w:r>
      <w:r w:rsidRPr="001662A1">
        <w:rPr>
          <w:rFonts w:ascii="Tahoma" w:eastAsia="宋体" w:hAnsi="Tahoma" w:cs="Tahoma"/>
          <w:kern w:val="0"/>
          <w:szCs w:val="18"/>
        </w:rPr>
        <w:t>拉丁化拼音</w:t>
      </w:r>
      <w:r w:rsidRPr="001662A1">
        <w:rPr>
          <w:rFonts w:ascii="Tahoma" w:eastAsia="宋体" w:hAnsi="Tahoma" w:cs="Tahoma"/>
          <w:kern w:val="0"/>
          <w:szCs w:val="18"/>
        </w:rPr>
        <w:t>”</w:t>
      </w:r>
      <w:r w:rsidRPr="001662A1">
        <w:rPr>
          <w:rFonts w:ascii="Tahoma" w:eastAsia="宋体" w:hAnsi="Tahoma" w:cs="Tahoma"/>
          <w:kern w:val="0"/>
          <w:szCs w:val="18"/>
        </w:rPr>
        <w:t>为方向的汉字改革，其终极目标是废弃方块汉字，实现汉语的字母化。</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具体以</w:t>
      </w:r>
      <w:r w:rsidRPr="001662A1">
        <w:rPr>
          <w:rFonts w:ascii="Tahoma" w:eastAsia="宋体" w:hAnsi="Tahoma" w:cs="Tahoma"/>
          <w:kern w:val="0"/>
          <w:szCs w:val="18"/>
        </w:rPr>
        <w:t>“</w:t>
      </w:r>
      <w:r w:rsidRPr="001662A1">
        <w:rPr>
          <w:rFonts w:ascii="Tahoma" w:eastAsia="宋体" w:hAnsi="Tahoma" w:cs="Tahoma"/>
          <w:kern w:val="0"/>
          <w:szCs w:val="18"/>
        </w:rPr>
        <w:t>壮文</w:t>
      </w:r>
      <w:r w:rsidRPr="001662A1">
        <w:rPr>
          <w:rFonts w:ascii="Tahoma" w:eastAsia="宋体" w:hAnsi="Tahoma" w:cs="Tahoma"/>
          <w:kern w:val="0"/>
          <w:szCs w:val="18"/>
        </w:rPr>
        <w:t>”</w:t>
      </w:r>
      <w:r w:rsidRPr="001662A1">
        <w:rPr>
          <w:rFonts w:ascii="Tahoma" w:eastAsia="宋体" w:hAnsi="Tahoma" w:cs="Tahoma"/>
          <w:kern w:val="0"/>
          <w:szCs w:val="18"/>
        </w:rPr>
        <w:t>为例。广西历史上</w:t>
      </w:r>
      <w:proofErr w:type="gramStart"/>
      <w:r w:rsidRPr="001662A1">
        <w:rPr>
          <w:rFonts w:ascii="Tahoma" w:eastAsia="宋体" w:hAnsi="Tahoma" w:cs="Tahoma"/>
          <w:kern w:val="0"/>
          <w:szCs w:val="18"/>
        </w:rPr>
        <w:t>曾有过仿汉字</w:t>
      </w:r>
      <w:proofErr w:type="gramEnd"/>
      <w:r w:rsidRPr="001662A1">
        <w:rPr>
          <w:rFonts w:ascii="Tahoma" w:eastAsia="宋体" w:hAnsi="Tahoma" w:cs="Tahoma"/>
          <w:kern w:val="0"/>
          <w:szCs w:val="18"/>
        </w:rPr>
        <w:t>的</w:t>
      </w:r>
      <w:r w:rsidRPr="001662A1">
        <w:rPr>
          <w:rFonts w:ascii="Tahoma" w:eastAsia="宋体" w:hAnsi="Tahoma" w:cs="Tahoma"/>
          <w:kern w:val="0"/>
          <w:szCs w:val="18"/>
        </w:rPr>
        <w:t>“</w:t>
      </w:r>
      <w:r w:rsidRPr="001662A1">
        <w:rPr>
          <w:rFonts w:ascii="Tahoma" w:eastAsia="宋体" w:hAnsi="Tahoma" w:cs="Tahoma"/>
          <w:kern w:val="0"/>
          <w:szCs w:val="18"/>
        </w:rPr>
        <w:t>土俗字</w:t>
      </w:r>
      <w:r w:rsidRPr="001662A1">
        <w:rPr>
          <w:rFonts w:ascii="Tahoma" w:eastAsia="宋体" w:hAnsi="Tahoma" w:cs="Tahoma"/>
          <w:kern w:val="0"/>
          <w:szCs w:val="18"/>
        </w:rPr>
        <w:t>”</w:t>
      </w:r>
      <w:r w:rsidRPr="001662A1">
        <w:rPr>
          <w:rFonts w:ascii="Tahoma" w:eastAsia="宋体" w:hAnsi="Tahoma" w:cs="Tahoma"/>
          <w:kern w:val="0"/>
          <w:szCs w:val="18"/>
        </w:rPr>
        <w:t>，属于方块文字，各地区不统一；新制的统一壮文，则属于拉丁字母文字。</w:t>
      </w:r>
      <w:r w:rsidRPr="001662A1">
        <w:rPr>
          <w:rFonts w:ascii="Tahoma" w:eastAsia="宋体" w:hAnsi="Tahoma" w:cs="Tahoma"/>
          <w:kern w:val="0"/>
          <w:szCs w:val="18"/>
        </w:rPr>
        <w:t>1955</w:t>
      </w:r>
      <w:r w:rsidRPr="001662A1">
        <w:rPr>
          <w:rFonts w:ascii="Tahoma" w:eastAsia="宋体" w:hAnsi="Tahoma" w:cs="Tahoma"/>
          <w:kern w:val="0"/>
          <w:szCs w:val="18"/>
        </w:rPr>
        <w:t>年</w:t>
      </w:r>
      <w:r w:rsidRPr="001662A1">
        <w:rPr>
          <w:rFonts w:ascii="Tahoma" w:eastAsia="宋体" w:hAnsi="Tahoma" w:cs="Tahoma"/>
          <w:kern w:val="0"/>
          <w:szCs w:val="18"/>
        </w:rPr>
        <w:t>10</w:t>
      </w:r>
      <w:r w:rsidRPr="001662A1">
        <w:rPr>
          <w:rFonts w:ascii="Tahoma" w:eastAsia="宋体" w:hAnsi="Tahoma" w:cs="Tahoma"/>
          <w:kern w:val="0"/>
          <w:szCs w:val="18"/>
        </w:rPr>
        <w:t>月份，</w:t>
      </w:r>
      <w:r w:rsidRPr="001662A1">
        <w:rPr>
          <w:rFonts w:ascii="Tahoma" w:eastAsia="宋体" w:hAnsi="Tahoma" w:cs="Tahoma"/>
          <w:kern w:val="0"/>
          <w:szCs w:val="18"/>
        </w:rPr>
        <w:t>“</w:t>
      </w:r>
      <w:r w:rsidRPr="001662A1">
        <w:rPr>
          <w:rFonts w:ascii="Tahoma" w:eastAsia="宋体" w:hAnsi="Tahoma" w:cs="Tahoma"/>
          <w:b/>
          <w:bCs/>
          <w:kern w:val="0"/>
          <w:szCs w:val="18"/>
        </w:rPr>
        <w:t>在苏联顾问（谢尔久琴</w:t>
      </w:r>
      <w:proofErr w:type="gramStart"/>
      <w:r w:rsidRPr="001662A1">
        <w:rPr>
          <w:rFonts w:ascii="Tahoma" w:eastAsia="宋体" w:hAnsi="Tahoma" w:cs="Tahoma"/>
          <w:b/>
          <w:bCs/>
          <w:kern w:val="0"/>
          <w:szCs w:val="18"/>
        </w:rPr>
        <w:t>柯</w:t>
      </w:r>
      <w:proofErr w:type="gramEnd"/>
      <w:r w:rsidRPr="001662A1">
        <w:rPr>
          <w:rFonts w:ascii="Tahoma" w:eastAsia="宋体" w:hAnsi="Tahoma" w:cs="Tahoma"/>
          <w:b/>
          <w:bCs/>
          <w:kern w:val="0"/>
          <w:szCs w:val="18"/>
        </w:rPr>
        <w:t>）的帮助下</w:t>
      </w:r>
      <w:r w:rsidRPr="001662A1">
        <w:rPr>
          <w:rFonts w:ascii="Tahoma" w:eastAsia="宋体" w:hAnsi="Tahoma" w:cs="Tahoma"/>
          <w:b/>
          <w:bCs/>
          <w:kern w:val="0"/>
          <w:szCs w:val="18"/>
        </w:rPr>
        <w:t>……</w:t>
      </w:r>
      <w:r w:rsidRPr="001662A1">
        <w:rPr>
          <w:rFonts w:ascii="Tahoma" w:eastAsia="宋体" w:hAnsi="Tahoma" w:cs="Tahoma"/>
          <w:b/>
          <w:bCs/>
          <w:kern w:val="0"/>
          <w:szCs w:val="18"/>
        </w:rPr>
        <w:t>确定了广西壮文的基础方言和标准语音。</w:t>
      </w:r>
      <w:r w:rsidRPr="001662A1">
        <w:rPr>
          <w:rFonts w:ascii="Tahoma" w:eastAsia="宋体" w:hAnsi="Tahoma" w:cs="Tahoma"/>
          <w:kern w:val="0"/>
          <w:szCs w:val="18"/>
        </w:rPr>
        <w:t>”</w:t>
      </w:r>
      <w:r w:rsidRPr="001662A1">
        <w:rPr>
          <w:rFonts w:ascii="宋体" w:eastAsia="宋体" w:hAnsi="宋体" w:cs="宋体" w:hint="eastAsia"/>
          <w:kern w:val="0"/>
          <w:szCs w:val="18"/>
        </w:rPr>
        <w:t>③</w:t>
      </w:r>
      <w:r w:rsidRPr="001662A1">
        <w:rPr>
          <w:rFonts w:ascii="Tahoma" w:eastAsia="宋体" w:hAnsi="Tahoma" w:cs="Tahoma"/>
          <w:kern w:val="0"/>
          <w:szCs w:val="18"/>
        </w:rPr>
        <w:t>新壮文</w:t>
      </w:r>
      <w:r w:rsidRPr="001662A1">
        <w:rPr>
          <w:rFonts w:ascii="Tahoma" w:eastAsia="宋体" w:hAnsi="Tahoma" w:cs="Tahoma"/>
          <w:kern w:val="0"/>
          <w:szCs w:val="18"/>
        </w:rPr>
        <w:t>“</w:t>
      </w:r>
      <w:r w:rsidRPr="001662A1">
        <w:rPr>
          <w:rFonts w:ascii="Tahoma" w:eastAsia="宋体" w:hAnsi="Tahoma" w:cs="Tahoma"/>
          <w:kern w:val="0"/>
          <w:szCs w:val="18"/>
        </w:rPr>
        <w:t>决定选择</w:t>
      </w:r>
      <w:r w:rsidRPr="001662A1">
        <w:rPr>
          <w:rFonts w:ascii="Tahoma" w:eastAsia="宋体" w:hAnsi="Tahoma" w:cs="Tahoma"/>
          <w:kern w:val="0"/>
          <w:szCs w:val="18"/>
        </w:rPr>
        <w:t>……</w:t>
      </w:r>
      <w:proofErr w:type="gramStart"/>
      <w:r w:rsidRPr="001662A1">
        <w:rPr>
          <w:rFonts w:ascii="Tahoma" w:eastAsia="宋体" w:hAnsi="Tahoma" w:cs="Tahoma"/>
          <w:kern w:val="0"/>
          <w:szCs w:val="18"/>
        </w:rPr>
        <w:t>壮语</w:t>
      </w:r>
      <w:proofErr w:type="gramEnd"/>
      <w:r w:rsidRPr="001662A1">
        <w:rPr>
          <w:rFonts w:ascii="Tahoma" w:eastAsia="宋体" w:hAnsi="Tahoma" w:cs="Tahoma"/>
          <w:kern w:val="0"/>
          <w:szCs w:val="18"/>
        </w:rPr>
        <w:t>北部方言为基础方言，以靠近首府南宁、经济文化较发达的武鸣县双桥乡的</w:t>
      </w:r>
      <w:proofErr w:type="gramStart"/>
      <w:r w:rsidRPr="001662A1">
        <w:rPr>
          <w:rFonts w:ascii="Tahoma" w:eastAsia="宋体" w:hAnsi="Tahoma" w:cs="Tahoma"/>
          <w:kern w:val="0"/>
          <w:szCs w:val="18"/>
        </w:rPr>
        <w:t>壮语</w:t>
      </w:r>
      <w:proofErr w:type="gramEnd"/>
      <w:r w:rsidRPr="001662A1">
        <w:rPr>
          <w:rFonts w:ascii="Tahoma" w:eastAsia="宋体" w:hAnsi="Tahoma" w:cs="Tahoma"/>
          <w:kern w:val="0"/>
          <w:szCs w:val="18"/>
        </w:rPr>
        <w:t>为标准音</w:t>
      </w:r>
      <w:r w:rsidRPr="001662A1">
        <w:rPr>
          <w:rFonts w:ascii="Tahoma" w:eastAsia="宋体" w:hAnsi="Tahoma" w:cs="Tahoma"/>
          <w:kern w:val="0"/>
          <w:szCs w:val="18"/>
        </w:rPr>
        <w:t>”</w:t>
      </w:r>
      <w:r w:rsidRPr="001662A1">
        <w:rPr>
          <w:rFonts w:ascii="Tahoma" w:eastAsia="宋体" w:hAnsi="Tahoma" w:cs="Tahoma"/>
          <w:kern w:val="0"/>
          <w:szCs w:val="18"/>
        </w:rPr>
        <w:t>。</w:t>
      </w:r>
      <w:r w:rsidRPr="001662A1">
        <w:rPr>
          <w:rFonts w:ascii="宋体" w:eastAsia="宋体" w:hAnsi="宋体" w:cs="宋体" w:hint="eastAsia"/>
          <w:kern w:val="0"/>
          <w:szCs w:val="18"/>
        </w:rPr>
        <w:t>④</w:t>
      </w:r>
      <w:r w:rsidRPr="001662A1">
        <w:rPr>
          <w:rFonts w:ascii="Tahoma" w:eastAsia="宋体" w:hAnsi="Tahoma" w:cs="Tahoma"/>
          <w:kern w:val="0"/>
          <w:szCs w:val="18"/>
        </w:rPr>
        <w:t>1957</w:t>
      </w:r>
      <w:r w:rsidRPr="001662A1">
        <w:rPr>
          <w:rFonts w:ascii="Tahoma" w:eastAsia="宋体" w:hAnsi="Tahoma" w:cs="Tahoma"/>
          <w:kern w:val="0"/>
          <w:szCs w:val="18"/>
        </w:rPr>
        <w:t>年，新壮文获国务院批准通过，正式推行。</w:t>
      </w:r>
    </w:p>
    <w:p w:rsidR="001662A1" w:rsidRPr="008B750D" w:rsidRDefault="001662A1" w:rsidP="001662A1">
      <w:pPr>
        <w:rPr>
          <w:rFonts w:ascii="Tahoma" w:eastAsia="宋体" w:hAnsi="Tahoma" w:cs="Tahoma"/>
          <w:kern w:val="0"/>
          <w:szCs w:val="18"/>
        </w:rPr>
      </w:pPr>
      <w:r w:rsidRPr="001662A1">
        <w:rPr>
          <w:rFonts w:ascii="Tahoma" w:eastAsia="宋体" w:hAnsi="Tahoma" w:cs="Tahoma"/>
          <w:kern w:val="0"/>
          <w:szCs w:val="18"/>
        </w:rPr>
        <w:t>此后</w:t>
      </w:r>
      <w:r w:rsidRPr="001662A1">
        <w:rPr>
          <w:rFonts w:ascii="Tahoma" w:eastAsia="宋体" w:hAnsi="Tahoma" w:cs="Tahoma"/>
          <w:kern w:val="0"/>
          <w:szCs w:val="18"/>
        </w:rPr>
        <w:t>60</w:t>
      </w:r>
      <w:r w:rsidRPr="001662A1">
        <w:rPr>
          <w:rFonts w:ascii="Tahoma" w:eastAsia="宋体" w:hAnsi="Tahoma" w:cs="Tahoma"/>
          <w:kern w:val="0"/>
          <w:szCs w:val="18"/>
        </w:rPr>
        <w:t>年间，政策上对壮文的扶植颇多。</w:t>
      </w:r>
      <w:r w:rsidRPr="001662A1">
        <w:rPr>
          <w:rFonts w:ascii="Tahoma" w:eastAsia="宋体" w:hAnsi="Tahoma" w:cs="Tahoma"/>
          <w:kern w:val="0"/>
          <w:szCs w:val="18"/>
        </w:rPr>
        <w:t>1957-1966</w:t>
      </w:r>
      <w:r w:rsidRPr="001662A1">
        <w:rPr>
          <w:rFonts w:ascii="Tahoma" w:eastAsia="宋体" w:hAnsi="Tahoma" w:cs="Tahoma"/>
          <w:kern w:val="0"/>
          <w:szCs w:val="18"/>
        </w:rPr>
        <w:t>年间，</w:t>
      </w:r>
      <w:r w:rsidRPr="001662A1">
        <w:rPr>
          <w:rFonts w:ascii="Tahoma" w:eastAsia="宋体" w:hAnsi="Tahoma" w:cs="Tahoma"/>
          <w:kern w:val="0"/>
          <w:szCs w:val="18"/>
        </w:rPr>
        <w:t>“</w:t>
      </w:r>
      <w:r w:rsidRPr="001662A1">
        <w:rPr>
          <w:rFonts w:ascii="Tahoma" w:eastAsia="宋体" w:hAnsi="Tahoma" w:cs="Tahoma"/>
          <w:kern w:val="0"/>
          <w:szCs w:val="18"/>
        </w:rPr>
        <w:t>壮文扫盲</w:t>
      </w:r>
      <w:r w:rsidRPr="001662A1">
        <w:rPr>
          <w:rFonts w:ascii="Tahoma" w:eastAsia="宋体" w:hAnsi="Tahoma" w:cs="Tahoma"/>
          <w:kern w:val="0"/>
          <w:szCs w:val="18"/>
        </w:rPr>
        <w:t>”290</w:t>
      </w:r>
      <w:r w:rsidRPr="001662A1">
        <w:rPr>
          <w:rFonts w:ascii="Tahoma" w:eastAsia="宋体" w:hAnsi="Tahoma" w:cs="Tahoma"/>
          <w:kern w:val="0"/>
          <w:szCs w:val="18"/>
        </w:rPr>
        <w:t>万人，</w:t>
      </w:r>
      <w:r w:rsidRPr="001662A1">
        <w:rPr>
          <w:rFonts w:ascii="Tahoma" w:eastAsia="宋体" w:hAnsi="Tahoma" w:cs="Tahoma"/>
          <w:kern w:val="0"/>
          <w:szCs w:val="18"/>
        </w:rPr>
        <w:t>52</w:t>
      </w:r>
      <w:r w:rsidRPr="001662A1">
        <w:rPr>
          <w:rFonts w:ascii="Tahoma" w:eastAsia="宋体" w:hAnsi="Tahoma" w:cs="Tahoma"/>
          <w:kern w:val="0"/>
          <w:szCs w:val="18"/>
        </w:rPr>
        <w:t>个壮族聚居县建立了壮文工作机构和壮文学校，培训壮文骨干超过</w:t>
      </w:r>
      <w:r w:rsidRPr="001662A1">
        <w:rPr>
          <w:rFonts w:ascii="Tahoma" w:eastAsia="宋体" w:hAnsi="Tahoma" w:cs="Tahoma"/>
          <w:kern w:val="0"/>
          <w:szCs w:val="18"/>
        </w:rPr>
        <w:t>64000</w:t>
      </w:r>
      <w:r w:rsidRPr="001662A1">
        <w:rPr>
          <w:rFonts w:ascii="Tahoma" w:eastAsia="宋体" w:hAnsi="Tahoma" w:cs="Tahoma"/>
          <w:kern w:val="0"/>
          <w:szCs w:val="18"/>
        </w:rPr>
        <w:t>人。编译出版壮文图书</w:t>
      </w:r>
      <w:r w:rsidRPr="001662A1">
        <w:rPr>
          <w:rFonts w:ascii="Tahoma" w:eastAsia="宋体" w:hAnsi="Tahoma" w:cs="Tahoma"/>
          <w:kern w:val="0"/>
          <w:szCs w:val="18"/>
        </w:rPr>
        <w:t>430</w:t>
      </w:r>
      <w:r w:rsidRPr="001662A1">
        <w:rPr>
          <w:rFonts w:ascii="Tahoma" w:eastAsia="宋体" w:hAnsi="Tahoma" w:cs="Tahoma"/>
          <w:kern w:val="0"/>
          <w:szCs w:val="18"/>
        </w:rPr>
        <w:t>种</w:t>
      </w:r>
      <w:r w:rsidRPr="001662A1">
        <w:rPr>
          <w:rFonts w:ascii="Tahoma" w:eastAsia="宋体" w:hAnsi="Tahoma" w:cs="Tahoma"/>
          <w:kern w:val="0"/>
          <w:szCs w:val="18"/>
        </w:rPr>
        <w:t>1044</w:t>
      </w:r>
      <w:r w:rsidRPr="001662A1">
        <w:rPr>
          <w:rFonts w:ascii="Tahoma" w:eastAsia="宋体" w:hAnsi="Tahoma" w:cs="Tahoma"/>
          <w:kern w:val="0"/>
          <w:szCs w:val="18"/>
        </w:rPr>
        <w:t>万册，出版《壮文报》</w:t>
      </w:r>
      <w:r w:rsidRPr="001662A1">
        <w:rPr>
          <w:rFonts w:ascii="Tahoma" w:eastAsia="宋体" w:hAnsi="Tahoma" w:cs="Tahoma"/>
          <w:kern w:val="0"/>
          <w:szCs w:val="18"/>
        </w:rPr>
        <w:t>1028</w:t>
      </w:r>
      <w:r w:rsidRPr="001662A1">
        <w:rPr>
          <w:rFonts w:ascii="Tahoma" w:eastAsia="宋体" w:hAnsi="Tahoma" w:cs="Tahoma"/>
          <w:kern w:val="0"/>
          <w:szCs w:val="18"/>
        </w:rPr>
        <w:t>期。《人民画报》、《民族画报》出版了壮文版，中央人民广播电台设有壮文广播，民族出版社设有壮文编辑室。广西各级机关单位的公章、牌匾及公共场所的路标、站牌，均使用壮、汉两种文字书写。</w:t>
      </w:r>
      <w:r w:rsidRPr="001662A1">
        <w:rPr>
          <w:rFonts w:ascii="Tahoma" w:eastAsia="宋体" w:hAnsi="Tahoma" w:cs="Tahoma"/>
          <w:kern w:val="0"/>
          <w:szCs w:val="18"/>
        </w:rPr>
        <w:t>1980</w:t>
      </w:r>
      <w:r w:rsidRPr="001662A1">
        <w:rPr>
          <w:rFonts w:ascii="Tahoma" w:eastAsia="宋体" w:hAnsi="Tahoma" w:cs="Tahoma"/>
          <w:kern w:val="0"/>
          <w:szCs w:val="18"/>
        </w:rPr>
        <w:t>年后，上述扶植政策</w:t>
      </w:r>
      <w:r w:rsidRPr="008B750D">
        <w:rPr>
          <w:rFonts w:ascii="Tahoma" w:eastAsia="宋体" w:hAnsi="Tahoma" w:cs="Tahoma"/>
          <w:kern w:val="0"/>
          <w:szCs w:val="18"/>
        </w:rPr>
        <w:t>再度复苏，对</w:t>
      </w:r>
      <w:r w:rsidRPr="008B750D">
        <w:rPr>
          <w:rFonts w:ascii="Tahoma" w:eastAsia="宋体" w:hAnsi="Tahoma" w:cs="Tahoma"/>
          <w:kern w:val="0"/>
          <w:szCs w:val="18"/>
        </w:rPr>
        <w:t>50</w:t>
      </w:r>
      <w:r w:rsidRPr="008B750D">
        <w:rPr>
          <w:rFonts w:ascii="Tahoma" w:eastAsia="宋体" w:hAnsi="Tahoma" w:cs="Tahoma"/>
          <w:kern w:val="0"/>
          <w:szCs w:val="18"/>
        </w:rPr>
        <w:t>年代创制的壮文也略有修订。许多壮族地区小学推行</w:t>
      </w:r>
      <w:r w:rsidRPr="008B750D">
        <w:rPr>
          <w:rFonts w:ascii="Tahoma" w:eastAsia="宋体" w:hAnsi="Tahoma" w:cs="Tahoma"/>
          <w:kern w:val="0"/>
          <w:szCs w:val="18"/>
        </w:rPr>
        <w:t>“</w:t>
      </w:r>
      <w:r w:rsidRPr="008B750D">
        <w:rPr>
          <w:rFonts w:ascii="Tahoma" w:eastAsia="宋体" w:hAnsi="Tahoma" w:cs="Tahoma"/>
          <w:kern w:val="0"/>
          <w:szCs w:val="18"/>
        </w:rPr>
        <w:t>以壮为主、壮汉结合</w:t>
      </w:r>
      <w:r w:rsidRPr="008B750D">
        <w:rPr>
          <w:rFonts w:ascii="Tahoma" w:eastAsia="宋体" w:hAnsi="Tahoma" w:cs="Tahoma"/>
          <w:kern w:val="0"/>
          <w:szCs w:val="18"/>
        </w:rPr>
        <w:t>”</w:t>
      </w:r>
      <w:r w:rsidRPr="008B750D">
        <w:rPr>
          <w:rFonts w:ascii="Tahoma" w:eastAsia="宋体" w:hAnsi="Tahoma" w:cs="Tahoma"/>
          <w:kern w:val="0"/>
          <w:szCs w:val="18"/>
        </w:rPr>
        <w:t>的双语教学、广西电视台、广西人民广播电台每天都有</w:t>
      </w:r>
      <w:r w:rsidRPr="008B750D">
        <w:rPr>
          <w:rFonts w:ascii="Tahoma" w:eastAsia="宋体" w:hAnsi="Tahoma" w:cs="Tahoma"/>
          <w:kern w:val="0"/>
          <w:szCs w:val="18"/>
        </w:rPr>
        <w:t>“</w:t>
      </w:r>
      <w:proofErr w:type="gramStart"/>
      <w:r w:rsidRPr="008B750D">
        <w:rPr>
          <w:rFonts w:ascii="Tahoma" w:eastAsia="宋体" w:hAnsi="Tahoma" w:cs="Tahoma"/>
          <w:kern w:val="0"/>
          <w:szCs w:val="18"/>
        </w:rPr>
        <w:t>壮语</w:t>
      </w:r>
      <w:proofErr w:type="gramEnd"/>
      <w:r w:rsidRPr="008B750D">
        <w:rPr>
          <w:rFonts w:ascii="Tahoma" w:eastAsia="宋体" w:hAnsi="Tahoma" w:cs="Tahoma"/>
          <w:kern w:val="0"/>
          <w:szCs w:val="18"/>
        </w:rPr>
        <w:t>新闻</w:t>
      </w:r>
      <w:r w:rsidRPr="008B750D">
        <w:rPr>
          <w:rFonts w:ascii="Tahoma" w:eastAsia="宋体" w:hAnsi="Tahoma" w:cs="Tahoma"/>
          <w:kern w:val="0"/>
          <w:szCs w:val="18"/>
        </w:rPr>
        <w:t>”</w:t>
      </w:r>
      <w:r w:rsidRPr="008B750D">
        <w:rPr>
          <w:rFonts w:ascii="Tahoma" w:eastAsia="宋体" w:hAnsi="Tahoma" w:cs="Tahoma"/>
          <w:kern w:val="0"/>
          <w:szCs w:val="18"/>
        </w:rPr>
        <w:t>、</w:t>
      </w:r>
      <w:r w:rsidRPr="008B750D">
        <w:rPr>
          <w:rFonts w:ascii="Tahoma" w:eastAsia="宋体" w:hAnsi="Tahoma" w:cs="Tahoma"/>
          <w:kern w:val="0"/>
          <w:szCs w:val="18"/>
        </w:rPr>
        <w:t>“</w:t>
      </w:r>
      <w:proofErr w:type="gramStart"/>
      <w:r w:rsidRPr="008B750D">
        <w:rPr>
          <w:rFonts w:ascii="Tahoma" w:eastAsia="宋体" w:hAnsi="Tahoma" w:cs="Tahoma"/>
          <w:kern w:val="0"/>
          <w:szCs w:val="18"/>
        </w:rPr>
        <w:t>壮语</w:t>
      </w:r>
      <w:proofErr w:type="gramEnd"/>
      <w:r w:rsidRPr="008B750D">
        <w:rPr>
          <w:rFonts w:ascii="Tahoma" w:eastAsia="宋体" w:hAnsi="Tahoma" w:cs="Tahoma"/>
          <w:kern w:val="0"/>
          <w:szCs w:val="18"/>
        </w:rPr>
        <w:t>广播讲座学校</w:t>
      </w:r>
      <w:r w:rsidRPr="008B750D">
        <w:rPr>
          <w:rFonts w:ascii="Tahoma" w:eastAsia="宋体" w:hAnsi="Tahoma" w:cs="Tahoma"/>
          <w:kern w:val="0"/>
          <w:szCs w:val="18"/>
        </w:rPr>
        <w:t>”</w:t>
      </w:r>
      <w:r w:rsidRPr="008B750D">
        <w:rPr>
          <w:rFonts w:ascii="Tahoma" w:eastAsia="宋体" w:hAnsi="Tahoma" w:cs="Tahoma"/>
          <w:kern w:val="0"/>
          <w:szCs w:val="18"/>
        </w:rPr>
        <w:t>等节目；广西民族大学开设有</w:t>
      </w:r>
      <w:proofErr w:type="gramStart"/>
      <w:r w:rsidRPr="008B750D">
        <w:rPr>
          <w:rFonts w:ascii="Tahoma" w:eastAsia="宋体" w:hAnsi="Tahoma" w:cs="Tahoma"/>
          <w:kern w:val="0"/>
          <w:szCs w:val="18"/>
        </w:rPr>
        <w:t>壮语</w:t>
      </w:r>
      <w:proofErr w:type="gramEnd"/>
      <w:r w:rsidRPr="008B750D">
        <w:rPr>
          <w:rFonts w:ascii="Tahoma" w:eastAsia="宋体" w:hAnsi="Tahoma" w:cs="Tahoma"/>
          <w:kern w:val="0"/>
          <w:szCs w:val="18"/>
        </w:rPr>
        <w:t>文本科、研究生专业，中央民族大学亦设有招收</w:t>
      </w:r>
      <w:proofErr w:type="gramStart"/>
      <w:r w:rsidRPr="008B750D">
        <w:rPr>
          <w:rFonts w:ascii="Tahoma" w:eastAsia="宋体" w:hAnsi="Tahoma" w:cs="Tahoma"/>
          <w:kern w:val="0"/>
          <w:szCs w:val="18"/>
        </w:rPr>
        <w:t>壮语</w:t>
      </w:r>
      <w:proofErr w:type="gramEnd"/>
      <w:r w:rsidRPr="008B750D">
        <w:rPr>
          <w:rFonts w:ascii="Tahoma" w:eastAsia="宋体" w:hAnsi="Tahoma" w:cs="Tahoma"/>
          <w:kern w:val="0"/>
          <w:szCs w:val="18"/>
        </w:rPr>
        <w:t>文的硕士研究生和博士研究生专业。尤其值得一提的是：多年来，人民币上一直印有壮文。</w:t>
      </w:r>
      <w:r w:rsidRPr="008B750D">
        <w:rPr>
          <w:rFonts w:ascii="宋体" w:eastAsia="宋体" w:hAnsi="宋体" w:cs="宋体"/>
          <w:kern w:val="0"/>
          <w:szCs w:val="18"/>
        </w:rPr>
        <w:t>⑤</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如此这般的推广力度，其结果如何呢？</w:t>
      </w:r>
      <w:r w:rsidRPr="001662A1">
        <w:rPr>
          <w:rFonts w:ascii="Tahoma" w:eastAsia="宋体" w:hAnsi="Tahoma" w:cs="Tahoma"/>
          <w:kern w:val="0"/>
          <w:szCs w:val="18"/>
        </w:rPr>
        <w:t>1998</w:t>
      </w:r>
      <w:r w:rsidRPr="001662A1">
        <w:rPr>
          <w:rFonts w:ascii="Tahoma" w:eastAsia="宋体" w:hAnsi="Tahoma" w:cs="Tahoma"/>
          <w:kern w:val="0"/>
          <w:szCs w:val="18"/>
        </w:rPr>
        <w:t>年，广西语委组织了一次全省语言文字使用情况的调查，于</w:t>
      </w:r>
      <w:r w:rsidRPr="001662A1">
        <w:rPr>
          <w:rFonts w:ascii="Tahoma" w:eastAsia="宋体" w:hAnsi="Tahoma" w:cs="Tahoma"/>
          <w:kern w:val="0"/>
          <w:szCs w:val="18"/>
        </w:rPr>
        <w:t>2000</w:t>
      </w:r>
      <w:r w:rsidRPr="001662A1">
        <w:rPr>
          <w:rFonts w:ascii="Tahoma" w:eastAsia="宋体" w:hAnsi="Tahoma" w:cs="Tahoma"/>
          <w:kern w:val="0"/>
          <w:szCs w:val="18"/>
        </w:rPr>
        <w:t>年底完成数据的录入、整理工作。共计抽样调查户数</w:t>
      </w:r>
      <w:r w:rsidRPr="001662A1">
        <w:rPr>
          <w:rFonts w:ascii="Tahoma" w:eastAsia="宋体" w:hAnsi="Tahoma" w:cs="Tahoma"/>
          <w:kern w:val="0"/>
          <w:szCs w:val="18"/>
        </w:rPr>
        <w:t>13596</w:t>
      </w:r>
      <w:r w:rsidRPr="001662A1">
        <w:rPr>
          <w:rFonts w:ascii="Tahoma" w:eastAsia="宋体" w:hAnsi="Tahoma" w:cs="Tahoma"/>
          <w:kern w:val="0"/>
          <w:szCs w:val="18"/>
        </w:rPr>
        <w:t>户，覆盖</w:t>
      </w:r>
      <w:r w:rsidRPr="001662A1">
        <w:rPr>
          <w:rFonts w:ascii="Tahoma" w:eastAsia="宋体" w:hAnsi="Tahoma" w:cs="Tahoma"/>
          <w:kern w:val="0"/>
          <w:szCs w:val="18"/>
        </w:rPr>
        <w:t>90</w:t>
      </w:r>
      <w:r w:rsidRPr="001662A1">
        <w:rPr>
          <w:rFonts w:ascii="Tahoma" w:eastAsia="宋体" w:hAnsi="Tahoma" w:cs="Tahoma"/>
          <w:kern w:val="0"/>
          <w:szCs w:val="18"/>
        </w:rPr>
        <w:t>个市县</w:t>
      </w:r>
      <w:r w:rsidRPr="001662A1">
        <w:rPr>
          <w:rFonts w:ascii="Tahoma" w:eastAsia="宋体" w:hAnsi="Tahoma" w:cs="Tahoma"/>
          <w:kern w:val="0"/>
          <w:szCs w:val="18"/>
        </w:rPr>
        <w:t>956</w:t>
      </w:r>
      <w:r w:rsidRPr="001662A1">
        <w:rPr>
          <w:rFonts w:ascii="Tahoma" w:eastAsia="宋体" w:hAnsi="Tahoma" w:cs="Tahoma"/>
          <w:kern w:val="0"/>
          <w:szCs w:val="18"/>
        </w:rPr>
        <w:t>个街道</w:t>
      </w:r>
      <w:r w:rsidRPr="001662A1">
        <w:rPr>
          <w:rFonts w:ascii="Tahoma" w:eastAsia="宋体" w:hAnsi="Tahoma" w:cs="Tahoma"/>
          <w:kern w:val="0"/>
          <w:szCs w:val="18"/>
        </w:rPr>
        <w:t>/</w:t>
      </w:r>
      <w:r w:rsidRPr="001662A1">
        <w:rPr>
          <w:rFonts w:ascii="Tahoma" w:eastAsia="宋体" w:hAnsi="Tahoma" w:cs="Tahoma"/>
          <w:kern w:val="0"/>
          <w:szCs w:val="18"/>
        </w:rPr>
        <w:t>乡镇。结果显示：</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w:t>
      </w:r>
      <w:r w:rsidRPr="001662A1">
        <w:rPr>
          <w:rFonts w:ascii="Tahoma" w:eastAsia="宋体" w:hAnsi="Tahoma" w:cs="Tahoma"/>
          <w:kern w:val="0"/>
          <w:szCs w:val="18"/>
        </w:rPr>
        <w:t>除个别少数民族如彝族外，广西的少数民族传统上都是使用汉字，所以尽管上世纪</w:t>
      </w:r>
      <w:r w:rsidRPr="001662A1">
        <w:rPr>
          <w:rFonts w:ascii="Tahoma" w:eastAsia="宋体" w:hAnsi="Tahoma" w:cs="Tahoma"/>
          <w:kern w:val="0"/>
          <w:szCs w:val="18"/>
        </w:rPr>
        <w:t>50</w:t>
      </w:r>
      <w:r w:rsidRPr="001662A1">
        <w:rPr>
          <w:rFonts w:ascii="Tahoma" w:eastAsia="宋体" w:hAnsi="Tahoma" w:cs="Tahoma"/>
          <w:kern w:val="0"/>
          <w:szCs w:val="18"/>
        </w:rPr>
        <w:t>年代后国家为广西部分少数民族语言创制了文字，但应用还是很有限。</w:t>
      </w:r>
      <w:r w:rsidRPr="001662A1">
        <w:rPr>
          <w:rFonts w:ascii="Tahoma" w:eastAsia="宋体" w:hAnsi="Tahoma" w:cs="Tahoma"/>
          <w:b/>
          <w:bCs/>
          <w:color w:val="FF0000"/>
          <w:kern w:val="0"/>
          <w:szCs w:val="18"/>
        </w:rPr>
        <w:t>以壮文为例，调查材料中</w:t>
      </w:r>
      <w:r w:rsidRPr="001662A1">
        <w:rPr>
          <w:rFonts w:ascii="Tahoma" w:eastAsia="宋体" w:hAnsi="Tahoma" w:cs="Tahoma"/>
          <w:b/>
          <w:bCs/>
          <w:color w:val="FF0000"/>
          <w:kern w:val="0"/>
          <w:szCs w:val="18"/>
        </w:rPr>
        <w:lastRenderedPageBreak/>
        <w:t>懂壮文的仅有</w:t>
      </w:r>
      <w:r w:rsidRPr="001662A1">
        <w:rPr>
          <w:rFonts w:ascii="Tahoma" w:eastAsia="宋体" w:hAnsi="Tahoma" w:cs="Tahoma"/>
          <w:b/>
          <w:bCs/>
          <w:color w:val="FF0000"/>
          <w:kern w:val="0"/>
          <w:szCs w:val="18"/>
        </w:rPr>
        <w:t>127</w:t>
      </w:r>
      <w:r w:rsidRPr="001662A1">
        <w:rPr>
          <w:rFonts w:ascii="Tahoma" w:eastAsia="宋体" w:hAnsi="Tahoma" w:cs="Tahoma"/>
          <w:b/>
          <w:bCs/>
          <w:color w:val="FF0000"/>
          <w:kern w:val="0"/>
          <w:szCs w:val="18"/>
        </w:rPr>
        <w:t>人，其中壮族</w:t>
      </w:r>
      <w:r w:rsidRPr="001662A1">
        <w:rPr>
          <w:rFonts w:ascii="Tahoma" w:eastAsia="宋体" w:hAnsi="Tahoma" w:cs="Tahoma"/>
          <w:b/>
          <w:bCs/>
          <w:color w:val="FF0000"/>
          <w:kern w:val="0"/>
          <w:szCs w:val="18"/>
        </w:rPr>
        <w:t>97</w:t>
      </w:r>
      <w:r w:rsidRPr="001662A1">
        <w:rPr>
          <w:rFonts w:ascii="Tahoma" w:eastAsia="宋体" w:hAnsi="Tahoma" w:cs="Tahoma"/>
          <w:b/>
          <w:bCs/>
          <w:color w:val="FF0000"/>
          <w:kern w:val="0"/>
          <w:szCs w:val="18"/>
        </w:rPr>
        <w:t>人，只占调查材料中壮族人数的</w:t>
      </w:r>
      <w:r w:rsidRPr="001662A1">
        <w:rPr>
          <w:rFonts w:ascii="Tahoma" w:eastAsia="宋体" w:hAnsi="Tahoma" w:cs="Tahoma"/>
          <w:b/>
          <w:bCs/>
          <w:color w:val="FF0000"/>
          <w:kern w:val="0"/>
          <w:szCs w:val="18"/>
        </w:rPr>
        <w:t>2.35</w:t>
      </w:r>
      <w:r w:rsidRPr="001662A1">
        <w:rPr>
          <w:rFonts w:ascii="Tahoma" w:eastAsia="宋体" w:hAnsi="Tahoma" w:cs="Tahoma"/>
          <w:b/>
          <w:bCs/>
          <w:color w:val="FF0000"/>
          <w:kern w:val="0"/>
          <w:szCs w:val="18"/>
        </w:rPr>
        <w:t>％</w:t>
      </w:r>
      <w:r w:rsidRPr="001662A1">
        <w:rPr>
          <w:rFonts w:ascii="Tahoma" w:eastAsia="宋体" w:hAnsi="Tahoma" w:cs="Tahoma"/>
          <w:kern w:val="0"/>
          <w:szCs w:val="18"/>
        </w:rPr>
        <w:t>(</w:t>
      </w:r>
      <w:r w:rsidRPr="001662A1">
        <w:rPr>
          <w:rFonts w:ascii="Tahoma" w:eastAsia="宋体" w:hAnsi="Tahoma" w:cs="Tahoma"/>
          <w:kern w:val="0"/>
          <w:szCs w:val="18"/>
        </w:rPr>
        <w:t>本次抽样调查的人户主</w:t>
      </w:r>
      <w:r w:rsidRPr="001662A1">
        <w:rPr>
          <w:rFonts w:ascii="Tahoma" w:eastAsia="宋体" w:hAnsi="Tahoma" w:cs="Tahoma"/>
          <w:kern w:val="0"/>
          <w:szCs w:val="18"/>
        </w:rPr>
        <w:t>[</w:t>
      </w:r>
      <w:r w:rsidRPr="001662A1">
        <w:rPr>
          <w:rFonts w:ascii="Tahoma" w:eastAsia="宋体" w:hAnsi="Tahoma" w:cs="Tahoma"/>
          <w:kern w:val="0"/>
          <w:szCs w:val="18"/>
        </w:rPr>
        <w:t>一户一人</w:t>
      </w:r>
      <w:r w:rsidRPr="001662A1">
        <w:rPr>
          <w:rFonts w:ascii="Tahoma" w:eastAsia="宋体" w:hAnsi="Tahoma" w:cs="Tahoma"/>
          <w:kern w:val="0"/>
          <w:szCs w:val="18"/>
        </w:rPr>
        <w:t>]</w:t>
      </w:r>
      <w:r w:rsidRPr="001662A1">
        <w:rPr>
          <w:rFonts w:ascii="Tahoma" w:eastAsia="宋体" w:hAnsi="Tahoma" w:cs="Tahoma"/>
          <w:kern w:val="0"/>
          <w:szCs w:val="18"/>
        </w:rPr>
        <w:t>调查对象共</w:t>
      </w:r>
      <w:r w:rsidRPr="001662A1">
        <w:rPr>
          <w:rFonts w:ascii="Tahoma" w:eastAsia="宋体" w:hAnsi="Tahoma" w:cs="Tahoma"/>
          <w:kern w:val="0"/>
          <w:szCs w:val="18"/>
        </w:rPr>
        <w:t>13596</w:t>
      </w:r>
      <w:r w:rsidRPr="001662A1">
        <w:rPr>
          <w:rFonts w:ascii="Tahoma" w:eastAsia="宋体" w:hAnsi="Tahoma" w:cs="Tahoma"/>
          <w:kern w:val="0"/>
          <w:szCs w:val="18"/>
        </w:rPr>
        <w:t>人，汉族占</w:t>
      </w:r>
      <w:r w:rsidRPr="001662A1">
        <w:rPr>
          <w:rFonts w:ascii="Tahoma" w:eastAsia="宋体" w:hAnsi="Tahoma" w:cs="Tahoma"/>
          <w:kern w:val="0"/>
          <w:szCs w:val="18"/>
        </w:rPr>
        <w:t>43.3</w:t>
      </w:r>
      <w:r w:rsidRPr="001662A1">
        <w:rPr>
          <w:rFonts w:ascii="Tahoma" w:eastAsia="宋体" w:hAnsi="Tahoma" w:cs="Tahoma"/>
          <w:kern w:val="0"/>
          <w:szCs w:val="18"/>
        </w:rPr>
        <w:t>％，壮族占</w:t>
      </w:r>
      <w:r w:rsidRPr="001662A1">
        <w:rPr>
          <w:rFonts w:ascii="Tahoma" w:eastAsia="宋体" w:hAnsi="Tahoma" w:cs="Tahoma"/>
          <w:kern w:val="0"/>
          <w:szCs w:val="18"/>
        </w:rPr>
        <w:t>30.3</w:t>
      </w:r>
      <w:r w:rsidRPr="001662A1">
        <w:rPr>
          <w:rFonts w:ascii="Tahoma" w:eastAsia="宋体" w:hAnsi="Tahoma" w:cs="Tahoma"/>
          <w:kern w:val="0"/>
          <w:szCs w:val="18"/>
        </w:rPr>
        <w:t>％</w:t>
      </w:r>
      <w:r w:rsidRPr="001662A1">
        <w:rPr>
          <w:rFonts w:ascii="Tahoma" w:eastAsia="宋体" w:hAnsi="Tahoma" w:cs="Tahoma"/>
          <w:kern w:val="0"/>
          <w:szCs w:val="18"/>
        </w:rPr>
        <w:t>)</w:t>
      </w:r>
      <w:r w:rsidRPr="001662A1">
        <w:rPr>
          <w:rFonts w:ascii="Tahoma" w:eastAsia="宋体" w:hAnsi="Tahoma" w:cs="Tahoma"/>
          <w:kern w:val="0"/>
          <w:szCs w:val="18"/>
        </w:rPr>
        <w:t>。</w:t>
      </w:r>
      <w:r w:rsidRPr="001662A1">
        <w:rPr>
          <w:rFonts w:ascii="Tahoma" w:eastAsia="宋体" w:hAnsi="Tahoma" w:cs="Tahoma"/>
          <w:b/>
          <w:bCs/>
          <w:color w:val="FF0000"/>
          <w:kern w:val="0"/>
          <w:szCs w:val="18"/>
        </w:rPr>
        <w:t>而懂壮文的人中会读会写的又只有</w:t>
      </w:r>
      <w:r w:rsidRPr="001662A1">
        <w:rPr>
          <w:rFonts w:ascii="Tahoma" w:eastAsia="宋体" w:hAnsi="Tahoma" w:cs="Tahoma"/>
          <w:b/>
          <w:bCs/>
          <w:color w:val="FF0000"/>
          <w:kern w:val="0"/>
          <w:szCs w:val="18"/>
        </w:rPr>
        <w:t>44</w:t>
      </w:r>
      <w:r w:rsidRPr="001662A1">
        <w:rPr>
          <w:rFonts w:ascii="Tahoma" w:eastAsia="宋体" w:hAnsi="Tahoma" w:cs="Tahoma"/>
          <w:b/>
          <w:bCs/>
          <w:color w:val="FF0000"/>
          <w:kern w:val="0"/>
          <w:szCs w:val="18"/>
        </w:rPr>
        <w:t>人，多数还是会读不会写。而经常写的仅有</w:t>
      </w:r>
      <w:r w:rsidRPr="001662A1">
        <w:rPr>
          <w:rFonts w:ascii="Tahoma" w:eastAsia="宋体" w:hAnsi="Tahoma" w:cs="Tahoma"/>
          <w:b/>
          <w:bCs/>
          <w:color w:val="FF0000"/>
          <w:kern w:val="0"/>
          <w:szCs w:val="18"/>
        </w:rPr>
        <w:t>6</w:t>
      </w:r>
      <w:r w:rsidRPr="001662A1">
        <w:rPr>
          <w:rFonts w:ascii="Tahoma" w:eastAsia="宋体" w:hAnsi="Tahoma" w:cs="Tahoma"/>
          <w:b/>
          <w:bCs/>
          <w:color w:val="FF0000"/>
          <w:kern w:val="0"/>
          <w:szCs w:val="18"/>
        </w:rPr>
        <w:t>人，有时写的也只有</w:t>
      </w:r>
      <w:r w:rsidRPr="001662A1">
        <w:rPr>
          <w:rFonts w:ascii="Tahoma" w:eastAsia="宋体" w:hAnsi="Tahoma" w:cs="Tahoma"/>
          <w:b/>
          <w:bCs/>
          <w:color w:val="FF0000"/>
          <w:kern w:val="0"/>
          <w:szCs w:val="18"/>
        </w:rPr>
        <w:t>19</w:t>
      </w:r>
      <w:r w:rsidRPr="001662A1">
        <w:rPr>
          <w:rFonts w:ascii="Tahoma" w:eastAsia="宋体" w:hAnsi="Tahoma" w:cs="Tahoma"/>
          <w:b/>
          <w:bCs/>
          <w:color w:val="FF0000"/>
          <w:kern w:val="0"/>
          <w:szCs w:val="18"/>
        </w:rPr>
        <w:t>人。</w:t>
      </w:r>
      <w:r w:rsidRPr="001662A1">
        <w:rPr>
          <w:rFonts w:ascii="Tahoma" w:eastAsia="宋体" w:hAnsi="Tahoma" w:cs="Tahoma"/>
          <w:kern w:val="0"/>
          <w:szCs w:val="18"/>
        </w:rPr>
        <w:t>认为壮文将来会有很大发展的只有</w:t>
      </w:r>
      <w:r w:rsidRPr="001662A1">
        <w:rPr>
          <w:rFonts w:ascii="Tahoma" w:eastAsia="宋体" w:hAnsi="Tahoma" w:cs="Tahoma"/>
          <w:kern w:val="0"/>
          <w:szCs w:val="18"/>
        </w:rPr>
        <w:t>6</w:t>
      </w:r>
      <w:r w:rsidRPr="001662A1">
        <w:rPr>
          <w:rFonts w:ascii="Tahoma" w:eastAsia="宋体" w:hAnsi="Tahoma" w:cs="Tahoma"/>
          <w:kern w:val="0"/>
          <w:szCs w:val="18"/>
        </w:rPr>
        <w:t>人，认为有局部发展的有</w:t>
      </w:r>
      <w:r w:rsidRPr="001662A1">
        <w:rPr>
          <w:rFonts w:ascii="Tahoma" w:eastAsia="宋体" w:hAnsi="Tahoma" w:cs="Tahoma"/>
          <w:kern w:val="0"/>
          <w:szCs w:val="18"/>
        </w:rPr>
        <w:t>18</w:t>
      </w:r>
      <w:r w:rsidRPr="001662A1">
        <w:rPr>
          <w:rFonts w:ascii="Tahoma" w:eastAsia="宋体" w:hAnsi="Tahoma" w:cs="Tahoma"/>
          <w:kern w:val="0"/>
          <w:szCs w:val="18"/>
        </w:rPr>
        <w:t>人，人数都非常少。</w:t>
      </w:r>
      <w:r w:rsidRPr="001662A1">
        <w:rPr>
          <w:rFonts w:ascii="Tahoma" w:eastAsia="宋体" w:hAnsi="Tahoma" w:cs="Tahoma"/>
          <w:kern w:val="0"/>
          <w:szCs w:val="18"/>
        </w:rPr>
        <w:t>”</w:t>
      </w:r>
      <w:r w:rsidRPr="001662A1">
        <w:rPr>
          <w:rFonts w:ascii="宋体" w:eastAsia="宋体" w:hAnsi="宋体" w:cs="宋体"/>
          <w:kern w:val="0"/>
          <w:szCs w:val="18"/>
        </w:rPr>
        <w:t>⑥</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调查提供了一组很奇特的数据：被调查的壮族人中超过</w:t>
      </w:r>
      <w:r w:rsidRPr="001662A1">
        <w:rPr>
          <w:rFonts w:ascii="Tahoma" w:eastAsia="宋体" w:hAnsi="Tahoma" w:cs="Tahoma"/>
          <w:kern w:val="0"/>
          <w:szCs w:val="18"/>
        </w:rPr>
        <w:t>90%</w:t>
      </w:r>
      <w:r w:rsidRPr="001662A1">
        <w:rPr>
          <w:rFonts w:ascii="Tahoma" w:eastAsia="宋体" w:hAnsi="Tahoma" w:cs="Tahoma"/>
          <w:kern w:val="0"/>
          <w:szCs w:val="18"/>
        </w:rPr>
        <w:t>仍在使用作为方言的</w:t>
      </w:r>
      <w:r w:rsidRPr="001662A1">
        <w:rPr>
          <w:rFonts w:ascii="Tahoma" w:eastAsia="宋体" w:hAnsi="Tahoma" w:cs="Tahoma"/>
          <w:kern w:val="0"/>
          <w:szCs w:val="18"/>
        </w:rPr>
        <w:t>“</w:t>
      </w:r>
      <w:proofErr w:type="gramStart"/>
      <w:r w:rsidRPr="001662A1">
        <w:rPr>
          <w:rFonts w:ascii="Tahoma" w:eastAsia="宋体" w:hAnsi="Tahoma" w:cs="Tahoma"/>
          <w:kern w:val="0"/>
          <w:szCs w:val="18"/>
        </w:rPr>
        <w:t>壮语</w:t>
      </w:r>
      <w:proofErr w:type="gramEnd"/>
      <w:r w:rsidRPr="001662A1">
        <w:rPr>
          <w:rFonts w:ascii="Tahoma" w:eastAsia="宋体" w:hAnsi="Tahoma" w:cs="Tahoma"/>
          <w:kern w:val="0"/>
          <w:szCs w:val="18"/>
        </w:rPr>
        <w:t>”</w:t>
      </w:r>
      <w:r w:rsidRPr="001662A1">
        <w:rPr>
          <w:rFonts w:ascii="Tahoma" w:eastAsia="宋体" w:hAnsi="Tahoma" w:cs="Tahoma"/>
          <w:kern w:val="0"/>
          <w:szCs w:val="18"/>
        </w:rPr>
        <w:t>；但却只有</w:t>
      </w:r>
      <w:r w:rsidRPr="001662A1">
        <w:rPr>
          <w:rFonts w:ascii="Tahoma" w:eastAsia="宋体" w:hAnsi="Tahoma" w:cs="Tahoma"/>
          <w:kern w:val="0"/>
          <w:szCs w:val="18"/>
        </w:rPr>
        <w:t>2.35%</w:t>
      </w:r>
      <w:r w:rsidRPr="001662A1">
        <w:rPr>
          <w:rFonts w:ascii="Tahoma" w:eastAsia="宋体" w:hAnsi="Tahoma" w:cs="Tahoma"/>
          <w:kern w:val="0"/>
          <w:szCs w:val="18"/>
        </w:rPr>
        <w:t>的人懂得</w:t>
      </w:r>
      <w:r w:rsidRPr="001662A1">
        <w:rPr>
          <w:rFonts w:ascii="Tahoma" w:eastAsia="宋体" w:hAnsi="Tahoma" w:cs="Tahoma"/>
          <w:kern w:val="0"/>
          <w:szCs w:val="18"/>
        </w:rPr>
        <w:t>“</w:t>
      </w:r>
      <w:r w:rsidRPr="001662A1">
        <w:rPr>
          <w:rFonts w:ascii="Tahoma" w:eastAsia="宋体" w:hAnsi="Tahoma" w:cs="Tahoma"/>
          <w:kern w:val="0"/>
          <w:szCs w:val="18"/>
        </w:rPr>
        <w:t>壮文</w:t>
      </w:r>
      <w:r w:rsidRPr="001662A1">
        <w:rPr>
          <w:rFonts w:ascii="Tahoma" w:eastAsia="宋体" w:hAnsi="Tahoma" w:cs="Tahoma"/>
          <w:kern w:val="0"/>
          <w:szCs w:val="18"/>
        </w:rPr>
        <w:t>”</w:t>
      </w:r>
      <w:r w:rsidRPr="001662A1">
        <w:rPr>
          <w:rFonts w:ascii="Tahoma" w:eastAsia="宋体" w:hAnsi="Tahoma" w:cs="Tahoma"/>
          <w:kern w:val="0"/>
          <w:szCs w:val="18"/>
        </w:rPr>
        <w:t>；同时，</w:t>
      </w:r>
      <w:r w:rsidRPr="001662A1">
        <w:rPr>
          <w:rFonts w:ascii="Tahoma" w:eastAsia="宋体" w:hAnsi="Tahoma" w:cs="Tahoma"/>
          <w:kern w:val="0"/>
          <w:szCs w:val="18"/>
        </w:rPr>
        <w:t>92.9%</w:t>
      </w:r>
      <w:r w:rsidRPr="001662A1">
        <w:rPr>
          <w:rFonts w:ascii="Tahoma" w:eastAsia="宋体" w:hAnsi="Tahoma" w:cs="Tahoma"/>
          <w:kern w:val="0"/>
          <w:szCs w:val="18"/>
        </w:rPr>
        <w:t>的被调查者（包括汉、</w:t>
      </w:r>
      <w:proofErr w:type="gramStart"/>
      <w:r w:rsidRPr="001662A1">
        <w:rPr>
          <w:rFonts w:ascii="Tahoma" w:eastAsia="宋体" w:hAnsi="Tahoma" w:cs="Tahoma"/>
          <w:kern w:val="0"/>
          <w:szCs w:val="18"/>
        </w:rPr>
        <w:t>壮及其</w:t>
      </w:r>
      <w:proofErr w:type="gramEnd"/>
      <w:r w:rsidRPr="001662A1">
        <w:rPr>
          <w:rFonts w:ascii="Tahoma" w:eastAsia="宋体" w:hAnsi="Tahoma" w:cs="Tahoma"/>
          <w:kern w:val="0"/>
          <w:szCs w:val="18"/>
        </w:rPr>
        <w:t>他民族）认为中小学教学最好使用</w:t>
      </w:r>
      <w:r w:rsidRPr="001662A1">
        <w:rPr>
          <w:rFonts w:ascii="Tahoma" w:eastAsia="宋体" w:hAnsi="Tahoma" w:cs="Tahoma"/>
          <w:kern w:val="0"/>
          <w:szCs w:val="18"/>
        </w:rPr>
        <w:t>“</w:t>
      </w:r>
      <w:r w:rsidRPr="001662A1">
        <w:rPr>
          <w:rFonts w:ascii="Tahoma" w:eastAsia="宋体" w:hAnsi="Tahoma" w:cs="Tahoma"/>
          <w:kern w:val="0"/>
          <w:szCs w:val="18"/>
        </w:rPr>
        <w:t>普通话</w:t>
      </w:r>
      <w:r w:rsidRPr="001662A1">
        <w:rPr>
          <w:rFonts w:ascii="Tahoma" w:eastAsia="宋体" w:hAnsi="Tahoma" w:cs="Tahoma"/>
          <w:kern w:val="0"/>
          <w:szCs w:val="18"/>
        </w:rPr>
        <w:t>”</w:t>
      </w:r>
      <w:r w:rsidRPr="001662A1">
        <w:rPr>
          <w:rFonts w:ascii="Tahoma" w:eastAsia="宋体" w:hAnsi="Tahoma" w:cs="Tahoma"/>
          <w:kern w:val="0"/>
          <w:szCs w:val="18"/>
        </w:rPr>
        <w:t>。</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显然，包括</w:t>
      </w:r>
      <w:r w:rsidRPr="001662A1">
        <w:rPr>
          <w:rFonts w:ascii="Tahoma" w:eastAsia="宋体" w:hAnsi="Tahoma" w:cs="Tahoma"/>
          <w:kern w:val="0"/>
          <w:szCs w:val="18"/>
        </w:rPr>
        <w:t>“</w:t>
      </w:r>
      <w:r w:rsidRPr="001662A1">
        <w:rPr>
          <w:rFonts w:ascii="Tahoma" w:eastAsia="宋体" w:hAnsi="Tahoma" w:cs="Tahoma"/>
          <w:kern w:val="0"/>
          <w:szCs w:val="18"/>
        </w:rPr>
        <w:t>进入学校</w:t>
      </w:r>
      <w:r w:rsidRPr="001662A1">
        <w:rPr>
          <w:rFonts w:ascii="Tahoma" w:eastAsia="宋体" w:hAnsi="Tahoma" w:cs="Tahoma"/>
          <w:kern w:val="0"/>
          <w:szCs w:val="18"/>
        </w:rPr>
        <w:t>”</w:t>
      </w:r>
      <w:r w:rsidRPr="001662A1">
        <w:rPr>
          <w:rFonts w:ascii="Tahoma" w:eastAsia="宋体" w:hAnsi="Tahoma" w:cs="Tahoma"/>
          <w:kern w:val="0"/>
          <w:szCs w:val="18"/>
        </w:rPr>
        <w:t>在内的对壮文的强力推广，是失败的。</w:t>
      </w:r>
    </w:p>
    <w:p w:rsidR="001662A1" w:rsidRPr="001662A1" w:rsidRDefault="001662A1" w:rsidP="001662A1">
      <w:pPr>
        <w:widowControl/>
        <w:jc w:val="left"/>
        <w:outlineLvl w:val="2"/>
        <w:rPr>
          <w:rFonts w:ascii="Tahoma" w:eastAsia="宋体" w:hAnsi="Tahoma" w:cs="Tahoma"/>
          <w:kern w:val="0"/>
          <w:szCs w:val="18"/>
        </w:rPr>
      </w:pPr>
      <w:r w:rsidRPr="001662A1">
        <w:rPr>
          <w:rFonts w:ascii="Tahoma" w:eastAsia="宋体" w:hAnsi="Tahoma" w:cs="Tahoma"/>
          <w:kern w:val="0"/>
          <w:szCs w:val="18"/>
        </w:rPr>
        <w:t>案例二：新加坡废弃方言、推广</w:t>
      </w:r>
      <w:r w:rsidRPr="001662A1">
        <w:rPr>
          <w:rFonts w:ascii="Tahoma" w:eastAsia="宋体" w:hAnsi="Tahoma" w:cs="Tahoma"/>
          <w:kern w:val="0"/>
          <w:szCs w:val="18"/>
        </w:rPr>
        <w:t>“</w:t>
      </w:r>
      <w:r w:rsidRPr="001662A1">
        <w:rPr>
          <w:rFonts w:ascii="Tahoma" w:eastAsia="宋体" w:hAnsi="Tahoma" w:cs="Tahoma"/>
          <w:kern w:val="0"/>
          <w:szCs w:val="18"/>
        </w:rPr>
        <w:t>华语</w:t>
      </w:r>
      <w:r w:rsidRPr="001662A1">
        <w:rPr>
          <w:rFonts w:ascii="Tahoma" w:eastAsia="宋体" w:hAnsi="Tahoma" w:cs="Tahoma"/>
          <w:kern w:val="0"/>
          <w:szCs w:val="18"/>
        </w:rPr>
        <w:t>”</w:t>
      </w:r>
      <w:r w:rsidRPr="001662A1">
        <w:rPr>
          <w:rFonts w:ascii="Tahoma" w:eastAsia="宋体" w:hAnsi="Tahoma" w:cs="Tahoma"/>
          <w:kern w:val="0"/>
          <w:szCs w:val="18"/>
        </w:rPr>
        <w:t>成功</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1979</w:t>
      </w:r>
      <w:r w:rsidRPr="001662A1">
        <w:rPr>
          <w:rFonts w:ascii="Tahoma" w:eastAsia="宋体" w:hAnsi="Tahoma" w:cs="Tahoma"/>
          <w:kern w:val="0"/>
          <w:szCs w:val="18"/>
        </w:rPr>
        <w:t>年，新加坡总理李光耀发起了一场</w:t>
      </w:r>
      <w:r w:rsidRPr="001662A1">
        <w:rPr>
          <w:rFonts w:ascii="Tahoma" w:eastAsia="宋体" w:hAnsi="Tahoma" w:cs="Tahoma"/>
          <w:kern w:val="0"/>
          <w:szCs w:val="18"/>
        </w:rPr>
        <w:t>“</w:t>
      </w:r>
      <w:r w:rsidRPr="001662A1">
        <w:rPr>
          <w:rFonts w:ascii="Tahoma" w:eastAsia="宋体" w:hAnsi="Tahoma" w:cs="Tahoma"/>
          <w:kern w:val="0"/>
          <w:szCs w:val="18"/>
        </w:rPr>
        <w:t>讲华语运动</w:t>
      </w:r>
      <w:r w:rsidRPr="001662A1">
        <w:rPr>
          <w:rFonts w:ascii="Tahoma" w:eastAsia="宋体" w:hAnsi="Tahoma" w:cs="Tahoma"/>
          <w:kern w:val="0"/>
          <w:szCs w:val="18"/>
        </w:rPr>
        <w:t>”</w:t>
      </w:r>
      <w:r w:rsidRPr="001662A1">
        <w:rPr>
          <w:rFonts w:ascii="Tahoma" w:eastAsia="宋体" w:hAnsi="Tahoma" w:cs="Tahoma"/>
          <w:kern w:val="0"/>
          <w:szCs w:val="18"/>
        </w:rPr>
        <w:t>，其目标是以</w:t>
      </w:r>
      <w:r w:rsidRPr="001662A1">
        <w:rPr>
          <w:rFonts w:ascii="Tahoma" w:eastAsia="宋体" w:hAnsi="Tahoma" w:cs="Tahoma"/>
          <w:kern w:val="0"/>
          <w:szCs w:val="18"/>
        </w:rPr>
        <w:t>“</w:t>
      </w:r>
      <w:r w:rsidRPr="001662A1">
        <w:rPr>
          <w:rFonts w:ascii="Tahoma" w:eastAsia="宋体" w:hAnsi="Tahoma" w:cs="Tahoma"/>
          <w:kern w:val="0"/>
          <w:szCs w:val="18"/>
        </w:rPr>
        <w:t>华语</w:t>
      </w:r>
      <w:r w:rsidRPr="001662A1">
        <w:rPr>
          <w:rFonts w:ascii="Tahoma" w:eastAsia="宋体" w:hAnsi="Tahoma" w:cs="Tahoma"/>
          <w:kern w:val="0"/>
          <w:szCs w:val="18"/>
        </w:rPr>
        <w:t>”</w:t>
      </w:r>
      <w:r w:rsidRPr="001662A1">
        <w:rPr>
          <w:rFonts w:ascii="Tahoma" w:eastAsia="宋体" w:hAnsi="Tahoma" w:cs="Tahoma"/>
          <w:kern w:val="0"/>
          <w:szCs w:val="18"/>
        </w:rPr>
        <w:t>（近似于大陆的普通话）取代盛行于新加坡的包括福建话、广东话等在内的各种</w:t>
      </w:r>
      <w:r w:rsidRPr="001662A1">
        <w:rPr>
          <w:rFonts w:ascii="Tahoma" w:eastAsia="宋体" w:hAnsi="Tahoma" w:cs="Tahoma"/>
          <w:kern w:val="0"/>
          <w:szCs w:val="18"/>
        </w:rPr>
        <w:t>“</w:t>
      </w:r>
      <w:r w:rsidRPr="001662A1">
        <w:rPr>
          <w:rFonts w:ascii="Tahoma" w:eastAsia="宋体" w:hAnsi="Tahoma" w:cs="Tahoma"/>
          <w:kern w:val="0"/>
          <w:szCs w:val="18"/>
        </w:rPr>
        <w:t>方言</w:t>
      </w:r>
      <w:r w:rsidRPr="001662A1">
        <w:rPr>
          <w:rFonts w:ascii="Tahoma" w:eastAsia="宋体" w:hAnsi="Tahoma" w:cs="Tahoma"/>
          <w:kern w:val="0"/>
          <w:szCs w:val="18"/>
        </w:rPr>
        <w:t>”</w:t>
      </w:r>
      <w:r w:rsidRPr="001662A1">
        <w:rPr>
          <w:rFonts w:ascii="Tahoma" w:eastAsia="宋体" w:hAnsi="Tahoma" w:cs="Tahoma"/>
          <w:kern w:val="0"/>
          <w:szCs w:val="18"/>
        </w:rPr>
        <w:t>。</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为什么要这样做？李光耀如此解释：</w:t>
      </w:r>
    </w:p>
    <w:p w:rsidR="001662A1" w:rsidRPr="008B750D" w:rsidRDefault="001662A1" w:rsidP="001662A1">
      <w:pPr>
        <w:rPr>
          <w:rFonts w:ascii="Tahoma" w:eastAsia="宋体" w:hAnsi="Tahoma" w:cs="Tahoma"/>
          <w:kern w:val="0"/>
          <w:szCs w:val="18"/>
        </w:rPr>
      </w:pPr>
      <w:r w:rsidRPr="001662A1">
        <w:rPr>
          <w:rFonts w:ascii="Tahoma" w:eastAsia="宋体" w:hAnsi="Tahoma" w:cs="Tahoma"/>
          <w:kern w:val="0"/>
          <w:szCs w:val="18"/>
        </w:rPr>
        <w:t>“1979</w:t>
      </w:r>
      <w:r w:rsidRPr="001662A1">
        <w:rPr>
          <w:rFonts w:ascii="Tahoma" w:eastAsia="宋体" w:hAnsi="Tahoma" w:cs="Tahoma"/>
          <w:kern w:val="0"/>
          <w:szCs w:val="18"/>
        </w:rPr>
        <w:t>年，我</w:t>
      </w:r>
      <w:r w:rsidRPr="001662A1">
        <w:rPr>
          <w:rFonts w:ascii="Tahoma" w:eastAsia="宋体" w:hAnsi="Tahoma" w:cs="Tahoma"/>
          <w:kern w:val="0"/>
          <w:szCs w:val="18"/>
        </w:rPr>
        <w:t>56</w:t>
      </w:r>
      <w:r w:rsidRPr="001662A1">
        <w:rPr>
          <w:rFonts w:ascii="Tahoma" w:eastAsia="宋体" w:hAnsi="Tahoma" w:cs="Tahoma"/>
          <w:kern w:val="0"/>
          <w:szCs w:val="18"/>
        </w:rPr>
        <w:t>岁那年，为了推动讲华语运动，鼓励新加坡人放弃方言，把华语说好，我以身作则，放弃</w:t>
      </w:r>
      <w:r w:rsidRPr="001662A1">
        <w:rPr>
          <w:rFonts w:ascii="Tahoma" w:eastAsia="宋体" w:hAnsi="Tahoma" w:cs="Tahoma"/>
          <w:kern w:val="0"/>
          <w:szCs w:val="18"/>
        </w:rPr>
        <w:t>20</w:t>
      </w:r>
      <w:r w:rsidRPr="001662A1">
        <w:rPr>
          <w:rFonts w:ascii="Tahoma" w:eastAsia="宋体" w:hAnsi="Tahoma" w:cs="Tahoma"/>
          <w:kern w:val="0"/>
          <w:szCs w:val="18"/>
        </w:rPr>
        <w:t>年来说的一口流利的福建话，这对于一个深明方言是赢得选票武器的我来说，是一项痛苦的抉择，但有什么办法呢？因为我看清了方言只是地方性的语言，它有很大的局限。</w:t>
      </w:r>
      <w:r w:rsidRPr="001662A1">
        <w:rPr>
          <w:rFonts w:ascii="Tahoma" w:eastAsia="宋体" w:hAnsi="Tahoma" w:cs="Tahoma"/>
          <w:kern w:val="0"/>
          <w:szCs w:val="18"/>
        </w:rPr>
        <w:t>……</w:t>
      </w:r>
      <w:r w:rsidRPr="001662A1">
        <w:rPr>
          <w:rFonts w:ascii="Tahoma" w:eastAsia="宋体" w:hAnsi="Tahoma" w:cs="Tahoma"/>
          <w:b/>
          <w:bCs/>
          <w:color w:val="FF0000"/>
          <w:kern w:val="0"/>
          <w:szCs w:val="18"/>
        </w:rPr>
        <w:t>在我们这个迅速发展的社会里，如果还迷恋方言的</w:t>
      </w:r>
      <w:r w:rsidRPr="001662A1">
        <w:rPr>
          <w:rFonts w:ascii="Tahoma" w:eastAsia="宋体" w:hAnsi="Tahoma" w:cs="Tahoma"/>
          <w:b/>
          <w:bCs/>
          <w:color w:val="FF0000"/>
          <w:kern w:val="0"/>
          <w:szCs w:val="18"/>
        </w:rPr>
        <w:t>‘</w:t>
      </w:r>
      <w:r w:rsidRPr="001662A1">
        <w:rPr>
          <w:rFonts w:ascii="Tahoma" w:eastAsia="宋体" w:hAnsi="Tahoma" w:cs="Tahoma"/>
          <w:b/>
          <w:bCs/>
          <w:color w:val="FF0000"/>
          <w:kern w:val="0"/>
          <w:szCs w:val="18"/>
        </w:rPr>
        <w:t>亲切感</w:t>
      </w:r>
      <w:r w:rsidRPr="001662A1">
        <w:rPr>
          <w:rFonts w:ascii="Tahoma" w:eastAsia="宋体" w:hAnsi="Tahoma" w:cs="Tahoma"/>
          <w:b/>
          <w:bCs/>
          <w:color w:val="FF0000"/>
          <w:kern w:val="0"/>
          <w:szCs w:val="18"/>
        </w:rPr>
        <w:t>’</w:t>
      </w:r>
      <w:r w:rsidRPr="001662A1">
        <w:rPr>
          <w:rFonts w:ascii="Tahoma" w:eastAsia="宋体" w:hAnsi="Tahoma" w:cs="Tahoma"/>
          <w:b/>
          <w:bCs/>
          <w:color w:val="FF0000"/>
          <w:kern w:val="0"/>
          <w:szCs w:val="18"/>
        </w:rPr>
        <w:t>，那是很不明智的。假设我继续以福建话保住我的政治资本，让新加坡人到今天还说方言，新加坡今天将是一个怎样的局面？我不敢想象。</w:t>
      </w:r>
      <w:r w:rsidRPr="001662A1">
        <w:rPr>
          <w:rFonts w:ascii="Tahoma" w:eastAsia="宋体" w:hAnsi="Tahoma" w:cs="Tahoma"/>
          <w:kern w:val="0"/>
          <w:szCs w:val="18"/>
        </w:rPr>
        <w:t>当科技进步，交通工具和通信器材越来越发达，世界越变越小的时候，人类其实需要越来越少种类的语言，每个国家都在减少需要学习语言种类的数目。</w:t>
      </w:r>
      <w:r w:rsidRPr="001662A1">
        <w:rPr>
          <w:rFonts w:ascii="Tahoma" w:eastAsia="宋体" w:hAnsi="Tahoma" w:cs="Tahoma"/>
          <w:kern w:val="0"/>
          <w:szCs w:val="18"/>
        </w:rPr>
        <w:t>……</w:t>
      </w:r>
      <w:r w:rsidRPr="001662A1">
        <w:rPr>
          <w:rFonts w:ascii="Tahoma" w:eastAsia="宋体" w:hAnsi="Tahoma" w:cs="Tahoma"/>
          <w:kern w:val="0"/>
          <w:szCs w:val="18"/>
        </w:rPr>
        <w:t>我早在</w:t>
      </w:r>
      <w:r w:rsidRPr="001662A1">
        <w:rPr>
          <w:rFonts w:ascii="Tahoma" w:eastAsia="宋体" w:hAnsi="Tahoma" w:cs="Tahoma"/>
          <w:kern w:val="0"/>
          <w:szCs w:val="18"/>
        </w:rPr>
        <w:t>30</w:t>
      </w:r>
      <w:r w:rsidRPr="001662A1">
        <w:rPr>
          <w:rFonts w:ascii="Tahoma" w:eastAsia="宋体" w:hAnsi="Tahoma" w:cs="Tahoma"/>
          <w:kern w:val="0"/>
          <w:szCs w:val="18"/>
        </w:rPr>
        <w:t>年前就已经看清方言是种</w:t>
      </w:r>
      <w:r w:rsidRPr="001662A1">
        <w:rPr>
          <w:rFonts w:ascii="Tahoma" w:eastAsia="宋体" w:hAnsi="Tahoma" w:cs="Tahoma"/>
          <w:kern w:val="0"/>
          <w:szCs w:val="18"/>
        </w:rPr>
        <w:t>‘</w:t>
      </w:r>
      <w:r w:rsidRPr="001662A1">
        <w:rPr>
          <w:rFonts w:ascii="Tahoma" w:eastAsia="宋体" w:hAnsi="Tahoma" w:cs="Tahoma"/>
          <w:kern w:val="0"/>
          <w:szCs w:val="18"/>
        </w:rPr>
        <w:t>穷途末路</w:t>
      </w:r>
      <w:r w:rsidRPr="001662A1">
        <w:rPr>
          <w:rFonts w:ascii="Tahoma" w:eastAsia="宋体" w:hAnsi="Tahoma" w:cs="Tahoma"/>
          <w:kern w:val="0"/>
          <w:szCs w:val="18"/>
        </w:rPr>
        <w:t>’</w:t>
      </w:r>
      <w:r w:rsidRPr="001662A1">
        <w:rPr>
          <w:rFonts w:ascii="Tahoma" w:eastAsia="宋体" w:hAnsi="Tahoma" w:cs="Tahoma"/>
          <w:kern w:val="0"/>
          <w:szCs w:val="18"/>
        </w:rPr>
        <w:t>的语言，它绝不是时代的对手</w:t>
      </w:r>
      <w:r w:rsidRPr="008B750D">
        <w:rPr>
          <w:rFonts w:ascii="Tahoma" w:eastAsia="宋体" w:hAnsi="Tahoma" w:cs="Tahoma"/>
          <w:kern w:val="0"/>
          <w:szCs w:val="18"/>
        </w:rPr>
        <w:t>。</w:t>
      </w:r>
      <w:r w:rsidRPr="008B750D">
        <w:rPr>
          <w:rFonts w:ascii="Tahoma" w:eastAsia="宋体" w:hAnsi="Tahoma" w:cs="Tahoma"/>
          <w:kern w:val="0"/>
          <w:szCs w:val="18"/>
        </w:rPr>
        <w:t>”</w:t>
      </w:r>
      <w:r w:rsidRPr="008B750D">
        <w:rPr>
          <w:rFonts w:ascii="宋体" w:eastAsia="宋体" w:hAnsi="宋体" w:cs="宋体"/>
          <w:kern w:val="0"/>
          <w:szCs w:val="18"/>
        </w:rPr>
        <w:t>⑦</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新加坡是一个讲</w:t>
      </w:r>
      <w:r w:rsidRPr="001662A1">
        <w:rPr>
          <w:rFonts w:ascii="Tahoma" w:eastAsia="宋体" w:hAnsi="Tahoma" w:cs="Tahoma"/>
          <w:kern w:val="0"/>
          <w:szCs w:val="18"/>
        </w:rPr>
        <w:t>“</w:t>
      </w:r>
      <w:r w:rsidRPr="001662A1">
        <w:rPr>
          <w:rFonts w:ascii="Tahoma" w:eastAsia="宋体" w:hAnsi="Tahoma" w:cs="Tahoma"/>
          <w:kern w:val="0"/>
          <w:szCs w:val="18"/>
        </w:rPr>
        <w:t>福建话</w:t>
      </w:r>
      <w:r w:rsidRPr="001662A1">
        <w:rPr>
          <w:rFonts w:ascii="Tahoma" w:eastAsia="宋体" w:hAnsi="Tahoma" w:cs="Tahoma"/>
          <w:kern w:val="0"/>
          <w:szCs w:val="18"/>
        </w:rPr>
        <w:t>”</w:t>
      </w:r>
      <w:r w:rsidRPr="001662A1">
        <w:rPr>
          <w:rFonts w:ascii="Tahoma" w:eastAsia="宋体" w:hAnsi="Tahoma" w:cs="Tahoma"/>
          <w:kern w:val="0"/>
          <w:szCs w:val="18"/>
        </w:rPr>
        <w:t>的华人占多数的国家，也是一个以英语为官方语言的国家。为什么不让新加坡的华人，直接以</w:t>
      </w:r>
      <w:r w:rsidRPr="001662A1">
        <w:rPr>
          <w:rFonts w:ascii="Tahoma" w:eastAsia="宋体" w:hAnsi="Tahoma" w:cs="Tahoma"/>
          <w:kern w:val="0"/>
          <w:szCs w:val="18"/>
        </w:rPr>
        <w:t>“</w:t>
      </w:r>
      <w:r w:rsidRPr="001662A1">
        <w:rPr>
          <w:rFonts w:ascii="Tahoma" w:eastAsia="宋体" w:hAnsi="Tahoma" w:cs="Tahoma"/>
          <w:kern w:val="0"/>
          <w:szCs w:val="18"/>
        </w:rPr>
        <w:t>福建话</w:t>
      </w:r>
      <w:r w:rsidRPr="001662A1">
        <w:rPr>
          <w:rFonts w:ascii="Tahoma" w:eastAsia="宋体" w:hAnsi="Tahoma" w:cs="Tahoma"/>
          <w:kern w:val="0"/>
          <w:szCs w:val="18"/>
        </w:rPr>
        <w:t>”</w:t>
      </w:r>
      <w:r w:rsidRPr="001662A1">
        <w:rPr>
          <w:rFonts w:ascii="Tahoma" w:eastAsia="宋体" w:hAnsi="Tahoma" w:cs="Tahoma"/>
          <w:kern w:val="0"/>
          <w:szCs w:val="18"/>
        </w:rPr>
        <w:t>或者英语为统一语言呢？</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b/>
          <w:bCs/>
          <w:color w:val="FF0000"/>
          <w:kern w:val="0"/>
          <w:szCs w:val="18"/>
        </w:rPr>
        <w:t>针对</w:t>
      </w:r>
      <w:r w:rsidRPr="001662A1">
        <w:rPr>
          <w:rFonts w:ascii="Tahoma" w:eastAsia="宋体" w:hAnsi="Tahoma" w:cs="Tahoma"/>
          <w:b/>
          <w:bCs/>
          <w:color w:val="FF0000"/>
          <w:kern w:val="0"/>
          <w:szCs w:val="18"/>
        </w:rPr>
        <w:t>“</w:t>
      </w:r>
      <w:r w:rsidRPr="001662A1">
        <w:rPr>
          <w:rFonts w:ascii="Tahoma" w:eastAsia="宋体" w:hAnsi="Tahoma" w:cs="Tahoma"/>
          <w:b/>
          <w:bCs/>
          <w:color w:val="FF0000"/>
          <w:kern w:val="0"/>
          <w:szCs w:val="18"/>
        </w:rPr>
        <w:t>福建话</w:t>
      </w:r>
      <w:r w:rsidRPr="001662A1">
        <w:rPr>
          <w:rFonts w:ascii="Tahoma" w:eastAsia="宋体" w:hAnsi="Tahoma" w:cs="Tahoma"/>
          <w:b/>
          <w:bCs/>
          <w:color w:val="FF0000"/>
          <w:kern w:val="0"/>
          <w:szCs w:val="18"/>
        </w:rPr>
        <w:t>”</w:t>
      </w:r>
      <w:r w:rsidRPr="001662A1">
        <w:rPr>
          <w:rFonts w:ascii="Tahoma" w:eastAsia="宋体" w:hAnsi="Tahoma" w:cs="Tahoma"/>
          <w:b/>
          <w:bCs/>
          <w:color w:val="FF0000"/>
          <w:kern w:val="0"/>
          <w:szCs w:val="18"/>
        </w:rPr>
        <w:t>，李光耀的解释是</w:t>
      </w:r>
      <w:r w:rsidRPr="001662A1">
        <w:rPr>
          <w:rFonts w:ascii="Tahoma" w:eastAsia="宋体" w:hAnsi="Tahoma" w:cs="Tahoma"/>
          <w:kern w:val="0"/>
          <w:szCs w:val="18"/>
        </w:rPr>
        <w:t>：</w:t>
      </w:r>
      <w:r w:rsidRPr="001662A1">
        <w:rPr>
          <w:rFonts w:ascii="Tahoma" w:eastAsia="宋体" w:hAnsi="Tahoma" w:cs="Tahoma"/>
          <w:kern w:val="0"/>
          <w:szCs w:val="18"/>
        </w:rPr>
        <w:t>“</w:t>
      </w:r>
      <w:r w:rsidRPr="001662A1">
        <w:rPr>
          <w:rFonts w:ascii="Tahoma" w:eastAsia="宋体" w:hAnsi="Tahoma" w:cs="Tahoma"/>
          <w:kern w:val="0"/>
          <w:szCs w:val="18"/>
        </w:rPr>
        <w:t>很多人对我说，既然英文是新加坡人谋生的用语，中国福建话是新加坡人的生活语言，我为何不就顺其自然，让中国福建话像中国香港的广东话，成为新加坡华人的共同语呢？而事实上，自战后，中国福建话已经逐渐成为新加坡华人的共通语。但是，它不像中国香港的广东话，水平很高，整个中国香港讲的只是广东话一种方言，我们却是讲</w:t>
      </w:r>
      <w:r w:rsidRPr="001662A1">
        <w:rPr>
          <w:rFonts w:ascii="Tahoma" w:eastAsia="宋体" w:hAnsi="Tahoma" w:cs="Tahoma"/>
          <w:kern w:val="0"/>
          <w:szCs w:val="18"/>
        </w:rPr>
        <w:t>12</w:t>
      </w:r>
      <w:r w:rsidRPr="001662A1">
        <w:rPr>
          <w:rFonts w:ascii="Tahoma" w:eastAsia="宋体" w:hAnsi="Tahoma" w:cs="Tahoma"/>
          <w:kern w:val="0"/>
          <w:szCs w:val="18"/>
        </w:rPr>
        <w:t>种方言混杂在一起的福建话。香港人在学校用广东话读书、游戏、开会、辩论、创作。如果我们的福建话有中国香港广东话那样的水平，也许任由它留下来是一个选择，因为那是高水平的语言，可是，新加坡的福建话却是粗俗的，是没有文字的。新加坡华人要发展，必须选择一种有价值、高素质的语言。</w:t>
      </w:r>
      <w:r w:rsidRPr="001662A1">
        <w:rPr>
          <w:rFonts w:ascii="Tahoma" w:eastAsia="宋体" w:hAnsi="Tahoma" w:cs="Tahoma"/>
          <w:kern w:val="0"/>
          <w:szCs w:val="18"/>
        </w:rPr>
        <w:t>”“</w:t>
      </w:r>
      <w:r w:rsidRPr="001662A1">
        <w:rPr>
          <w:rFonts w:ascii="Tahoma" w:eastAsia="宋体" w:hAnsi="Tahoma" w:cs="Tahoma"/>
          <w:kern w:val="0"/>
          <w:szCs w:val="18"/>
        </w:rPr>
        <w:t>我绝不要</w:t>
      </w:r>
      <w:r w:rsidRPr="001662A1">
        <w:rPr>
          <w:rFonts w:ascii="Tahoma" w:eastAsia="宋体" w:hAnsi="Tahoma" w:cs="Tahoma"/>
          <w:kern w:val="0"/>
          <w:szCs w:val="18"/>
        </w:rPr>
        <w:t>……</w:t>
      </w:r>
      <w:r w:rsidRPr="001662A1">
        <w:rPr>
          <w:rFonts w:ascii="Tahoma" w:eastAsia="宋体" w:hAnsi="Tahoma" w:cs="Tahoma"/>
          <w:kern w:val="0"/>
          <w:szCs w:val="18"/>
        </w:rPr>
        <w:t>让一种难懂的福建话成为新加坡华人的共同语，让它干扰我们努力推行的双语教育，让它分裂新加坡的华人社群。</w:t>
      </w:r>
      <w:r w:rsidRPr="001662A1">
        <w:rPr>
          <w:rFonts w:ascii="Tahoma" w:eastAsia="宋体" w:hAnsi="Tahoma" w:cs="Tahoma"/>
          <w:kern w:val="0"/>
          <w:szCs w:val="18"/>
        </w:rPr>
        <w:t>”</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b/>
          <w:bCs/>
          <w:color w:val="FF0000"/>
          <w:kern w:val="0"/>
          <w:szCs w:val="18"/>
        </w:rPr>
        <w:t>针对英语，李光耀的解释是</w:t>
      </w:r>
      <w:r w:rsidRPr="001662A1">
        <w:rPr>
          <w:rFonts w:ascii="Tahoma" w:eastAsia="宋体" w:hAnsi="Tahoma" w:cs="Tahoma"/>
          <w:kern w:val="0"/>
          <w:szCs w:val="18"/>
        </w:rPr>
        <w:t>：</w:t>
      </w:r>
      <w:r w:rsidRPr="001662A1">
        <w:rPr>
          <w:rFonts w:ascii="Tahoma" w:eastAsia="宋体" w:hAnsi="Tahoma" w:cs="Tahoma"/>
          <w:kern w:val="0"/>
          <w:szCs w:val="18"/>
        </w:rPr>
        <w:t>“</w:t>
      </w:r>
      <w:r w:rsidRPr="001662A1">
        <w:rPr>
          <w:rFonts w:ascii="Tahoma" w:eastAsia="宋体" w:hAnsi="Tahoma" w:cs="Tahoma"/>
          <w:kern w:val="0"/>
          <w:szCs w:val="18"/>
        </w:rPr>
        <w:t>我们永远无法使英语成为</w:t>
      </w:r>
      <w:proofErr w:type="gramStart"/>
      <w:r w:rsidRPr="001662A1">
        <w:rPr>
          <w:rFonts w:ascii="Tahoma" w:eastAsia="宋体" w:hAnsi="Tahoma" w:cs="Tahoma"/>
          <w:kern w:val="0"/>
          <w:szCs w:val="18"/>
        </w:rPr>
        <w:t>最</w:t>
      </w:r>
      <w:proofErr w:type="gramEnd"/>
      <w:r w:rsidRPr="001662A1">
        <w:rPr>
          <w:rFonts w:ascii="Tahoma" w:eastAsia="宋体" w:hAnsi="Tahoma" w:cs="Tahoma"/>
          <w:kern w:val="0"/>
          <w:szCs w:val="18"/>
        </w:rPr>
        <w:t>底层人民的日常用语，我们只有努力推广华语，使这些人所掌握的唯一语言是有文字的华语而不是没有文字的方言，尽量不成为文盲，这是推广讲华语运动的目的。</w:t>
      </w:r>
      <w:r w:rsidRPr="001662A1">
        <w:rPr>
          <w:rFonts w:ascii="Tahoma" w:eastAsia="宋体" w:hAnsi="Tahoma" w:cs="Tahoma"/>
          <w:kern w:val="0"/>
          <w:szCs w:val="18"/>
        </w:rPr>
        <w:t>”</w:t>
      </w:r>
      <w:r w:rsidRPr="001662A1">
        <w:rPr>
          <w:rFonts w:ascii="宋体" w:eastAsia="宋体" w:hAnsi="宋体" w:cs="宋体"/>
          <w:kern w:val="0"/>
          <w:szCs w:val="18"/>
        </w:rPr>
        <w:t>⑧</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为了让民众学习</w:t>
      </w:r>
      <w:r w:rsidRPr="001662A1">
        <w:rPr>
          <w:rFonts w:ascii="Tahoma" w:eastAsia="宋体" w:hAnsi="Tahoma" w:cs="Tahoma"/>
          <w:kern w:val="0"/>
          <w:szCs w:val="18"/>
        </w:rPr>
        <w:t>“</w:t>
      </w:r>
      <w:r w:rsidRPr="001662A1">
        <w:rPr>
          <w:rFonts w:ascii="Tahoma" w:eastAsia="宋体" w:hAnsi="Tahoma" w:cs="Tahoma"/>
          <w:kern w:val="0"/>
          <w:szCs w:val="18"/>
        </w:rPr>
        <w:t>华语</w:t>
      </w:r>
      <w:r w:rsidRPr="001662A1">
        <w:rPr>
          <w:rFonts w:ascii="Tahoma" w:eastAsia="宋体" w:hAnsi="Tahoma" w:cs="Tahoma"/>
          <w:kern w:val="0"/>
          <w:szCs w:val="18"/>
        </w:rPr>
        <w:t>”</w:t>
      </w:r>
      <w:r w:rsidRPr="001662A1">
        <w:rPr>
          <w:rFonts w:ascii="Tahoma" w:eastAsia="宋体" w:hAnsi="Tahoma" w:cs="Tahoma"/>
          <w:kern w:val="0"/>
          <w:szCs w:val="18"/>
        </w:rPr>
        <w:t>，新加坡政府软硬兼施，采取了很多强制、半强制性政策。比如，要求华族公务员在柜台与华族公众接触时，须用华语交流，</w:t>
      </w:r>
      <w:r w:rsidRPr="001662A1">
        <w:rPr>
          <w:rFonts w:ascii="Tahoma" w:eastAsia="宋体" w:hAnsi="Tahoma" w:cs="Tahoma"/>
          <w:kern w:val="0"/>
          <w:szCs w:val="18"/>
        </w:rPr>
        <w:t>40</w:t>
      </w:r>
      <w:r w:rsidRPr="001662A1">
        <w:rPr>
          <w:rFonts w:ascii="Tahoma" w:eastAsia="宋体" w:hAnsi="Tahoma" w:cs="Tahoma"/>
          <w:kern w:val="0"/>
          <w:szCs w:val="18"/>
        </w:rPr>
        <w:t>岁以下不会说华语的公众，其事务只能留待最后被受理；华族公务员必须华语口试及格才能被擢升；禁止电视台播出方言广告，淘汰所有方言节目，打造纯华语频道，粤语热</w:t>
      </w:r>
      <w:proofErr w:type="gramStart"/>
      <w:r w:rsidRPr="001662A1">
        <w:rPr>
          <w:rFonts w:ascii="Tahoma" w:eastAsia="宋体" w:hAnsi="Tahoma" w:cs="Tahoma"/>
          <w:kern w:val="0"/>
          <w:szCs w:val="18"/>
        </w:rPr>
        <w:t>播剧如</w:t>
      </w:r>
      <w:proofErr w:type="gramEnd"/>
      <w:r w:rsidRPr="001662A1">
        <w:rPr>
          <w:rFonts w:ascii="Tahoma" w:eastAsia="宋体" w:hAnsi="Tahoma" w:cs="Tahoma"/>
          <w:kern w:val="0"/>
          <w:szCs w:val="18"/>
        </w:rPr>
        <w:t>《倚天屠龙记》须配音成华语才能播出</w:t>
      </w:r>
      <w:r w:rsidRPr="001662A1">
        <w:rPr>
          <w:rFonts w:ascii="Tahoma" w:eastAsia="宋体" w:hAnsi="Tahoma" w:cs="Tahoma"/>
          <w:kern w:val="0"/>
          <w:szCs w:val="18"/>
        </w:rPr>
        <w:t>……</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强制推广</w:t>
      </w:r>
      <w:r w:rsidRPr="001662A1">
        <w:rPr>
          <w:rFonts w:ascii="Tahoma" w:eastAsia="宋体" w:hAnsi="Tahoma" w:cs="Tahoma"/>
          <w:kern w:val="0"/>
          <w:szCs w:val="18"/>
        </w:rPr>
        <w:t>“</w:t>
      </w:r>
      <w:r w:rsidRPr="001662A1">
        <w:rPr>
          <w:rFonts w:ascii="Tahoma" w:eastAsia="宋体" w:hAnsi="Tahoma" w:cs="Tahoma"/>
          <w:kern w:val="0"/>
          <w:szCs w:val="18"/>
        </w:rPr>
        <w:t>华语</w:t>
      </w:r>
      <w:r w:rsidRPr="001662A1">
        <w:rPr>
          <w:rFonts w:ascii="Tahoma" w:eastAsia="宋体" w:hAnsi="Tahoma" w:cs="Tahoma"/>
          <w:kern w:val="0"/>
          <w:szCs w:val="18"/>
        </w:rPr>
        <w:t>”10</w:t>
      </w:r>
      <w:r w:rsidRPr="001662A1">
        <w:rPr>
          <w:rFonts w:ascii="Tahoma" w:eastAsia="宋体" w:hAnsi="Tahoma" w:cs="Tahoma"/>
          <w:kern w:val="0"/>
          <w:szCs w:val="18"/>
        </w:rPr>
        <w:t>余年后，一种华语圈里的新方言</w:t>
      </w:r>
      <w:r w:rsidRPr="001662A1">
        <w:rPr>
          <w:rFonts w:ascii="Tahoma" w:eastAsia="宋体" w:hAnsi="Tahoma" w:cs="Tahoma"/>
          <w:kern w:val="0"/>
          <w:szCs w:val="18"/>
        </w:rPr>
        <w:t>——</w:t>
      </w:r>
      <w:r w:rsidRPr="001662A1">
        <w:rPr>
          <w:rFonts w:ascii="Tahoma" w:eastAsia="宋体" w:hAnsi="Tahoma" w:cs="Tahoma"/>
          <w:kern w:val="0"/>
          <w:szCs w:val="18"/>
        </w:rPr>
        <w:t>混杂了马来语、方言和英语的</w:t>
      </w:r>
      <w:r w:rsidRPr="001662A1">
        <w:rPr>
          <w:rFonts w:ascii="Tahoma" w:eastAsia="宋体" w:hAnsi="Tahoma" w:cs="Tahoma"/>
          <w:kern w:val="0"/>
          <w:szCs w:val="18"/>
        </w:rPr>
        <w:t>“</w:t>
      </w:r>
      <w:r w:rsidRPr="001662A1">
        <w:rPr>
          <w:rFonts w:ascii="Tahoma" w:eastAsia="宋体" w:hAnsi="Tahoma" w:cs="Tahoma"/>
          <w:kern w:val="0"/>
          <w:szCs w:val="18"/>
        </w:rPr>
        <w:t>新加坡华语</w:t>
      </w:r>
      <w:r w:rsidRPr="001662A1">
        <w:rPr>
          <w:rFonts w:ascii="Tahoma" w:eastAsia="宋体" w:hAnsi="Tahoma" w:cs="Tahoma"/>
          <w:kern w:val="0"/>
          <w:szCs w:val="18"/>
        </w:rPr>
        <w:t>”——</w:t>
      </w:r>
      <w:r w:rsidRPr="001662A1">
        <w:rPr>
          <w:rFonts w:ascii="Tahoma" w:eastAsia="宋体" w:hAnsi="Tahoma" w:cs="Tahoma"/>
          <w:kern w:val="0"/>
          <w:szCs w:val="18"/>
        </w:rPr>
        <w:t>逐渐有了成型的趋势。有些人认为这是新加坡的多元文化的结晶，应该保护。但李光耀不这么看：</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lastRenderedPageBreak/>
        <w:t>“</w:t>
      </w:r>
      <w:r w:rsidRPr="001662A1">
        <w:rPr>
          <w:rFonts w:ascii="Tahoma" w:eastAsia="宋体" w:hAnsi="Tahoma" w:cs="Tahoma"/>
          <w:kern w:val="0"/>
          <w:szCs w:val="18"/>
        </w:rPr>
        <w:t>这对语言学者来说也许很有趣，但对社会发展没有丝毫价值。我们学英语是为了沟通，为了让世界了解我们，也为了让我们了解世界，为什么我们需要一个属于自己的特别语言？华语也一样。</w:t>
      </w:r>
      <w:r w:rsidRPr="001662A1">
        <w:rPr>
          <w:rFonts w:ascii="Tahoma" w:eastAsia="宋体" w:hAnsi="Tahoma" w:cs="Tahoma"/>
          <w:b/>
          <w:bCs/>
          <w:color w:val="FF0000"/>
          <w:kern w:val="0"/>
          <w:szCs w:val="18"/>
        </w:rPr>
        <w:t>我们应该尽量达到标准的水平，让所有的人，不管是在中国香港地区、中国台湾地区、中国大陆地区，还是在美国的华人都听得懂，而不是保留一种只有新加坡人才听得懂的语言。我不明白我们的华语为什么要标新立异？除非我们像美国，人口远远超过英国，才有说美式英语的条件。我们人口只有</w:t>
      </w:r>
      <w:r w:rsidRPr="001662A1">
        <w:rPr>
          <w:rFonts w:ascii="Tahoma" w:eastAsia="宋体" w:hAnsi="Tahoma" w:cs="Tahoma"/>
          <w:b/>
          <w:bCs/>
          <w:color w:val="FF0000"/>
          <w:kern w:val="0"/>
          <w:szCs w:val="18"/>
        </w:rPr>
        <w:t>300</w:t>
      </w:r>
      <w:r w:rsidRPr="001662A1">
        <w:rPr>
          <w:rFonts w:ascii="Tahoma" w:eastAsia="宋体" w:hAnsi="Tahoma" w:cs="Tahoma"/>
          <w:b/>
          <w:bCs/>
          <w:color w:val="FF0000"/>
          <w:kern w:val="0"/>
          <w:szCs w:val="18"/>
        </w:rPr>
        <w:t>万，没有必要编自己的华文词典。我们如果说除了新加坡人以外没有人能听得懂的新加坡式华语，好像说</w:t>
      </w:r>
      <w:r w:rsidRPr="001662A1">
        <w:rPr>
          <w:rFonts w:ascii="Tahoma" w:eastAsia="宋体" w:hAnsi="Tahoma" w:cs="Tahoma"/>
          <w:b/>
          <w:bCs/>
          <w:color w:val="FF0000"/>
          <w:kern w:val="0"/>
          <w:szCs w:val="18"/>
        </w:rPr>
        <w:t>‘</w:t>
      </w:r>
      <w:r w:rsidRPr="001662A1">
        <w:rPr>
          <w:rFonts w:ascii="Tahoma" w:eastAsia="宋体" w:hAnsi="Tahoma" w:cs="Tahoma"/>
          <w:b/>
          <w:bCs/>
          <w:color w:val="FF0000"/>
          <w:kern w:val="0"/>
          <w:szCs w:val="18"/>
        </w:rPr>
        <w:t>暗语</w:t>
      </w:r>
      <w:r w:rsidRPr="001662A1">
        <w:rPr>
          <w:rFonts w:ascii="Tahoma" w:eastAsia="宋体" w:hAnsi="Tahoma" w:cs="Tahoma"/>
          <w:b/>
          <w:bCs/>
          <w:color w:val="FF0000"/>
          <w:kern w:val="0"/>
          <w:szCs w:val="18"/>
        </w:rPr>
        <w:t>’</w:t>
      </w:r>
      <w:r w:rsidRPr="001662A1">
        <w:rPr>
          <w:rFonts w:ascii="Tahoma" w:eastAsia="宋体" w:hAnsi="Tahoma" w:cs="Tahoma"/>
          <w:b/>
          <w:bCs/>
          <w:color w:val="FF0000"/>
          <w:kern w:val="0"/>
          <w:szCs w:val="18"/>
        </w:rPr>
        <w:t>那样，有什么意思？有什么价值？</w:t>
      </w:r>
      <w:r w:rsidRPr="001662A1">
        <w:rPr>
          <w:rFonts w:ascii="Tahoma" w:eastAsia="宋体" w:hAnsi="Tahoma" w:cs="Tahoma"/>
          <w:kern w:val="0"/>
          <w:szCs w:val="18"/>
        </w:rPr>
        <w:t>……</w:t>
      </w:r>
      <w:r w:rsidRPr="001662A1">
        <w:rPr>
          <w:rFonts w:ascii="Tahoma" w:eastAsia="宋体" w:hAnsi="Tahoma" w:cs="Tahoma"/>
          <w:kern w:val="0"/>
          <w:szCs w:val="18"/>
        </w:rPr>
        <w:t>所以，我们当然要净化华语，要学一种能让</w:t>
      </w:r>
      <w:r w:rsidRPr="001662A1">
        <w:rPr>
          <w:rFonts w:ascii="Tahoma" w:eastAsia="宋体" w:hAnsi="Tahoma" w:cs="Tahoma"/>
          <w:kern w:val="0"/>
          <w:szCs w:val="18"/>
        </w:rPr>
        <w:t>13</w:t>
      </w:r>
      <w:r w:rsidRPr="001662A1">
        <w:rPr>
          <w:rFonts w:ascii="Tahoma" w:eastAsia="宋体" w:hAnsi="Tahoma" w:cs="Tahoma"/>
          <w:kern w:val="0"/>
          <w:szCs w:val="18"/>
        </w:rPr>
        <w:t>亿多中国人以及全世界华人都听得懂的华语。</w:t>
      </w:r>
      <w:r w:rsidRPr="001662A1">
        <w:rPr>
          <w:rFonts w:ascii="Tahoma" w:eastAsia="宋体" w:hAnsi="Tahoma" w:cs="Tahoma"/>
          <w:kern w:val="0"/>
          <w:szCs w:val="18"/>
        </w:rPr>
        <w:t>”</w:t>
      </w:r>
      <w:r w:rsidRPr="001662A1">
        <w:rPr>
          <w:rFonts w:ascii="宋体" w:eastAsia="宋体" w:hAnsi="宋体" w:cs="宋体"/>
          <w:kern w:val="0"/>
          <w:szCs w:val="18"/>
        </w:rPr>
        <w:t>⑨</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不过，重视</w:t>
      </w:r>
      <w:r w:rsidRPr="001662A1">
        <w:rPr>
          <w:rFonts w:ascii="Tahoma" w:eastAsia="宋体" w:hAnsi="Tahoma" w:cs="Tahoma"/>
          <w:kern w:val="0"/>
          <w:szCs w:val="18"/>
        </w:rPr>
        <w:t>“</w:t>
      </w:r>
      <w:r w:rsidRPr="001662A1">
        <w:rPr>
          <w:rFonts w:ascii="Tahoma" w:eastAsia="宋体" w:hAnsi="Tahoma" w:cs="Tahoma"/>
          <w:kern w:val="0"/>
          <w:szCs w:val="18"/>
        </w:rPr>
        <w:t>华语</w:t>
      </w:r>
      <w:r w:rsidRPr="001662A1">
        <w:rPr>
          <w:rFonts w:ascii="Tahoma" w:eastAsia="宋体" w:hAnsi="Tahoma" w:cs="Tahoma"/>
          <w:kern w:val="0"/>
          <w:szCs w:val="18"/>
        </w:rPr>
        <w:t>”</w:t>
      </w:r>
      <w:r w:rsidRPr="001662A1">
        <w:rPr>
          <w:rFonts w:ascii="Tahoma" w:eastAsia="宋体" w:hAnsi="Tahoma" w:cs="Tahoma"/>
          <w:kern w:val="0"/>
          <w:szCs w:val="18"/>
        </w:rPr>
        <w:t>，并不意味着</w:t>
      </w:r>
      <w:r w:rsidRPr="001662A1">
        <w:rPr>
          <w:rFonts w:ascii="Tahoma" w:eastAsia="宋体" w:hAnsi="Tahoma" w:cs="Tahoma"/>
          <w:kern w:val="0"/>
          <w:szCs w:val="18"/>
        </w:rPr>
        <w:t>“</w:t>
      </w:r>
      <w:r w:rsidRPr="001662A1">
        <w:rPr>
          <w:rFonts w:ascii="Tahoma" w:eastAsia="宋体" w:hAnsi="Tahoma" w:cs="Tahoma"/>
          <w:kern w:val="0"/>
          <w:szCs w:val="18"/>
        </w:rPr>
        <w:t>华语</w:t>
      </w:r>
      <w:r w:rsidRPr="001662A1">
        <w:rPr>
          <w:rFonts w:ascii="Tahoma" w:eastAsia="宋体" w:hAnsi="Tahoma" w:cs="Tahoma"/>
          <w:kern w:val="0"/>
          <w:szCs w:val="18"/>
        </w:rPr>
        <w:t>”</w:t>
      </w:r>
      <w:r w:rsidRPr="001662A1">
        <w:rPr>
          <w:rFonts w:ascii="Tahoma" w:eastAsia="宋体" w:hAnsi="Tahoma" w:cs="Tahoma"/>
          <w:kern w:val="0"/>
          <w:szCs w:val="18"/>
        </w:rPr>
        <w:t>在新加坡的地位与英语并驾齐驱，甚至高于英语。尽管李光耀声称</w:t>
      </w:r>
      <w:r w:rsidRPr="001662A1">
        <w:rPr>
          <w:rFonts w:ascii="Tahoma" w:eastAsia="宋体" w:hAnsi="Tahoma" w:cs="Tahoma"/>
          <w:kern w:val="0"/>
          <w:szCs w:val="18"/>
        </w:rPr>
        <w:t>“</w:t>
      </w:r>
      <w:r w:rsidRPr="001662A1">
        <w:rPr>
          <w:rFonts w:ascii="Tahoma" w:eastAsia="宋体" w:hAnsi="Tahoma" w:cs="Tahoma"/>
          <w:kern w:val="0"/>
          <w:szCs w:val="18"/>
        </w:rPr>
        <w:t>华语运动</w:t>
      </w:r>
      <w:r w:rsidRPr="001662A1">
        <w:rPr>
          <w:rFonts w:ascii="Tahoma" w:eastAsia="宋体" w:hAnsi="Tahoma" w:cs="Tahoma"/>
          <w:kern w:val="0"/>
          <w:szCs w:val="18"/>
        </w:rPr>
        <w:t>”</w:t>
      </w:r>
      <w:r w:rsidRPr="001662A1">
        <w:rPr>
          <w:rFonts w:ascii="Tahoma" w:eastAsia="宋体" w:hAnsi="Tahoma" w:cs="Tahoma"/>
          <w:kern w:val="0"/>
          <w:szCs w:val="18"/>
        </w:rPr>
        <w:t>的使命</w:t>
      </w:r>
      <w:r w:rsidRPr="001662A1">
        <w:rPr>
          <w:rFonts w:ascii="Tahoma" w:eastAsia="宋体" w:hAnsi="Tahoma" w:cs="Tahoma"/>
          <w:kern w:val="0"/>
          <w:szCs w:val="18"/>
        </w:rPr>
        <w:t>“</w:t>
      </w:r>
      <w:r w:rsidRPr="001662A1">
        <w:rPr>
          <w:rFonts w:ascii="Tahoma" w:eastAsia="宋体" w:hAnsi="Tahoma" w:cs="Tahoma"/>
          <w:kern w:val="0"/>
          <w:szCs w:val="18"/>
        </w:rPr>
        <w:t>是通过华语来保存和传播（中华）传统的文化价值观，加强华族新加坡人的认同</w:t>
      </w:r>
      <w:r w:rsidRPr="001662A1">
        <w:rPr>
          <w:rFonts w:ascii="Tahoma" w:eastAsia="宋体" w:hAnsi="Tahoma" w:cs="Tahoma"/>
          <w:kern w:val="0"/>
          <w:szCs w:val="18"/>
        </w:rPr>
        <w:t>”</w:t>
      </w:r>
      <w:r w:rsidRPr="001662A1">
        <w:rPr>
          <w:rFonts w:ascii="Tahoma" w:eastAsia="宋体" w:hAnsi="Tahoma" w:cs="Tahoma"/>
          <w:kern w:val="0"/>
          <w:szCs w:val="18"/>
        </w:rPr>
        <w:t>，但他同时也强调，如果认为这项运动</w:t>
      </w:r>
      <w:r w:rsidRPr="001662A1">
        <w:rPr>
          <w:rFonts w:ascii="Tahoma" w:eastAsia="宋体" w:hAnsi="Tahoma" w:cs="Tahoma"/>
          <w:kern w:val="0"/>
          <w:szCs w:val="18"/>
        </w:rPr>
        <w:t>“</w:t>
      </w:r>
      <w:r w:rsidRPr="001662A1">
        <w:rPr>
          <w:rFonts w:ascii="Tahoma" w:eastAsia="宋体" w:hAnsi="Tahoma" w:cs="Tahoma"/>
          <w:kern w:val="0"/>
          <w:szCs w:val="18"/>
        </w:rPr>
        <w:t>是要用华语来取代英语</w:t>
      </w:r>
      <w:r w:rsidRPr="001662A1">
        <w:rPr>
          <w:rFonts w:ascii="Tahoma" w:eastAsia="宋体" w:hAnsi="Tahoma" w:cs="Tahoma"/>
          <w:kern w:val="0"/>
          <w:szCs w:val="18"/>
        </w:rPr>
        <w:t>”</w:t>
      </w:r>
      <w:r w:rsidRPr="001662A1">
        <w:rPr>
          <w:rFonts w:ascii="Tahoma" w:eastAsia="宋体" w:hAnsi="Tahoma" w:cs="Tahoma"/>
          <w:kern w:val="0"/>
          <w:szCs w:val="18"/>
        </w:rPr>
        <w:t>，那绝对是一种误解：</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w:t>
      </w:r>
      <w:r w:rsidRPr="001662A1">
        <w:rPr>
          <w:rFonts w:ascii="Tahoma" w:eastAsia="宋体" w:hAnsi="Tahoma" w:cs="Tahoma"/>
          <w:kern w:val="0"/>
          <w:szCs w:val="18"/>
        </w:rPr>
        <w:t>英语是我们谋求生存、温饱、发展的语言，我们不会放弃英语而以华语取代它。</w:t>
      </w:r>
      <w:r w:rsidRPr="001662A1">
        <w:rPr>
          <w:rFonts w:ascii="Tahoma" w:eastAsia="宋体" w:hAnsi="Tahoma" w:cs="Tahoma"/>
          <w:kern w:val="0"/>
          <w:szCs w:val="18"/>
        </w:rPr>
        <w:t>”“</w:t>
      </w:r>
      <w:r w:rsidRPr="001662A1">
        <w:rPr>
          <w:rFonts w:ascii="Tahoma" w:eastAsia="宋体" w:hAnsi="Tahoma" w:cs="Tahoma"/>
          <w:kern w:val="0"/>
          <w:szCs w:val="18"/>
        </w:rPr>
        <w:t>只要英文继续是新加坡学校的第一语文，无论新加坡人说多少华语，英语永远比华语更重要。我们的小学教学</w:t>
      </w:r>
      <w:r w:rsidRPr="001662A1">
        <w:rPr>
          <w:rFonts w:ascii="Tahoma" w:eastAsia="宋体" w:hAnsi="Tahoma" w:cs="Tahoma"/>
          <w:kern w:val="0"/>
          <w:szCs w:val="18"/>
        </w:rPr>
        <w:t>70%</w:t>
      </w:r>
      <w:r w:rsidRPr="001662A1">
        <w:rPr>
          <w:rFonts w:ascii="Tahoma" w:eastAsia="宋体" w:hAnsi="Tahoma" w:cs="Tahoma"/>
          <w:kern w:val="0"/>
          <w:szCs w:val="18"/>
        </w:rPr>
        <w:t>的时间用英语，中学教学</w:t>
      </w:r>
      <w:r w:rsidRPr="001662A1">
        <w:rPr>
          <w:rFonts w:ascii="Tahoma" w:eastAsia="宋体" w:hAnsi="Tahoma" w:cs="Tahoma"/>
          <w:kern w:val="0"/>
          <w:szCs w:val="18"/>
        </w:rPr>
        <w:t>80%</w:t>
      </w:r>
      <w:r w:rsidRPr="001662A1">
        <w:rPr>
          <w:rFonts w:ascii="Tahoma" w:eastAsia="宋体" w:hAnsi="Tahoma" w:cs="Tahoma"/>
          <w:kern w:val="0"/>
          <w:szCs w:val="18"/>
        </w:rPr>
        <w:t>的时间用英语，大学教学</w:t>
      </w:r>
      <w:r w:rsidRPr="001662A1">
        <w:rPr>
          <w:rFonts w:ascii="Tahoma" w:eastAsia="宋体" w:hAnsi="Tahoma" w:cs="Tahoma"/>
          <w:kern w:val="0"/>
          <w:szCs w:val="18"/>
        </w:rPr>
        <w:t>100%</w:t>
      </w:r>
      <w:r w:rsidRPr="001662A1">
        <w:rPr>
          <w:rFonts w:ascii="Tahoma" w:eastAsia="宋体" w:hAnsi="Tahoma" w:cs="Tahoma"/>
          <w:kern w:val="0"/>
          <w:szCs w:val="18"/>
        </w:rPr>
        <w:t>用英语，这是不会变的。</w:t>
      </w:r>
      <w:r w:rsidRPr="001662A1">
        <w:rPr>
          <w:rFonts w:ascii="Tahoma" w:eastAsia="宋体" w:hAnsi="Tahoma" w:cs="Tahoma"/>
          <w:kern w:val="0"/>
          <w:szCs w:val="18"/>
        </w:rPr>
        <w:t>”</w:t>
      </w:r>
      <w:r w:rsidRPr="001662A1">
        <w:rPr>
          <w:rFonts w:ascii="宋体" w:eastAsia="宋体" w:hAnsi="宋体" w:cs="宋体"/>
          <w:kern w:val="0"/>
          <w:szCs w:val="18"/>
        </w:rPr>
        <w:t>⑩</w:t>
      </w:r>
    </w:p>
    <w:p w:rsidR="001662A1" w:rsidRPr="008B750D" w:rsidRDefault="001662A1" w:rsidP="001662A1">
      <w:pPr>
        <w:rPr>
          <w:rFonts w:ascii="Tahoma" w:eastAsia="宋体" w:hAnsi="Tahoma" w:cs="Tahoma"/>
          <w:kern w:val="0"/>
          <w:szCs w:val="18"/>
        </w:rPr>
      </w:pPr>
      <w:r w:rsidRPr="001662A1">
        <w:rPr>
          <w:rFonts w:ascii="Tahoma" w:eastAsia="宋体" w:hAnsi="Tahoma" w:cs="Tahoma"/>
          <w:kern w:val="0"/>
          <w:szCs w:val="18"/>
        </w:rPr>
        <w:t>事实上，新加坡的华语教学，有一个突出的特点，即</w:t>
      </w:r>
      <w:r w:rsidRPr="001662A1">
        <w:rPr>
          <w:rFonts w:ascii="Tahoma" w:eastAsia="宋体" w:hAnsi="Tahoma" w:cs="Tahoma"/>
          <w:kern w:val="0"/>
          <w:szCs w:val="18"/>
        </w:rPr>
        <w:t>“</w:t>
      </w:r>
      <w:r w:rsidRPr="001662A1">
        <w:rPr>
          <w:rFonts w:ascii="Tahoma" w:eastAsia="宋体" w:hAnsi="Tahoma" w:cs="Tahoma"/>
          <w:kern w:val="0"/>
          <w:szCs w:val="18"/>
        </w:rPr>
        <w:t>语、文分离</w:t>
      </w:r>
      <w:r w:rsidRPr="001662A1">
        <w:rPr>
          <w:rFonts w:ascii="Tahoma" w:eastAsia="宋体" w:hAnsi="Tahoma" w:cs="Tahoma"/>
          <w:kern w:val="0"/>
          <w:szCs w:val="18"/>
        </w:rPr>
        <w:t>”</w:t>
      </w:r>
      <w:r w:rsidRPr="001662A1">
        <w:rPr>
          <w:rFonts w:ascii="Tahoma" w:eastAsia="宋体" w:hAnsi="Tahoma" w:cs="Tahoma"/>
          <w:kern w:val="0"/>
          <w:szCs w:val="18"/>
        </w:rPr>
        <w:t>，拼音的学习高度优先于汉字的书写，很多华人口语流利，但书写能力严重不足。在一</w:t>
      </w:r>
      <w:r w:rsidRPr="008B750D">
        <w:rPr>
          <w:rFonts w:ascii="Tahoma" w:eastAsia="宋体" w:hAnsi="Tahoma" w:cs="Tahoma"/>
          <w:kern w:val="0"/>
          <w:szCs w:val="18"/>
        </w:rPr>
        <w:t>些中国</w:t>
      </w:r>
      <w:r w:rsidRPr="008B750D">
        <w:rPr>
          <w:rFonts w:ascii="Tahoma" w:eastAsia="宋体" w:hAnsi="Tahoma" w:cs="Tahoma"/>
          <w:kern w:val="0"/>
          <w:szCs w:val="18"/>
        </w:rPr>
        <w:t>“</w:t>
      </w:r>
      <w:r w:rsidRPr="008B750D">
        <w:rPr>
          <w:rFonts w:ascii="Tahoma" w:eastAsia="宋体" w:hAnsi="Tahoma" w:cs="Tahoma"/>
          <w:kern w:val="0"/>
          <w:szCs w:val="18"/>
        </w:rPr>
        <w:t>汉语教育学者</w:t>
      </w:r>
      <w:r w:rsidRPr="008B750D">
        <w:rPr>
          <w:rFonts w:ascii="Tahoma" w:eastAsia="宋体" w:hAnsi="Tahoma" w:cs="Tahoma"/>
          <w:kern w:val="0"/>
          <w:szCs w:val="18"/>
        </w:rPr>
        <w:t>”</w:t>
      </w:r>
      <w:r w:rsidRPr="008B750D">
        <w:rPr>
          <w:rFonts w:ascii="Tahoma" w:eastAsia="宋体" w:hAnsi="Tahoma" w:cs="Tahoma"/>
          <w:kern w:val="0"/>
          <w:szCs w:val="18"/>
        </w:rPr>
        <w:t>眼中，这是新加坡华语教学的一大缺陷；但这种</w:t>
      </w:r>
      <w:r w:rsidRPr="008B750D">
        <w:rPr>
          <w:rFonts w:ascii="Tahoma" w:eastAsia="宋体" w:hAnsi="Tahoma" w:cs="Tahoma"/>
          <w:kern w:val="0"/>
          <w:szCs w:val="18"/>
        </w:rPr>
        <w:t>“</w:t>
      </w:r>
      <w:r w:rsidRPr="008B750D">
        <w:rPr>
          <w:rFonts w:ascii="Tahoma" w:eastAsia="宋体" w:hAnsi="Tahoma" w:cs="Tahoma"/>
          <w:kern w:val="0"/>
          <w:szCs w:val="18"/>
        </w:rPr>
        <w:t>缺陷</w:t>
      </w:r>
      <w:r w:rsidRPr="008B750D">
        <w:rPr>
          <w:rFonts w:ascii="Tahoma" w:eastAsia="宋体" w:hAnsi="Tahoma" w:cs="Tahoma"/>
          <w:kern w:val="0"/>
          <w:szCs w:val="18"/>
        </w:rPr>
        <w:t>”</w:t>
      </w:r>
      <w:r w:rsidRPr="008B750D">
        <w:rPr>
          <w:rFonts w:ascii="Tahoma" w:eastAsia="宋体" w:hAnsi="Tahoma" w:cs="Tahoma"/>
          <w:kern w:val="0"/>
          <w:szCs w:val="18"/>
        </w:rPr>
        <w:t>，恰是新加坡当局的政策引导的直接结果。</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尽管李光耀晚年对新加坡讲华语家庭越来越少感到忧虑，但总体而言，其消灭方言、扶植华语、但又不妨害英语作为第一语文地位的政策，可以说取得了完全的成功。</w:t>
      </w:r>
    </w:p>
    <w:p w:rsidR="001662A1" w:rsidRPr="001662A1" w:rsidRDefault="001662A1" w:rsidP="001662A1">
      <w:pPr>
        <w:widowControl/>
        <w:jc w:val="left"/>
        <w:outlineLvl w:val="2"/>
        <w:rPr>
          <w:rFonts w:ascii="Tahoma" w:eastAsia="宋体" w:hAnsi="Tahoma" w:cs="Tahoma"/>
          <w:kern w:val="0"/>
          <w:szCs w:val="18"/>
        </w:rPr>
      </w:pPr>
      <w:r w:rsidRPr="001662A1">
        <w:rPr>
          <w:rFonts w:ascii="Tahoma" w:eastAsia="宋体" w:hAnsi="Tahoma" w:cs="Tahoma"/>
          <w:kern w:val="0"/>
          <w:szCs w:val="18"/>
        </w:rPr>
        <w:t>方言可以保护，但不应推广，更不应进学校戕害儿童</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大陆推行</w:t>
      </w:r>
      <w:r w:rsidRPr="001662A1">
        <w:rPr>
          <w:rFonts w:ascii="Tahoma" w:eastAsia="宋体" w:hAnsi="Tahoma" w:cs="Tahoma"/>
          <w:kern w:val="0"/>
          <w:szCs w:val="18"/>
        </w:rPr>
        <w:t>“</w:t>
      </w:r>
      <w:r w:rsidRPr="001662A1">
        <w:rPr>
          <w:rFonts w:ascii="Tahoma" w:eastAsia="宋体" w:hAnsi="Tahoma" w:cs="Tahoma"/>
          <w:kern w:val="0"/>
          <w:szCs w:val="18"/>
        </w:rPr>
        <w:t>壮文教育</w:t>
      </w:r>
      <w:r w:rsidRPr="001662A1">
        <w:rPr>
          <w:rFonts w:ascii="Tahoma" w:eastAsia="宋体" w:hAnsi="Tahoma" w:cs="Tahoma"/>
          <w:kern w:val="0"/>
          <w:szCs w:val="18"/>
        </w:rPr>
        <w:t>”</w:t>
      </w:r>
      <w:r w:rsidRPr="001662A1">
        <w:rPr>
          <w:rFonts w:ascii="Tahoma" w:eastAsia="宋体" w:hAnsi="Tahoma" w:cs="Tahoma"/>
          <w:kern w:val="0"/>
          <w:szCs w:val="18"/>
        </w:rPr>
        <w:t>失败，李光耀推广</w:t>
      </w:r>
      <w:r w:rsidRPr="001662A1">
        <w:rPr>
          <w:rFonts w:ascii="Tahoma" w:eastAsia="宋体" w:hAnsi="Tahoma" w:cs="Tahoma"/>
          <w:kern w:val="0"/>
          <w:szCs w:val="18"/>
        </w:rPr>
        <w:t>“</w:t>
      </w:r>
      <w:r w:rsidRPr="001662A1">
        <w:rPr>
          <w:rFonts w:ascii="Tahoma" w:eastAsia="宋体" w:hAnsi="Tahoma" w:cs="Tahoma"/>
          <w:kern w:val="0"/>
          <w:szCs w:val="18"/>
        </w:rPr>
        <w:t>华语教育</w:t>
      </w:r>
      <w:r w:rsidRPr="001662A1">
        <w:rPr>
          <w:rFonts w:ascii="Tahoma" w:eastAsia="宋体" w:hAnsi="Tahoma" w:cs="Tahoma"/>
          <w:kern w:val="0"/>
          <w:szCs w:val="18"/>
        </w:rPr>
        <w:t>”</w:t>
      </w:r>
      <w:r w:rsidRPr="001662A1">
        <w:rPr>
          <w:rFonts w:ascii="Tahoma" w:eastAsia="宋体" w:hAnsi="Tahoma" w:cs="Tahoma"/>
          <w:kern w:val="0"/>
          <w:szCs w:val="18"/>
        </w:rPr>
        <w:t>成功，背后的逻辑是一致的。</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b/>
          <w:bCs/>
          <w:kern w:val="0"/>
          <w:szCs w:val="18"/>
        </w:rPr>
        <w:t>壮族的</w:t>
      </w:r>
      <w:r w:rsidRPr="001662A1">
        <w:rPr>
          <w:rFonts w:ascii="Tahoma" w:eastAsia="宋体" w:hAnsi="Tahoma" w:cs="Tahoma"/>
          <w:b/>
          <w:bCs/>
          <w:kern w:val="0"/>
          <w:szCs w:val="18"/>
        </w:rPr>
        <w:t>“</w:t>
      </w:r>
      <w:proofErr w:type="gramStart"/>
      <w:r w:rsidRPr="001662A1">
        <w:rPr>
          <w:rFonts w:ascii="Tahoma" w:eastAsia="宋体" w:hAnsi="Tahoma" w:cs="Tahoma"/>
          <w:b/>
          <w:bCs/>
          <w:kern w:val="0"/>
          <w:szCs w:val="18"/>
        </w:rPr>
        <w:t>壮语</w:t>
      </w:r>
      <w:proofErr w:type="gramEnd"/>
      <w:r w:rsidRPr="001662A1">
        <w:rPr>
          <w:rFonts w:ascii="Tahoma" w:eastAsia="宋体" w:hAnsi="Tahoma" w:cs="Tahoma"/>
          <w:b/>
          <w:bCs/>
          <w:kern w:val="0"/>
          <w:szCs w:val="18"/>
        </w:rPr>
        <w:t>”</w:t>
      </w:r>
      <w:r w:rsidRPr="001662A1">
        <w:rPr>
          <w:rFonts w:ascii="Tahoma" w:eastAsia="宋体" w:hAnsi="Tahoma" w:cs="Tahoma"/>
          <w:b/>
          <w:bCs/>
          <w:kern w:val="0"/>
          <w:szCs w:val="18"/>
        </w:rPr>
        <w:t>，相对于第一语文普通话，可以说是一种方言；新加坡的</w:t>
      </w:r>
      <w:r w:rsidRPr="001662A1">
        <w:rPr>
          <w:rFonts w:ascii="Tahoma" w:eastAsia="宋体" w:hAnsi="Tahoma" w:cs="Tahoma"/>
          <w:b/>
          <w:bCs/>
          <w:kern w:val="0"/>
          <w:szCs w:val="18"/>
        </w:rPr>
        <w:t>“</w:t>
      </w:r>
      <w:r w:rsidRPr="001662A1">
        <w:rPr>
          <w:rFonts w:ascii="Tahoma" w:eastAsia="宋体" w:hAnsi="Tahoma" w:cs="Tahoma"/>
          <w:b/>
          <w:bCs/>
          <w:kern w:val="0"/>
          <w:szCs w:val="18"/>
        </w:rPr>
        <w:t>华语</w:t>
      </w:r>
      <w:r w:rsidRPr="001662A1">
        <w:rPr>
          <w:rFonts w:ascii="Tahoma" w:eastAsia="宋体" w:hAnsi="Tahoma" w:cs="Tahoma"/>
          <w:b/>
          <w:bCs/>
          <w:kern w:val="0"/>
          <w:szCs w:val="18"/>
        </w:rPr>
        <w:t>”</w:t>
      </w:r>
      <w:r w:rsidRPr="001662A1">
        <w:rPr>
          <w:rFonts w:ascii="Tahoma" w:eastAsia="宋体" w:hAnsi="Tahoma" w:cs="Tahoma"/>
          <w:b/>
          <w:bCs/>
          <w:kern w:val="0"/>
          <w:szCs w:val="18"/>
        </w:rPr>
        <w:t>与马来语、泰米尔语并列为官方语言，但相对于同为官方语言的第一语文英语，也仍可以说是一种</w:t>
      </w:r>
      <w:r w:rsidRPr="001662A1">
        <w:rPr>
          <w:rFonts w:ascii="Tahoma" w:eastAsia="宋体" w:hAnsi="Tahoma" w:cs="Tahoma"/>
          <w:b/>
          <w:bCs/>
          <w:kern w:val="0"/>
          <w:szCs w:val="18"/>
        </w:rPr>
        <w:t>“</w:t>
      </w:r>
      <w:r w:rsidRPr="001662A1">
        <w:rPr>
          <w:rFonts w:ascii="Tahoma" w:eastAsia="宋体" w:hAnsi="Tahoma" w:cs="Tahoma"/>
          <w:b/>
          <w:bCs/>
          <w:kern w:val="0"/>
          <w:szCs w:val="18"/>
        </w:rPr>
        <w:t>方言</w:t>
      </w:r>
      <w:r w:rsidRPr="001662A1">
        <w:rPr>
          <w:rFonts w:ascii="Tahoma" w:eastAsia="宋体" w:hAnsi="Tahoma" w:cs="Tahoma"/>
          <w:b/>
          <w:bCs/>
          <w:kern w:val="0"/>
          <w:szCs w:val="18"/>
        </w:rPr>
        <w:t>”</w:t>
      </w:r>
      <w:r w:rsidRPr="001662A1">
        <w:rPr>
          <w:rFonts w:ascii="Tahoma" w:eastAsia="宋体" w:hAnsi="Tahoma" w:cs="Tahoma"/>
          <w:b/>
          <w:bCs/>
          <w:kern w:val="0"/>
          <w:szCs w:val="18"/>
        </w:rPr>
        <w:t>（并非华人外的其他族群的通用语言）。</w:t>
      </w:r>
      <w:r w:rsidRPr="001662A1">
        <w:rPr>
          <w:rFonts w:ascii="Tahoma" w:eastAsia="宋体" w:hAnsi="Tahoma" w:cs="Tahoma"/>
          <w:kern w:val="0"/>
          <w:szCs w:val="18"/>
        </w:rPr>
        <w:t>新加坡在六十年代选择以英语为第一语文，主要原因之一，乃是当时的</w:t>
      </w:r>
      <w:r w:rsidRPr="001662A1">
        <w:rPr>
          <w:rFonts w:ascii="Tahoma" w:eastAsia="宋体" w:hAnsi="Tahoma" w:cs="Tahoma"/>
          <w:kern w:val="0"/>
          <w:szCs w:val="18"/>
        </w:rPr>
        <w:t>“</w:t>
      </w:r>
      <w:r w:rsidRPr="001662A1">
        <w:rPr>
          <w:rFonts w:ascii="Tahoma" w:eastAsia="宋体" w:hAnsi="Tahoma" w:cs="Tahoma"/>
          <w:kern w:val="0"/>
          <w:szCs w:val="18"/>
        </w:rPr>
        <w:t>华语政治</w:t>
      </w:r>
      <w:r w:rsidRPr="001662A1">
        <w:rPr>
          <w:rFonts w:ascii="Tahoma" w:eastAsia="宋体" w:hAnsi="Tahoma" w:cs="Tahoma"/>
          <w:kern w:val="0"/>
          <w:szCs w:val="18"/>
        </w:rPr>
        <w:t>/</w:t>
      </w:r>
      <w:r w:rsidRPr="001662A1">
        <w:rPr>
          <w:rFonts w:ascii="Tahoma" w:eastAsia="宋体" w:hAnsi="Tahoma" w:cs="Tahoma"/>
          <w:kern w:val="0"/>
          <w:szCs w:val="18"/>
        </w:rPr>
        <w:t>经济圈</w:t>
      </w:r>
      <w:r w:rsidRPr="001662A1">
        <w:rPr>
          <w:rFonts w:ascii="Tahoma" w:eastAsia="宋体" w:hAnsi="Tahoma" w:cs="Tahoma"/>
          <w:kern w:val="0"/>
          <w:szCs w:val="18"/>
        </w:rPr>
        <w:t>”</w:t>
      </w:r>
      <w:r w:rsidRPr="001662A1">
        <w:rPr>
          <w:rFonts w:ascii="Tahoma" w:eastAsia="宋体" w:hAnsi="Tahoma" w:cs="Tahoma"/>
          <w:kern w:val="0"/>
          <w:szCs w:val="18"/>
        </w:rPr>
        <w:t>过于逼仄；为生存计，新加坡必须融入</w:t>
      </w:r>
      <w:r w:rsidRPr="001662A1">
        <w:rPr>
          <w:rFonts w:ascii="Tahoma" w:eastAsia="宋体" w:hAnsi="Tahoma" w:cs="Tahoma"/>
          <w:kern w:val="0"/>
          <w:szCs w:val="18"/>
        </w:rPr>
        <w:t>“</w:t>
      </w:r>
      <w:r w:rsidRPr="001662A1">
        <w:rPr>
          <w:rFonts w:ascii="Tahoma" w:eastAsia="宋体" w:hAnsi="Tahoma" w:cs="Tahoma"/>
          <w:kern w:val="0"/>
          <w:szCs w:val="18"/>
        </w:rPr>
        <w:t>英语政治</w:t>
      </w:r>
      <w:r w:rsidRPr="001662A1">
        <w:rPr>
          <w:rFonts w:ascii="Tahoma" w:eastAsia="宋体" w:hAnsi="Tahoma" w:cs="Tahoma"/>
          <w:kern w:val="0"/>
          <w:szCs w:val="18"/>
        </w:rPr>
        <w:t>/</w:t>
      </w:r>
      <w:r w:rsidRPr="001662A1">
        <w:rPr>
          <w:rFonts w:ascii="Tahoma" w:eastAsia="宋体" w:hAnsi="Tahoma" w:cs="Tahoma"/>
          <w:kern w:val="0"/>
          <w:szCs w:val="18"/>
        </w:rPr>
        <w:t>经济圈</w:t>
      </w:r>
      <w:r w:rsidRPr="001662A1">
        <w:rPr>
          <w:rFonts w:ascii="Tahoma" w:eastAsia="宋体" w:hAnsi="Tahoma" w:cs="Tahoma"/>
          <w:kern w:val="0"/>
          <w:szCs w:val="18"/>
        </w:rPr>
        <w:t>”</w:t>
      </w:r>
      <w:r w:rsidRPr="001662A1">
        <w:rPr>
          <w:rFonts w:ascii="Tahoma" w:eastAsia="宋体" w:hAnsi="Tahoma" w:cs="Tahoma"/>
          <w:kern w:val="0"/>
          <w:szCs w:val="18"/>
        </w:rPr>
        <w:t>（英语能消融国内族群矛盾，也是主要原因之一）。（</w:t>
      </w:r>
      <w:r w:rsidRPr="001662A1">
        <w:rPr>
          <w:rFonts w:ascii="Tahoma" w:eastAsia="宋体" w:hAnsi="Tahoma" w:cs="Tahoma"/>
          <w:kern w:val="0"/>
          <w:szCs w:val="18"/>
        </w:rPr>
        <w:t>11</w:t>
      </w:r>
      <w:r w:rsidRPr="001662A1">
        <w:rPr>
          <w:rFonts w:ascii="Tahoma" w:eastAsia="宋体" w:hAnsi="Tahoma" w:cs="Tahoma"/>
          <w:kern w:val="0"/>
          <w:szCs w:val="18"/>
        </w:rPr>
        <w:t>）</w:t>
      </w:r>
      <w:r w:rsidRPr="001662A1">
        <w:rPr>
          <w:rFonts w:ascii="Tahoma" w:eastAsia="宋体" w:hAnsi="Tahoma" w:cs="Tahoma"/>
          <w:kern w:val="0"/>
          <w:szCs w:val="18"/>
        </w:rPr>
        <w:t>1998-2000</w:t>
      </w:r>
      <w:r w:rsidRPr="001662A1">
        <w:rPr>
          <w:rFonts w:ascii="Tahoma" w:eastAsia="宋体" w:hAnsi="Tahoma" w:cs="Tahoma"/>
          <w:kern w:val="0"/>
          <w:szCs w:val="18"/>
        </w:rPr>
        <w:t>年的调查，显示广西地区绝大部分的壮族，仍希望中小学教育最好使用</w:t>
      </w:r>
      <w:r w:rsidRPr="001662A1">
        <w:rPr>
          <w:rFonts w:ascii="Tahoma" w:eastAsia="宋体" w:hAnsi="Tahoma" w:cs="Tahoma"/>
          <w:kern w:val="0"/>
          <w:szCs w:val="18"/>
        </w:rPr>
        <w:t>“</w:t>
      </w:r>
      <w:r w:rsidRPr="001662A1">
        <w:rPr>
          <w:rFonts w:ascii="Tahoma" w:eastAsia="宋体" w:hAnsi="Tahoma" w:cs="Tahoma"/>
          <w:kern w:val="0"/>
          <w:szCs w:val="18"/>
        </w:rPr>
        <w:t>普通话</w:t>
      </w:r>
      <w:r w:rsidRPr="001662A1">
        <w:rPr>
          <w:rFonts w:ascii="Tahoma" w:eastAsia="宋体" w:hAnsi="Tahoma" w:cs="Tahoma"/>
          <w:kern w:val="0"/>
          <w:szCs w:val="18"/>
        </w:rPr>
        <w:t>”</w:t>
      </w:r>
      <w:r w:rsidRPr="001662A1">
        <w:rPr>
          <w:rFonts w:ascii="Tahoma" w:eastAsia="宋体" w:hAnsi="Tahoma" w:cs="Tahoma"/>
          <w:kern w:val="0"/>
          <w:szCs w:val="18"/>
        </w:rPr>
        <w:t>，也与</w:t>
      </w:r>
      <w:r w:rsidRPr="001662A1">
        <w:rPr>
          <w:rFonts w:ascii="Tahoma" w:eastAsia="宋体" w:hAnsi="Tahoma" w:cs="Tahoma"/>
          <w:kern w:val="0"/>
          <w:szCs w:val="18"/>
        </w:rPr>
        <w:t>“</w:t>
      </w:r>
      <w:proofErr w:type="gramStart"/>
      <w:r w:rsidRPr="001662A1">
        <w:rPr>
          <w:rFonts w:ascii="Tahoma" w:eastAsia="宋体" w:hAnsi="Tahoma" w:cs="Tahoma"/>
          <w:kern w:val="0"/>
          <w:szCs w:val="18"/>
        </w:rPr>
        <w:t>壮语</w:t>
      </w:r>
      <w:proofErr w:type="gramEnd"/>
      <w:r w:rsidRPr="001662A1">
        <w:rPr>
          <w:rFonts w:ascii="Tahoma" w:eastAsia="宋体" w:hAnsi="Tahoma" w:cs="Tahoma"/>
          <w:kern w:val="0"/>
          <w:szCs w:val="18"/>
        </w:rPr>
        <w:t>经济圈</w:t>
      </w:r>
      <w:r w:rsidRPr="001662A1">
        <w:rPr>
          <w:rFonts w:ascii="Tahoma" w:eastAsia="宋体" w:hAnsi="Tahoma" w:cs="Tahoma"/>
          <w:kern w:val="0"/>
          <w:szCs w:val="18"/>
        </w:rPr>
        <w:t>”</w:t>
      </w:r>
      <w:r w:rsidRPr="001662A1">
        <w:rPr>
          <w:rFonts w:ascii="Tahoma" w:eastAsia="宋体" w:hAnsi="Tahoma" w:cs="Tahoma"/>
          <w:kern w:val="0"/>
          <w:szCs w:val="18"/>
        </w:rPr>
        <w:t>规模有限有关；为生存计，最好的选择是融入</w:t>
      </w:r>
      <w:r w:rsidRPr="001662A1">
        <w:rPr>
          <w:rFonts w:ascii="Tahoma" w:eastAsia="宋体" w:hAnsi="Tahoma" w:cs="Tahoma"/>
          <w:kern w:val="0"/>
          <w:szCs w:val="18"/>
        </w:rPr>
        <w:t>“</w:t>
      </w:r>
      <w:r w:rsidRPr="001662A1">
        <w:rPr>
          <w:rFonts w:ascii="Tahoma" w:eastAsia="宋体" w:hAnsi="Tahoma" w:cs="Tahoma"/>
          <w:kern w:val="0"/>
          <w:szCs w:val="18"/>
        </w:rPr>
        <w:t>汉语经济圈</w:t>
      </w:r>
      <w:r w:rsidRPr="001662A1">
        <w:rPr>
          <w:rFonts w:ascii="Tahoma" w:eastAsia="宋体" w:hAnsi="Tahoma" w:cs="Tahoma"/>
          <w:kern w:val="0"/>
          <w:szCs w:val="18"/>
        </w:rPr>
        <w:t>”</w:t>
      </w:r>
      <w:r w:rsidRPr="001662A1">
        <w:rPr>
          <w:rFonts w:ascii="Tahoma" w:eastAsia="宋体" w:hAnsi="Tahoma" w:cs="Tahoma"/>
          <w:kern w:val="0"/>
          <w:szCs w:val="18"/>
        </w:rPr>
        <w:t>。</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李光耀消灭新加坡的福建话、广东话、潮州话，代之以新的来自中国北方的</w:t>
      </w:r>
      <w:r w:rsidRPr="001662A1">
        <w:rPr>
          <w:rFonts w:ascii="Tahoma" w:eastAsia="宋体" w:hAnsi="Tahoma" w:cs="Tahoma"/>
          <w:kern w:val="0"/>
          <w:szCs w:val="18"/>
        </w:rPr>
        <w:t>“</w:t>
      </w:r>
      <w:r w:rsidRPr="001662A1">
        <w:rPr>
          <w:rFonts w:ascii="Tahoma" w:eastAsia="宋体" w:hAnsi="Tahoma" w:cs="Tahoma"/>
          <w:kern w:val="0"/>
          <w:szCs w:val="18"/>
        </w:rPr>
        <w:t>华语</w:t>
      </w:r>
      <w:r w:rsidRPr="001662A1">
        <w:rPr>
          <w:rFonts w:ascii="Tahoma" w:eastAsia="宋体" w:hAnsi="Tahoma" w:cs="Tahoma"/>
          <w:kern w:val="0"/>
          <w:szCs w:val="18"/>
        </w:rPr>
        <w:t>”</w:t>
      </w:r>
      <w:r w:rsidRPr="001662A1">
        <w:rPr>
          <w:rFonts w:ascii="Tahoma" w:eastAsia="宋体" w:hAnsi="Tahoma" w:cs="Tahoma"/>
          <w:kern w:val="0"/>
          <w:szCs w:val="18"/>
        </w:rPr>
        <w:t>，相当于在新加坡创造了一种新的</w:t>
      </w:r>
      <w:r w:rsidRPr="001662A1">
        <w:rPr>
          <w:rFonts w:ascii="Tahoma" w:eastAsia="宋体" w:hAnsi="Tahoma" w:cs="Tahoma"/>
          <w:kern w:val="0"/>
          <w:szCs w:val="18"/>
        </w:rPr>
        <w:t>“</w:t>
      </w:r>
      <w:r w:rsidRPr="001662A1">
        <w:rPr>
          <w:rFonts w:ascii="Tahoma" w:eastAsia="宋体" w:hAnsi="Tahoma" w:cs="Tahoma"/>
          <w:kern w:val="0"/>
          <w:szCs w:val="18"/>
        </w:rPr>
        <w:t>统一方言</w:t>
      </w:r>
      <w:r w:rsidRPr="001662A1">
        <w:rPr>
          <w:rFonts w:ascii="Tahoma" w:eastAsia="宋体" w:hAnsi="Tahoma" w:cs="Tahoma"/>
          <w:kern w:val="0"/>
          <w:szCs w:val="18"/>
        </w:rPr>
        <w:t>”</w:t>
      </w:r>
      <w:r w:rsidRPr="001662A1">
        <w:rPr>
          <w:rFonts w:ascii="Tahoma" w:eastAsia="宋体" w:hAnsi="Tahoma" w:cs="Tahoma"/>
          <w:kern w:val="0"/>
          <w:szCs w:val="18"/>
        </w:rPr>
        <w:t>。新</w:t>
      </w:r>
      <w:r w:rsidRPr="001662A1">
        <w:rPr>
          <w:rFonts w:ascii="Tahoma" w:eastAsia="宋体" w:hAnsi="Tahoma" w:cs="Tahoma"/>
          <w:kern w:val="0"/>
          <w:szCs w:val="18"/>
        </w:rPr>
        <w:t>“</w:t>
      </w:r>
      <w:r w:rsidRPr="001662A1">
        <w:rPr>
          <w:rFonts w:ascii="Tahoma" w:eastAsia="宋体" w:hAnsi="Tahoma" w:cs="Tahoma"/>
          <w:kern w:val="0"/>
          <w:szCs w:val="18"/>
        </w:rPr>
        <w:t>方言</w:t>
      </w:r>
      <w:r w:rsidRPr="001662A1">
        <w:rPr>
          <w:rFonts w:ascii="Tahoma" w:eastAsia="宋体" w:hAnsi="Tahoma" w:cs="Tahoma"/>
          <w:kern w:val="0"/>
          <w:szCs w:val="18"/>
        </w:rPr>
        <w:t>”</w:t>
      </w:r>
      <w:r w:rsidRPr="001662A1">
        <w:rPr>
          <w:rFonts w:ascii="Tahoma" w:eastAsia="宋体" w:hAnsi="Tahoma" w:cs="Tahoma"/>
          <w:kern w:val="0"/>
          <w:szCs w:val="18"/>
        </w:rPr>
        <w:t>消除了新加坡华人内部沟通中的许多隔阂，故能成功普及。但对广阔的</w:t>
      </w:r>
      <w:r w:rsidRPr="001662A1">
        <w:rPr>
          <w:rFonts w:ascii="Tahoma" w:eastAsia="宋体" w:hAnsi="Tahoma" w:cs="Tahoma"/>
          <w:kern w:val="0"/>
          <w:szCs w:val="18"/>
        </w:rPr>
        <w:t>“</w:t>
      </w:r>
      <w:r w:rsidRPr="001662A1">
        <w:rPr>
          <w:rFonts w:ascii="Tahoma" w:eastAsia="宋体" w:hAnsi="Tahoma" w:cs="Tahoma"/>
          <w:kern w:val="0"/>
          <w:szCs w:val="18"/>
        </w:rPr>
        <w:t>英语政治</w:t>
      </w:r>
      <w:r w:rsidRPr="001662A1">
        <w:rPr>
          <w:rFonts w:ascii="Tahoma" w:eastAsia="宋体" w:hAnsi="Tahoma" w:cs="Tahoma"/>
          <w:kern w:val="0"/>
          <w:szCs w:val="18"/>
        </w:rPr>
        <w:t>/</w:t>
      </w:r>
      <w:r w:rsidRPr="001662A1">
        <w:rPr>
          <w:rFonts w:ascii="Tahoma" w:eastAsia="宋体" w:hAnsi="Tahoma" w:cs="Tahoma"/>
          <w:kern w:val="0"/>
          <w:szCs w:val="18"/>
        </w:rPr>
        <w:t>经济圈</w:t>
      </w:r>
      <w:r w:rsidRPr="001662A1">
        <w:rPr>
          <w:rFonts w:ascii="Tahoma" w:eastAsia="宋体" w:hAnsi="Tahoma" w:cs="Tahoma"/>
          <w:kern w:val="0"/>
          <w:szCs w:val="18"/>
        </w:rPr>
        <w:t>”</w:t>
      </w:r>
      <w:r w:rsidRPr="001662A1">
        <w:rPr>
          <w:rFonts w:ascii="Tahoma" w:eastAsia="宋体" w:hAnsi="Tahoma" w:cs="Tahoma"/>
          <w:kern w:val="0"/>
          <w:szCs w:val="18"/>
        </w:rPr>
        <w:t>而言，这种</w:t>
      </w:r>
      <w:r w:rsidRPr="001662A1">
        <w:rPr>
          <w:rFonts w:ascii="Tahoma" w:eastAsia="宋体" w:hAnsi="Tahoma" w:cs="Tahoma"/>
          <w:kern w:val="0"/>
          <w:szCs w:val="18"/>
        </w:rPr>
        <w:t>“</w:t>
      </w:r>
      <w:r w:rsidRPr="001662A1">
        <w:rPr>
          <w:rFonts w:ascii="Tahoma" w:eastAsia="宋体" w:hAnsi="Tahoma" w:cs="Tahoma"/>
          <w:kern w:val="0"/>
          <w:szCs w:val="18"/>
        </w:rPr>
        <w:t>方言</w:t>
      </w:r>
      <w:r w:rsidRPr="001662A1">
        <w:rPr>
          <w:rFonts w:ascii="Tahoma" w:eastAsia="宋体" w:hAnsi="Tahoma" w:cs="Tahoma"/>
          <w:kern w:val="0"/>
          <w:szCs w:val="18"/>
        </w:rPr>
        <w:t>”</w:t>
      </w:r>
      <w:r w:rsidRPr="001662A1">
        <w:rPr>
          <w:rFonts w:ascii="Tahoma" w:eastAsia="宋体" w:hAnsi="Tahoma" w:cs="Tahoma"/>
          <w:kern w:val="0"/>
          <w:szCs w:val="18"/>
        </w:rPr>
        <w:t>意义并不大，故新加坡政府亦只将推广的重点落在口语训练，对文字书写则不予重视。大陆创造并努力推行</w:t>
      </w:r>
      <w:r w:rsidRPr="001662A1">
        <w:rPr>
          <w:rFonts w:ascii="Tahoma" w:eastAsia="宋体" w:hAnsi="Tahoma" w:cs="Tahoma"/>
          <w:kern w:val="0"/>
          <w:szCs w:val="18"/>
        </w:rPr>
        <w:t>“</w:t>
      </w:r>
      <w:r w:rsidRPr="001662A1">
        <w:rPr>
          <w:rFonts w:ascii="Tahoma" w:eastAsia="宋体" w:hAnsi="Tahoma" w:cs="Tahoma"/>
          <w:kern w:val="0"/>
          <w:szCs w:val="18"/>
        </w:rPr>
        <w:t>壮文</w:t>
      </w:r>
      <w:r w:rsidRPr="001662A1">
        <w:rPr>
          <w:rFonts w:ascii="Tahoma" w:eastAsia="宋体" w:hAnsi="Tahoma" w:cs="Tahoma"/>
          <w:kern w:val="0"/>
          <w:szCs w:val="18"/>
        </w:rPr>
        <w:t>”</w:t>
      </w:r>
      <w:r w:rsidRPr="001662A1">
        <w:rPr>
          <w:rFonts w:ascii="Tahoma" w:eastAsia="宋体" w:hAnsi="Tahoma" w:cs="Tahoma"/>
          <w:kern w:val="0"/>
          <w:szCs w:val="18"/>
        </w:rPr>
        <w:t>，</w:t>
      </w:r>
      <w:proofErr w:type="gramStart"/>
      <w:r w:rsidRPr="001662A1">
        <w:rPr>
          <w:rFonts w:ascii="Tahoma" w:eastAsia="宋体" w:hAnsi="Tahoma" w:cs="Tahoma"/>
          <w:kern w:val="0"/>
          <w:szCs w:val="18"/>
        </w:rPr>
        <w:t>则恰颠倒</w:t>
      </w:r>
      <w:proofErr w:type="gramEnd"/>
      <w:r w:rsidRPr="001662A1">
        <w:rPr>
          <w:rFonts w:ascii="Tahoma" w:eastAsia="宋体" w:hAnsi="Tahoma" w:cs="Tahoma"/>
          <w:kern w:val="0"/>
          <w:szCs w:val="18"/>
        </w:rPr>
        <w:t>了重点</w:t>
      </w:r>
      <w:r w:rsidRPr="001662A1">
        <w:rPr>
          <w:rFonts w:ascii="Tahoma" w:eastAsia="宋体" w:hAnsi="Tahoma" w:cs="Tahoma"/>
          <w:kern w:val="0"/>
          <w:szCs w:val="18"/>
        </w:rPr>
        <w:t>——“</w:t>
      </w:r>
      <w:proofErr w:type="gramStart"/>
      <w:r w:rsidRPr="001662A1">
        <w:rPr>
          <w:rFonts w:ascii="Tahoma" w:eastAsia="宋体" w:hAnsi="Tahoma" w:cs="Tahoma"/>
          <w:kern w:val="0"/>
          <w:szCs w:val="18"/>
        </w:rPr>
        <w:t>壮语</w:t>
      </w:r>
      <w:proofErr w:type="gramEnd"/>
      <w:r w:rsidRPr="001662A1">
        <w:rPr>
          <w:rFonts w:ascii="Tahoma" w:eastAsia="宋体" w:hAnsi="Tahoma" w:cs="Tahoma"/>
          <w:kern w:val="0"/>
          <w:szCs w:val="18"/>
        </w:rPr>
        <w:t>”</w:t>
      </w:r>
      <w:r w:rsidRPr="001662A1">
        <w:rPr>
          <w:rFonts w:ascii="Tahoma" w:eastAsia="宋体" w:hAnsi="Tahoma" w:cs="Tahoma"/>
          <w:kern w:val="0"/>
          <w:szCs w:val="18"/>
        </w:rPr>
        <w:t>作为一种</w:t>
      </w:r>
      <w:r w:rsidRPr="001662A1">
        <w:rPr>
          <w:rFonts w:ascii="Tahoma" w:eastAsia="宋体" w:hAnsi="Tahoma" w:cs="Tahoma"/>
          <w:kern w:val="0"/>
          <w:szCs w:val="18"/>
        </w:rPr>
        <w:t>“</w:t>
      </w:r>
      <w:r w:rsidRPr="001662A1">
        <w:rPr>
          <w:rFonts w:ascii="Tahoma" w:eastAsia="宋体" w:hAnsi="Tahoma" w:cs="Tahoma"/>
          <w:kern w:val="0"/>
          <w:szCs w:val="18"/>
        </w:rPr>
        <w:t>统一方言</w:t>
      </w:r>
      <w:r w:rsidRPr="001662A1">
        <w:rPr>
          <w:rFonts w:ascii="Tahoma" w:eastAsia="宋体" w:hAnsi="Tahoma" w:cs="Tahoma"/>
          <w:kern w:val="0"/>
          <w:szCs w:val="18"/>
        </w:rPr>
        <w:t>”</w:t>
      </w:r>
      <w:r w:rsidRPr="001662A1">
        <w:rPr>
          <w:rFonts w:ascii="Tahoma" w:eastAsia="宋体" w:hAnsi="Tahoma" w:cs="Tahoma"/>
          <w:kern w:val="0"/>
          <w:szCs w:val="18"/>
        </w:rPr>
        <w:t>（尚有南北之分）已足可支持内部交流，而学习</w:t>
      </w:r>
      <w:r w:rsidRPr="001662A1">
        <w:rPr>
          <w:rFonts w:ascii="Tahoma" w:eastAsia="宋体" w:hAnsi="Tahoma" w:cs="Tahoma"/>
          <w:kern w:val="0"/>
          <w:szCs w:val="18"/>
        </w:rPr>
        <w:t>“</w:t>
      </w:r>
      <w:r w:rsidRPr="001662A1">
        <w:rPr>
          <w:rFonts w:ascii="Tahoma" w:eastAsia="宋体" w:hAnsi="Tahoma" w:cs="Tahoma"/>
          <w:kern w:val="0"/>
          <w:szCs w:val="18"/>
        </w:rPr>
        <w:t>壮文</w:t>
      </w:r>
      <w:r w:rsidRPr="001662A1">
        <w:rPr>
          <w:rFonts w:ascii="Tahoma" w:eastAsia="宋体" w:hAnsi="Tahoma" w:cs="Tahoma"/>
          <w:kern w:val="0"/>
          <w:szCs w:val="18"/>
        </w:rPr>
        <w:t>”</w:t>
      </w:r>
      <w:r w:rsidRPr="001662A1">
        <w:rPr>
          <w:rFonts w:ascii="Tahoma" w:eastAsia="宋体" w:hAnsi="Tahoma" w:cs="Tahoma"/>
          <w:kern w:val="0"/>
          <w:szCs w:val="18"/>
        </w:rPr>
        <w:t>对融入</w:t>
      </w:r>
      <w:r w:rsidRPr="001662A1">
        <w:rPr>
          <w:rFonts w:ascii="Tahoma" w:eastAsia="宋体" w:hAnsi="Tahoma" w:cs="Tahoma"/>
          <w:kern w:val="0"/>
          <w:szCs w:val="18"/>
        </w:rPr>
        <w:t>“</w:t>
      </w:r>
      <w:r w:rsidRPr="001662A1">
        <w:rPr>
          <w:rFonts w:ascii="Tahoma" w:eastAsia="宋体" w:hAnsi="Tahoma" w:cs="Tahoma"/>
          <w:kern w:val="0"/>
          <w:szCs w:val="18"/>
        </w:rPr>
        <w:t>汉语经济圈</w:t>
      </w:r>
      <w:r w:rsidRPr="001662A1">
        <w:rPr>
          <w:rFonts w:ascii="Tahoma" w:eastAsia="宋体" w:hAnsi="Tahoma" w:cs="Tahoma"/>
          <w:kern w:val="0"/>
          <w:szCs w:val="18"/>
        </w:rPr>
        <w:t>”</w:t>
      </w:r>
      <w:r w:rsidRPr="001662A1">
        <w:rPr>
          <w:rFonts w:ascii="Tahoma" w:eastAsia="宋体" w:hAnsi="Tahoma" w:cs="Tahoma"/>
          <w:kern w:val="0"/>
          <w:szCs w:val="18"/>
        </w:rPr>
        <w:t>并无意义</w:t>
      </w:r>
      <w:r w:rsidRPr="001662A1">
        <w:rPr>
          <w:rFonts w:ascii="Tahoma" w:eastAsia="宋体" w:hAnsi="Tahoma" w:cs="Tahoma"/>
          <w:kern w:val="0"/>
          <w:szCs w:val="18"/>
        </w:rPr>
        <w:t>——</w:t>
      </w:r>
      <w:r w:rsidRPr="001662A1">
        <w:rPr>
          <w:rFonts w:ascii="Tahoma" w:eastAsia="宋体" w:hAnsi="Tahoma" w:cs="Tahoma"/>
          <w:kern w:val="0"/>
          <w:szCs w:val="18"/>
        </w:rPr>
        <w:t>最终</w:t>
      </w:r>
      <w:proofErr w:type="gramStart"/>
      <w:r w:rsidRPr="001662A1">
        <w:rPr>
          <w:rFonts w:ascii="Tahoma" w:eastAsia="宋体" w:hAnsi="Tahoma" w:cs="Tahoma"/>
          <w:kern w:val="0"/>
          <w:szCs w:val="18"/>
        </w:rPr>
        <w:t>落得仅</w:t>
      </w:r>
      <w:proofErr w:type="gramEnd"/>
      <w:r w:rsidRPr="001662A1">
        <w:rPr>
          <w:rFonts w:ascii="Tahoma" w:eastAsia="宋体" w:hAnsi="Tahoma" w:cs="Tahoma"/>
          <w:kern w:val="0"/>
          <w:szCs w:val="18"/>
        </w:rPr>
        <w:t>剩</w:t>
      </w:r>
      <w:r w:rsidRPr="001662A1">
        <w:rPr>
          <w:rFonts w:ascii="Tahoma" w:eastAsia="宋体" w:hAnsi="Tahoma" w:cs="Tahoma"/>
          <w:kern w:val="0"/>
          <w:szCs w:val="18"/>
        </w:rPr>
        <w:t>2.35%</w:t>
      </w:r>
      <w:r w:rsidRPr="001662A1">
        <w:rPr>
          <w:rFonts w:ascii="Tahoma" w:eastAsia="宋体" w:hAnsi="Tahoma" w:cs="Tahoma"/>
          <w:kern w:val="0"/>
          <w:szCs w:val="18"/>
        </w:rPr>
        <w:t>的壮族人懂得</w:t>
      </w:r>
      <w:r w:rsidRPr="001662A1">
        <w:rPr>
          <w:rFonts w:ascii="Tahoma" w:eastAsia="宋体" w:hAnsi="Tahoma" w:cs="Tahoma"/>
          <w:kern w:val="0"/>
          <w:szCs w:val="18"/>
        </w:rPr>
        <w:t>“</w:t>
      </w:r>
      <w:r w:rsidRPr="001662A1">
        <w:rPr>
          <w:rFonts w:ascii="Tahoma" w:eastAsia="宋体" w:hAnsi="Tahoma" w:cs="Tahoma"/>
          <w:kern w:val="0"/>
          <w:szCs w:val="18"/>
        </w:rPr>
        <w:t>壮文</w:t>
      </w:r>
      <w:r w:rsidRPr="001662A1">
        <w:rPr>
          <w:rFonts w:ascii="Tahoma" w:eastAsia="宋体" w:hAnsi="Tahoma" w:cs="Tahoma"/>
          <w:kern w:val="0"/>
          <w:szCs w:val="18"/>
        </w:rPr>
        <w:t>”</w:t>
      </w:r>
      <w:r w:rsidRPr="001662A1">
        <w:rPr>
          <w:rFonts w:ascii="Tahoma" w:eastAsia="宋体" w:hAnsi="Tahoma" w:cs="Tahoma"/>
          <w:kern w:val="0"/>
          <w:szCs w:val="18"/>
        </w:rPr>
        <w:t>，实是情理中的事情。</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1980</w:t>
      </w:r>
      <w:r w:rsidRPr="001662A1">
        <w:rPr>
          <w:rFonts w:ascii="Tahoma" w:eastAsia="宋体" w:hAnsi="Tahoma" w:cs="Tahoma"/>
          <w:kern w:val="0"/>
          <w:szCs w:val="18"/>
        </w:rPr>
        <w:t>年，新加坡讲华语的家庭只有</w:t>
      </w:r>
      <w:r w:rsidRPr="001662A1">
        <w:rPr>
          <w:rFonts w:ascii="Tahoma" w:eastAsia="宋体" w:hAnsi="Tahoma" w:cs="Tahoma"/>
          <w:kern w:val="0"/>
          <w:szCs w:val="18"/>
        </w:rPr>
        <w:t>26%</w:t>
      </w:r>
      <w:r w:rsidRPr="001662A1">
        <w:rPr>
          <w:rFonts w:ascii="Tahoma" w:eastAsia="宋体" w:hAnsi="Tahoma" w:cs="Tahoma"/>
          <w:kern w:val="0"/>
          <w:szCs w:val="18"/>
        </w:rPr>
        <w:t>，到</w:t>
      </w:r>
      <w:r w:rsidRPr="001662A1">
        <w:rPr>
          <w:rFonts w:ascii="Tahoma" w:eastAsia="宋体" w:hAnsi="Tahoma" w:cs="Tahoma"/>
          <w:kern w:val="0"/>
          <w:szCs w:val="18"/>
        </w:rPr>
        <w:t>1988</w:t>
      </w:r>
      <w:r w:rsidRPr="001662A1">
        <w:rPr>
          <w:rFonts w:ascii="Tahoma" w:eastAsia="宋体" w:hAnsi="Tahoma" w:cs="Tahoma"/>
          <w:kern w:val="0"/>
          <w:szCs w:val="18"/>
        </w:rPr>
        <w:t>年，这个数据达到了</w:t>
      </w:r>
      <w:r w:rsidRPr="001662A1">
        <w:rPr>
          <w:rFonts w:ascii="Tahoma" w:eastAsia="宋体" w:hAnsi="Tahoma" w:cs="Tahoma"/>
          <w:kern w:val="0"/>
          <w:szCs w:val="18"/>
        </w:rPr>
        <w:t>69%</w:t>
      </w:r>
      <w:r w:rsidRPr="001662A1">
        <w:rPr>
          <w:rFonts w:ascii="Tahoma" w:eastAsia="宋体" w:hAnsi="Tahoma" w:cs="Tahoma"/>
          <w:kern w:val="0"/>
          <w:szCs w:val="18"/>
        </w:rPr>
        <w:t>。这样的增幅，除了当局的推广之外，显然也与</w:t>
      </w:r>
      <w:r w:rsidRPr="001662A1">
        <w:rPr>
          <w:rFonts w:ascii="Tahoma" w:eastAsia="宋体" w:hAnsi="Tahoma" w:cs="Tahoma"/>
          <w:kern w:val="0"/>
          <w:szCs w:val="18"/>
        </w:rPr>
        <w:t>“</w:t>
      </w:r>
      <w:r w:rsidRPr="001662A1">
        <w:rPr>
          <w:rFonts w:ascii="Tahoma" w:eastAsia="宋体" w:hAnsi="Tahoma" w:cs="Tahoma"/>
          <w:kern w:val="0"/>
          <w:szCs w:val="18"/>
        </w:rPr>
        <w:t>汉语经济圈</w:t>
      </w:r>
      <w:r w:rsidRPr="001662A1">
        <w:rPr>
          <w:rFonts w:ascii="Tahoma" w:eastAsia="宋体" w:hAnsi="Tahoma" w:cs="Tahoma"/>
          <w:kern w:val="0"/>
          <w:szCs w:val="18"/>
        </w:rPr>
        <w:t>”</w:t>
      </w:r>
      <w:r w:rsidRPr="001662A1">
        <w:rPr>
          <w:rFonts w:ascii="Tahoma" w:eastAsia="宋体" w:hAnsi="Tahoma" w:cs="Tahoma"/>
          <w:kern w:val="0"/>
          <w:szCs w:val="18"/>
        </w:rPr>
        <w:t>的崛起有关</w:t>
      </w:r>
      <w:r w:rsidRPr="001662A1">
        <w:rPr>
          <w:rFonts w:ascii="Tahoma" w:eastAsia="宋体" w:hAnsi="Tahoma" w:cs="Tahoma"/>
          <w:kern w:val="0"/>
          <w:szCs w:val="18"/>
        </w:rPr>
        <w:t>——</w:t>
      </w:r>
      <w:r w:rsidRPr="001662A1">
        <w:rPr>
          <w:rFonts w:ascii="Tahoma" w:eastAsia="宋体" w:hAnsi="Tahoma" w:cs="Tahoma"/>
          <w:kern w:val="0"/>
          <w:szCs w:val="18"/>
        </w:rPr>
        <w:t>李光耀明言：</w:t>
      </w:r>
      <w:r w:rsidRPr="001662A1">
        <w:rPr>
          <w:rFonts w:ascii="Tahoma" w:eastAsia="宋体" w:hAnsi="Tahoma" w:cs="Tahoma"/>
          <w:kern w:val="0"/>
          <w:szCs w:val="18"/>
        </w:rPr>
        <w:t>“</w:t>
      </w:r>
      <w:r w:rsidRPr="001662A1">
        <w:rPr>
          <w:rFonts w:ascii="Tahoma" w:eastAsia="宋体" w:hAnsi="Tahoma" w:cs="Tahoma"/>
          <w:kern w:val="0"/>
          <w:szCs w:val="18"/>
        </w:rPr>
        <w:t>直到中国经济崛起，向新加坡英文教育者证明通晓华语是有经济价值的，他们才知道学习华语的重要性</w:t>
      </w:r>
      <w:r w:rsidRPr="001662A1">
        <w:rPr>
          <w:rFonts w:ascii="Tahoma" w:eastAsia="宋体" w:hAnsi="Tahoma" w:cs="Tahoma"/>
          <w:kern w:val="0"/>
          <w:szCs w:val="18"/>
        </w:rPr>
        <w:t>”</w:t>
      </w:r>
      <w:r w:rsidRPr="001662A1">
        <w:rPr>
          <w:rFonts w:ascii="Tahoma" w:eastAsia="宋体" w:hAnsi="Tahoma" w:cs="Tahoma"/>
          <w:kern w:val="0"/>
          <w:szCs w:val="18"/>
        </w:rPr>
        <w:t>。进入</w:t>
      </w:r>
      <w:r w:rsidRPr="001662A1">
        <w:rPr>
          <w:rFonts w:ascii="Tahoma" w:eastAsia="宋体" w:hAnsi="Tahoma" w:cs="Tahoma"/>
          <w:kern w:val="0"/>
          <w:szCs w:val="18"/>
        </w:rPr>
        <w:t>90</w:t>
      </w:r>
      <w:r w:rsidRPr="001662A1">
        <w:rPr>
          <w:rFonts w:ascii="Tahoma" w:eastAsia="宋体" w:hAnsi="Tahoma" w:cs="Tahoma"/>
          <w:kern w:val="0"/>
          <w:szCs w:val="18"/>
        </w:rPr>
        <w:t>年代，新加坡以华语为主要用语的家庭数量开始骤减，</w:t>
      </w:r>
      <w:r w:rsidRPr="001662A1">
        <w:rPr>
          <w:rFonts w:ascii="Tahoma" w:eastAsia="宋体" w:hAnsi="Tahoma" w:cs="Tahoma"/>
          <w:kern w:val="0"/>
          <w:szCs w:val="18"/>
        </w:rPr>
        <w:t>1998</w:t>
      </w:r>
      <w:r w:rsidRPr="001662A1">
        <w:rPr>
          <w:rFonts w:ascii="Tahoma" w:eastAsia="宋体" w:hAnsi="Tahoma" w:cs="Tahoma"/>
          <w:kern w:val="0"/>
          <w:szCs w:val="18"/>
        </w:rPr>
        <w:t>年只有</w:t>
      </w:r>
      <w:r w:rsidRPr="001662A1">
        <w:rPr>
          <w:rFonts w:ascii="Tahoma" w:eastAsia="宋体" w:hAnsi="Tahoma" w:cs="Tahoma"/>
          <w:kern w:val="0"/>
          <w:szCs w:val="18"/>
        </w:rPr>
        <w:t>56%</w:t>
      </w:r>
      <w:r w:rsidRPr="001662A1">
        <w:rPr>
          <w:rFonts w:ascii="Tahoma" w:eastAsia="宋体" w:hAnsi="Tahoma" w:cs="Tahoma"/>
          <w:kern w:val="0"/>
          <w:szCs w:val="18"/>
        </w:rPr>
        <w:t>，到</w:t>
      </w:r>
      <w:r w:rsidRPr="001662A1">
        <w:rPr>
          <w:rFonts w:ascii="Tahoma" w:eastAsia="宋体" w:hAnsi="Tahoma" w:cs="Tahoma"/>
          <w:kern w:val="0"/>
          <w:szCs w:val="18"/>
        </w:rPr>
        <w:t>2009</w:t>
      </w:r>
      <w:r w:rsidRPr="001662A1">
        <w:rPr>
          <w:rFonts w:ascii="Tahoma" w:eastAsia="宋体" w:hAnsi="Tahoma" w:cs="Tahoma"/>
          <w:kern w:val="0"/>
          <w:szCs w:val="18"/>
        </w:rPr>
        <w:t>年只剩下</w:t>
      </w:r>
      <w:r w:rsidRPr="001662A1">
        <w:rPr>
          <w:rFonts w:ascii="Tahoma" w:eastAsia="宋体" w:hAnsi="Tahoma" w:cs="Tahoma"/>
          <w:kern w:val="0"/>
          <w:szCs w:val="18"/>
        </w:rPr>
        <w:t>40%</w:t>
      </w:r>
      <w:r w:rsidRPr="001662A1">
        <w:rPr>
          <w:rFonts w:ascii="Tahoma" w:eastAsia="宋体" w:hAnsi="Tahoma" w:cs="Tahoma"/>
          <w:kern w:val="0"/>
          <w:szCs w:val="18"/>
        </w:rPr>
        <w:t>。相反，以英语为主要家庭语言的比例，则从</w:t>
      </w:r>
      <w:r w:rsidRPr="001662A1">
        <w:rPr>
          <w:rFonts w:ascii="Tahoma" w:eastAsia="宋体" w:hAnsi="Tahoma" w:cs="Tahoma"/>
          <w:kern w:val="0"/>
          <w:szCs w:val="18"/>
        </w:rPr>
        <w:t>1990</w:t>
      </w:r>
      <w:r w:rsidRPr="001662A1">
        <w:rPr>
          <w:rFonts w:ascii="Tahoma" w:eastAsia="宋体" w:hAnsi="Tahoma" w:cs="Tahoma"/>
          <w:kern w:val="0"/>
          <w:szCs w:val="18"/>
        </w:rPr>
        <w:t>年的</w:t>
      </w:r>
      <w:r w:rsidRPr="001662A1">
        <w:rPr>
          <w:rFonts w:ascii="Tahoma" w:eastAsia="宋体" w:hAnsi="Tahoma" w:cs="Tahoma"/>
          <w:kern w:val="0"/>
          <w:szCs w:val="18"/>
        </w:rPr>
        <w:t>26%</w:t>
      </w:r>
      <w:r w:rsidRPr="001662A1">
        <w:rPr>
          <w:rFonts w:ascii="Tahoma" w:eastAsia="宋体" w:hAnsi="Tahoma" w:cs="Tahoma"/>
          <w:kern w:val="0"/>
          <w:szCs w:val="18"/>
        </w:rPr>
        <w:t>上升到了</w:t>
      </w:r>
      <w:r w:rsidRPr="001662A1">
        <w:rPr>
          <w:rFonts w:ascii="Tahoma" w:eastAsia="宋体" w:hAnsi="Tahoma" w:cs="Tahoma"/>
          <w:kern w:val="0"/>
          <w:szCs w:val="18"/>
        </w:rPr>
        <w:t>2010</w:t>
      </w:r>
      <w:r w:rsidRPr="001662A1">
        <w:rPr>
          <w:rFonts w:ascii="Tahoma" w:eastAsia="宋体" w:hAnsi="Tahoma" w:cs="Tahoma"/>
          <w:kern w:val="0"/>
          <w:szCs w:val="18"/>
        </w:rPr>
        <w:lastRenderedPageBreak/>
        <w:t>年的</w:t>
      </w:r>
      <w:r w:rsidRPr="001662A1">
        <w:rPr>
          <w:rFonts w:ascii="Tahoma" w:eastAsia="宋体" w:hAnsi="Tahoma" w:cs="Tahoma"/>
          <w:kern w:val="0"/>
          <w:szCs w:val="18"/>
        </w:rPr>
        <w:t>60%</w:t>
      </w:r>
      <w:r w:rsidRPr="001662A1">
        <w:rPr>
          <w:rFonts w:ascii="Tahoma" w:eastAsia="宋体" w:hAnsi="Tahoma" w:cs="Tahoma"/>
          <w:kern w:val="0"/>
          <w:szCs w:val="18"/>
        </w:rPr>
        <w:t>。面对这种时代变迁引致的升降变化，即便是李光耀，也已承认自己无能为力。（</w:t>
      </w:r>
      <w:r w:rsidRPr="001662A1">
        <w:rPr>
          <w:rFonts w:ascii="Tahoma" w:eastAsia="宋体" w:hAnsi="Tahoma" w:cs="Tahoma"/>
          <w:kern w:val="0"/>
          <w:szCs w:val="18"/>
        </w:rPr>
        <w:t>12</w:t>
      </w:r>
      <w:r w:rsidRPr="001662A1">
        <w:rPr>
          <w:rFonts w:ascii="Tahoma" w:eastAsia="宋体" w:hAnsi="Tahoma" w:cs="Tahoma"/>
          <w:kern w:val="0"/>
          <w:szCs w:val="18"/>
        </w:rPr>
        <w:t>）</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kern w:val="0"/>
          <w:szCs w:val="18"/>
        </w:rPr>
        <w:t>综上，简言之：</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b/>
          <w:bCs/>
          <w:color w:val="FF0000"/>
          <w:kern w:val="0"/>
          <w:szCs w:val="18"/>
        </w:rPr>
        <w:t>1</w:t>
      </w:r>
      <w:r w:rsidRPr="001662A1">
        <w:rPr>
          <w:rFonts w:ascii="Tahoma" w:eastAsia="宋体" w:hAnsi="Tahoma" w:cs="Tahoma"/>
          <w:b/>
          <w:bCs/>
          <w:color w:val="FF0000"/>
          <w:kern w:val="0"/>
          <w:szCs w:val="18"/>
        </w:rPr>
        <w:t>、</w:t>
      </w:r>
      <w:r w:rsidRPr="001662A1">
        <w:rPr>
          <w:rFonts w:ascii="Tahoma" w:eastAsia="宋体" w:hAnsi="Tahoma" w:cs="Tahoma"/>
          <w:b/>
          <w:bCs/>
          <w:color w:val="FF0000"/>
          <w:kern w:val="0"/>
          <w:szCs w:val="18"/>
        </w:rPr>
        <w:t>“</w:t>
      </w:r>
      <w:r w:rsidRPr="001662A1">
        <w:rPr>
          <w:rFonts w:ascii="Tahoma" w:eastAsia="宋体" w:hAnsi="Tahoma" w:cs="Tahoma"/>
          <w:b/>
          <w:bCs/>
          <w:color w:val="FF0000"/>
          <w:kern w:val="0"/>
          <w:szCs w:val="18"/>
        </w:rPr>
        <w:t>保护方言</w:t>
      </w:r>
      <w:r w:rsidRPr="001662A1">
        <w:rPr>
          <w:rFonts w:ascii="Tahoma" w:eastAsia="宋体" w:hAnsi="Tahoma" w:cs="Tahoma"/>
          <w:b/>
          <w:bCs/>
          <w:color w:val="FF0000"/>
          <w:kern w:val="0"/>
          <w:szCs w:val="18"/>
        </w:rPr>
        <w:t>”</w:t>
      </w:r>
      <w:r w:rsidRPr="001662A1">
        <w:rPr>
          <w:rFonts w:ascii="Tahoma" w:eastAsia="宋体" w:hAnsi="Tahoma" w:cs="Tahoma"/>
          <w:b/>
          <w:bCs/>
          <w:color w:val="FF0000"/>
          <w:kern w:val="0"/>
          <w:szCs w:val="18"/>
        </w:rPr>
        <w:t>最好的办法，是将它们记录下来，存入博物馆。</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b/>
          <w:bCs/>
          <w:color w:val="FF0000"/>
          <w:kern w:val="0"/>
          <w:szCs w:val="18"/>
        </w:rPr>
        <w:t>2</w:t>
      </w:r>
      <w:r w:rsidRPr="001662A1">
        <w:rPr>
          <w:rFonts w:ascii="Tahoma" w:eastAsia="宋体" w:hAnsi="Tahoma" w:cs="Tahoma"/>
          <w:b/>
          <w:bCs/>
          <w:color w:val="FF0000"/>
          <w:kern w:val="0"/>
          <w:szCs w:val="18"/>
        </w:rPr>
        <w:t>、不要去</w:t>
      </w:r>
      <w:r w:rsidRPr="001662A1">
        <w:rPr>
          <w:rFonts w:ascii="Tahoma" w:eastAsia="宋体" w:hAnsi="Tahoma" w:cs="Tahoma"/>
          <w:b/>
          <w:bCs/>
          <w:color w:val="FF0000"/>
          <w:kern w:val="0"/>
          <w:szCs w:val="18"/>
        </w:rPr>
        <w:t>“</w:t>
      </w:r>
      <w:r w:rsidRPr="001662A1">
        <w:rPr>
          <w:rFonts w:ascii="Tahoma" w:eastAsia="宋体" w:hAnsi="Tahoma" w:cs="Tahoma"/>
          <w:b/>
          <w:bCs/>
          <w:color w:val="FF0000"/>
          <w:kern w:val="0"/>
          <w:szCs w:val="18"/>
        </w:rPr>
        <w:t>推广方言</w:t>
      </w:r>
      <w:r w:rsidRPr="001662A1">
        <w:rPr>
          <w:rFonts w:ascii="Tahoma" w:eastAsia="宋体" w:hAnsi="Tahoma" w:cs="Tahoma"/>
          <w:b/>
          <w:bCs/>
          <w:color w:val="FF0000"/>
          <w:kern w:val="0"/>
          <w:szCs w:val="18"/>
        </w:rPr>
        <w:t>”</w:t>
      </w:r>
      <w:r w:rsidRPr="001662A1">
        <w:rPr>
          <w:rFonts w:ascii="Tahoma" w:eastAsia="宋体" w:hAnsi="Tahoma" w:cs="Tahoma"/>
          <w:b/>
          <w:bCs/>
          <w:color w:val="FF0000"/>
          <w:kern w:val="0"/>
          <w:szCs w:val="18"/>
        </w:rPr>
        <w:t>。</w:t>
      </w:r>
      <w:r w:rsidRPr="001662A1">
        <w:rPr>
          <w:rFonts w:ascii="Tahoma" w:eastAsia="宋体" w:hAnsi="Tahoma" w:cs="Tahoma"/>
          <w:kern w:val="0"/>
          <w:szCs w:val="18"/>
        </w:rPr>
        <w:t>方言之所以成为方言，正在于其竞争力不如主流语言。面对强势的</w:t>
      </w:r>
      <w:r w:rsidRPr="001662A1">
        <w:rPr>
          <w:rFonts w:ascii="Tahoma" w:eastAsia="宋体" w:hAnsi="Tahoma" w:cs="Tahoma"/>
          <w:kern w:val="0"/>
          <w:szCs w:val="18"/>
        </w:rPr>
        <w:t>“</w:t>
      </w:r>
      <w:r w:rsidRPr="001662A1">
        <w:rPr>
          <w:rFonts w:ascii="Tahoma" w:eastAsia="宋体" w:hAnsi="Tahoma" w:cs="Tahoma"/>
          <w:kern w:val="0"/>
          <w:szCs w:val="18"/>
        </w:rPr>
        <w:t>汉语经济圈</w:t>
      </w:r>
      <w:r w:rsidRPr="001662A1">
        <w:rPr>
          <w:rFonts w:ascii="Tahoma" w:eastAsia="宋体" w:hAnsi="Tahoma" w:cs="Tahoma"/>
          <w:kern w:val="0"/>
          <w:szCs w:val="18"/>
        </w:rPr>
        <w:t>”</w:t>
      </w:r>
      <w:r w:rsidRPr="001662A1">
        <w:rPr>
          <w:rFonts w:ascii="Tahoma" w:eastAsia="宋体" w:hAnsi="Tahoma" w:cs="Tahoma"/>
          <w:kern w:val="0"/>
          <w:szCs w:val="18"/>
        </w:rPr>
        <w:t>，一千余万人使用的</w:t>
      </w:r>
      <w:r w:rsidRPr="001662A1">
        <w:rPr>
          <w:rFonts w:ascii="Tahoma" w:eastAsia="宋体" w:hAnsi="Tahoma" w:cs="Tahoma"/>
          <w:kern w:val="0"/>
          <w:szCs w:val="18"/>
        </w:rPr>
        <w:t>“</w:t>
      </w:r>
      <w:proofErr w:type="gramStart"/>
      <w:r w:rsidRPr="001662A1">
        <w:rPr>
          <w:rFonts w:ascii="Tahoma" w:eastAsia="宋体" w:hAnsi="Tahoma" w:cs="Tahoma"/>
          <w:kern w:val="0"/>
          <w:szCs w:val="18"/>
        </w:rPr>
        <w:t>壮语</w:t>
      </w:r>
      <w:proofErr w:type="gramEnd"/>
      <w:r w:rsidRPr="001662A1">
        <w:rPr>
          <w:rFonts w:ascii="Tahoma" w:eastAsia="宋体" w:hAnsi="Tahoma" w:cs="Tahoma"/>
          <w:kern w:val="0"/>
          <w:szCs w:val="18"/>
        </w:rPr>
        <w:t>”</w:t>
      </w:r>
      <w:r w:rsidRPr="001662A1">
        <w:rPr>
          <w:rFonts w:ascii="Tahoma" w:eastAsia="宋体" w:hAnsi="Tahoma" w:cs="Tahoma"/>
          <w:kern w:val="0"/>
          <w:szCs w:val="18"/>
        </w:rPr>
        <w:t>尚且无法实现文字的普及；面对强势的</w:t>
      </w:r>
      <w:r w:rsidRPr="001662A1">
        <w:rPr>
          <w:rFonts w:ascii="Tahoma" w:eastAsia="宋体" w:hAnsi="Tahoma" w:cs="Tahoma"/>
          <w:kern w:val="0"/>
          <w:szCs w:val="18"/>
        </w:rPr>
        <w:t>“</w:t>
      </w:r>
      <w:r w:rsidRPr="001662A1">
        <w:rPr>
          <w:rFonts w:ascii="Tahoma" w:eastAsia="宋体" w:hAnsi="Tahoma" w:cs="Tahoma"/>
          <w:kern w:val="0"/>
          <w:szCs w:val="18"/>
        </w:rPr>
        <w:t>英语政治</w:t>
      </w:r>
      <w:r w:rsidRPr="001662A1">
        <w:rPr>
          <w:rFonts w:ascii="Tahoma" w:eastAsia="宋体" w:hAnsi="Tahoma" w:cs="Tahoma"/>
          <w:kern w:val="0"/>
          <w:szCs w:val="18"/>
        </w:rPr>
        <w:t>/</w:t>
      </w:r>
      <w:r w:rsidRPr="001662A1">
        <w:rPr>
          <w:rFonts w:ascii="Tahoma" w:eastAsia="宋体" w:hAnsi="Tahoma" w:cs="Tahoma"/>
          <w:kern w:val="0"/>
          <w:szCs w:val="18"/>
        </w:rPr>
        <w:t>经济</w:t>
      </w:r>
      <w:r w:rsidRPr="001662A1">
        <w:rPr>
          <w:rFonts w:ascii="Tahoma" w:eastAsia="宋体" w:hAnsi="Tahoma" w:cs="Tahoma"/>
          <w:kern w:val="0"/>
          <w:szCs w:val="18"/>
        </w:rPr>
        <w:t>/</w:t>
      </w:r>
      <w:r w:rsidRPr="001662A1">
        <w:rPr>
          <w:rFonts w:ascii="Tahoma" w:eastAsia="宋体" w:hAnsi="Tahoma" w:cs="Tahoma"/>
          <w:kern w:val="0"/>
          <w:szCs w:val="18"/>
        </w:rPr>
        <w:t>文化圈</w:t>
      </w:r>
      <w:r w:rsidRPr="001662A1">
        <w:rPr>
          <w:rFonts w:ascii="Tahoma" w:eastAsia="宋体" w:hAnsi="Tahoma" w:cs="Tahoma"/>
          <w:kern w:val="0"/>
          <w:szCs w:val="18"/>
        </w:rPr>
        <w:t>”</w:t>
      </w:r>
      <w:r w:rsidRPr="001662A1">
        <w:rPr>
          <w:rFonts w:ascii="Tahoma" w:eastAsia="宋体" w:hAnsi="Tahoma" w:cs="Tahoma"/>
          <w:kern w:val="0"/>
          <w:szCs w:val="18"/>
        </w:rPr>
        <w:t>，七成以上人口系华人的新加坡，尚且无法让多数家庭采用</w:t>
      </w:r>
      <w:r w:rsidRPr="001662A1">
        <w:rPr>
          <w:rFonts w:ascii="Tahoma" w:eastAsia="宋体" w:hAnsi="Tahoma" w:cs="Tahoma"/>
          <w:kern w:val="0"/>
          <w:szCs w:val="18"/>
        </w:rPr>
        <w:t>“</w:t>
      </w:r>
      <w:r w:rsidRPr="001662A1">
        <w:rPr>
          <w:rFonts w:ascii="Tahoma" w:eastAsia="宋体" w:hAnsi="Tahoma" w:cs="Tahoma"/>
          <w:kern w:val="0"/>
          <w:szCs w:val="18"/>
        </w:rPr>
        <w:t>华语</w:t>
      </w:r>
      <w:r w:rsidRPr="001662A1">
        <w:rPr>
          <w:rFonts w:ascii="Tahoma" w:eastAsia="宋体" w:hAnsi="Tahoma" w:cs="Tahoma"/>
          <w:kern w:val="0"/>
          <w:szCs w:val="18"/>
        </w:rPr>
        <w:t>”</w:t>
      </w:r>
      <w:r w:rsidRPr="001662A1">
        <w:rPr>
          <w:rFonts w:ascii="Tahoma" w:eastAsia="宋体" w:hAnsi="Tahoma" w:cs="Tahoma"/>
          <w:kern w:val="0"/>
          <w:szCs w:val="18"/>
        </w:rPr>
        <w:t>为家庭主要交流语言，更遑论</w:t>
      </w:r>
      <w:proofErr w:type="gramStart"/>
      <w:r w:rsidRPr="001662A1">
        <w:rPr>
          <w:rFonts w:ascii="Tahoma" w:eastAsia="宋体" w:hAnsi="Tahoma" w:cs="Tahoma"/>
          <w:kern w:val="0"/>
          <w:szCs w:val="18"/>
        </w:rPr>
        <w:t>其他只</w:t>
      </w:r>
      <w:proofErr w:type="gramEnd"/>
      <w:r w:rsidRPr="001662A1">
        <w:rPr>
          <w:rFonts w:ascii="Tahoma" w:eastAsia="宋体" w:hAnsi="Tahoma" w:cs="Tahoma"/>
          <w:kern w:val="0"/>
          <w:szCs w:val="18"/>
        </w:rPr>
        <w:t>在本县、本镇、本乡流传的更弱势的方言。而真正有生命力的</w:t>
      </w:r>
      <w:r w:rsidRPr="001662A1">
        <w:rPr>
          <w:rFonts w:ascii="Tahoma" w:eastAsia="宋体" w:hAnsi="Tahoma" w:cs="Tahoma"/>
          <w:kern w:val="0"/>
          <w:szCs w:val="18"/>
        </w:rPr>
        <w:t>“</w:t>
      </w:r>
      <w:r w:rsidRPr="001662A1">
        <w:rPr>
          <w:rFonts w:ascii="Tahoma" w:eastAsia="宋体" w:hAnsi="Tahoma" w:cs="Tahoma"/>
          <w:kern w:val="0"/>
          <w:szCs w:val="18"/>
        </w:rPr>
        <w:t>方言</w:t>
      </w:r>
      <w:r w:rsidRPr="001662A1">
        <w:rPr>
          <w:rFonts w:ascii="Tahoma" w:eastAsia="宋体" w:hAnsi="Tahoma" w:cs="Tahoma"/>
          <w:kern w:val="0"/>
          <w:szCs w:val="18"/>
        </w:rPr>
        <w:t>”</w:t>
      </w:r>
      <w:r w:rsidRPr="001662A1">
        <w:rPr>
          <w:rFonts w:ascii="Tahoma" w:eastAsia="宋体" w:hAnsi="Tahoma" w:cs="Tahoma"/>
          <w:kern w:val="0"/>
          <w:szCs w:val="18"/>
        </w:rPr>
        <w:t>如粤语，亦毋需推广，自会形成自己独特的区域文化，成为区域内的主流语言。</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b/>
          <w:bCs/>
          <w:color w:val="FF0000"/>
          <w:kern w:val="0"/>
          <w:szCs w:val="18"/>
        </w:rPr>
        <w:t>3</w:t>
      </w:r>
      <w:r w:rsidRPr="001662A1">
        <w:rPr>
          <w:rFonts w:ascii="Tahoma" w:eastAsia="宋体" w:hAnsi="Tahoma" w:cs="Tahoma"/>
          <w:b/>
          <w:bCs/>
          <w:color w:val="FF0000"/>
          <w:kern w:val="0"/>
          <w:szCs w:val="18"/>
        </w:rPr>
        <w:t>、方言进学校，满足的只是上一代人的</w:t>
      </w:r>
      <w:r w:rsidRPr="001662A1">
        <w:rPr>
          <w:rFonts w:ascii="Tahoma" w:eastAsia="宋体" w:hAnsi="Tahoma" w:cs="Tahoma"/>
          <w:b/>
          <w:bCs/>
          <w:color w:val="FF0000"/>
          <w:kern w:val="0"/>
          <w:szCs w:val="18"/>
        </w:rPr>
        <w:t>“</w:t>
      </w:r>
      <w:r w:rsidRPr="001662A1">
        <w:rPr>
          <w:rFonts w:ascii="Tahoma" w:eastAsia="宋体" w:hAnsi="Tahoma" w:cs="Tahoma"/>
          <w:b/>
          <w:bCs/>
          <w:color w:val="FF0000"/>
          <w:kern w:val="0"/>
          <w:szCs w:val="18"/>
        </w:rPr>
        <w:t>乡愁</w:t>
      </w:r>
      <w:r w:rsidRPr="001662A1">
        <w:rPr>
          <w:rFonts w:ascii="Tahoma" w:eastAsia="宋体" w:hAnsi="Tahoma" w:cs="Tahoma"/>
          <w:b/>
          <w:bCs/>
          <w:color w:val="FF0000"/>
          <w:kern w:val="0"/>
          <w:szCs w:val="18"/>
        </w:rPr>
        <w:t>”</w:t>
      </w:r>
      <w:r w:rsidRPr="001662A1">
        <w:rPr>
          <w:rFonts w:ascii="Tahoma" w:eastAsia="宋体" w:hAnsi="Tahoma" w:cs="Tahoma"/>
          <w:b/>
          <w:bCs/>
          <w:color w:val="FF0000"/>
          <w:kern w:val="0"/>
          <w:szCs w:val="18"/>
        </w:rPr>
        <w:t>，对孩子而言乃是一种不负责任的戕害。</w:t>
      </w:r>
      <w:r w:rsidRPr="001662A1">
        <w:rPr>
          <w:rFonts w:ascii="Tahoma" w:eastAsia="宋体" w:hAnsi="Tahoma" w:cs="Tahoma"/>
          <w:color w:val="000000"/>
          <w:kern w:val="0"/>
          <w:szCs w:val="18"/>
        </w:rPr>
        <w:t>无论课堂之上，还是课堂之下，都不应该成为方言的存身之所，学校需要维持一种好的语言环境，以使学生更好地掌握普通话和英语。</w:t>
      </w:r>
      <w:r w:rsidRPr="001662A1">
        <w:rPr>
          <w:rFonts w:ascii="Tahoma" w:eastAsia="宋体" w:hAnsi="Tahoma" w:cs="Tahoma"/>
          <w:color w:val="000000"/>
          <w:kern w:val="0"/>
          <w:szCs w:val="18"/>
        </w:rPr>
        <w:t>2009</w:t>
      </w:r>
      <w:r w:rsidRPr="001662A1">
        <w:rPr>
          <w:rFonts w:ascii="Tahoma" w:eastAsia="宋体" w:hAnsi="Tahoma" w:cs="Tahoma"/>
          <w:kern w:val="0"/>
          <w:szCs w:val="18"/>
        </w:rPr>
        <w:t>年，新加坡学术界曾发声，要求让年轻孩童学习方言，允许方言进入学校，以保存语言的多元化。当局明确回应：</w:t>
      </w:r>
      <w:r w:rsidRPr="001662A1">
        <w:rPr>
          <w:rFonts w:ascii="Tahoma" w:eastAsia="宋体" w:hAnsi="Tahoma" w:cs="Tahoma"/>
          <w:kern w:val="0"/>
          <w:szCs w:val="18"/>
        </w:rPr>
        <w:t>“</w:t>
      </w:r>
      <w:r w:rsidRPr="001662A1">
        <w:rPr>
          <w:rFonts w:ascii="Tahoma" w:eastAsia="宋体" w:hAnsi="Tahoma" w:cs="Tahoma"/>
          <w:kern w:val="0"/>
          <w:szCs w:val="18"/>
        </w:rPr>
        <w:t>尽管一些有语言天分的人可以掌握多种语言，但新加坡超过</w:t>
      </w:r>
      <w:r w:rsidRPr="001662A1">
        <w:rPr>
          <w:rFonts w:ascii="Tahoma" w:eastAsia="宋体" w:hAnsi="Tahoma" w:cs="Tahoma"/>
          <w:kern w:val="0"/>
          <w:szCs w:val="18"/>
        </w:rPr>
        <w:t>50</w:t>
      </w:r>
      <w:r w:rsidRPr="001662A1">
        <w:rPr>
          <w:rFonts w:ascii="Tahoma" w:eastAsia="宋体" w:hAnsi="Tahoma" w:cs="Tahoma"/>
          <w:kern w:val="0"/>
          <w:szCs w:val="18"/>
        </w:rPr>
        <w:t>年推行双语教育政策的经验，却显示大多数新加坡人很难同时应付华文和英文这两个语系不同的语言，这是政府不鼓励新加坡人再使用方言的原因。</w:t>
      </w:r>
      <w:r w:rsidRPr="001662A1">
        <w:rPr>
          <w:rFonts w:ascii="Tahoma" w:eastAsia="宋体" w:hAnsi="Tahoma" w:cs="Tahoma"/>
          <w:kern w:val="0"/>
          <w:szCs w:val="18"/>
        </w:rPr>
        <w:t>……</w:t>
      </w:r>
      <w:r w:rsidRPr="001662A1">
        <w:rPr>
          <w:rFonts w:ascii="Tahoma" w:eastAsia="宋体" w:hAnsi="Tahoma" w:cs="Tahoma"/>
          <w:kern w:val="0"/>
          <w:szCs w:val="18"/>
        </w:rPr>
        <w:t>任何一个新加坡机构或是南大</w:t>
      </w:r>
      <w:r w:rsidRPr="001662A1">
        <w:rPr>
          <w:rFonts w:ascii="Tahoma" w:eastAsia="宋体" w:hAnsi="Tahoma" w:cs="Tahoma"/>
          <w:kern w:val="0"/>
          <w:szCs w:val="18"/>
        </w:rPr>
        <w:t>[</w:t>
      </w:r>
      <w:r w:rsidRPr="001662A1">
        <w:rPr>
          <w:rFonts w:ascii="Tahoma" w:eastAsia="宋体" w:hAnsi="Tahoma" w:cs="Tahoma"/>
          <w:kern w:val="0"/>
          <w:szCs w:val="18"/>
        </w:rPr>
        <w:t>南洋理工大学</w:t>
      </w:r>
      <w:r w:rsidRPr="001662A1">
        <w:rPr>
          <w:rFonts w:ascii="Tahoma" w:eastAsia="宋体" w:hAnsi="Tahoma" w:cs="Tahoma"/>
          <w:kern w:val="0"/>
          <w:szCs w:val="18"/>
        </w:rPr>
        <w:t>]</w:t>
      </w:r>
      <w:r w:rsidRPr="001662A1">
        <w:rPr>
          <w:rFonts w:ascii="Tahoma" w:eastAsia="宋体" w:hAnsi="Tahoma" w:cs="Tahoma"/>
          <w:kern w:val="0"/>
          <w:szCs w:val="18"/>
        </w:rPr>
        <w:t>提倡学习方言，必然会损害新加坡人对华文和英文的学习，这是愚蠢的建议。</w:t>
      </w:r>
      <w:r w:rsidRPr="001662A1">
        <w:rPr>
          <w:rFonts w:ascii="Tahoma" w:eastAsia="宋体" w:hAnsi="Tahoma" w:cs="Tahoma"/>
          <w:kern w:val="0"/>
          <w:szCs w:val="18"/>
        </w:rPr>
        <w:t>”</w:t>
      </w:r>
      <w:r w:rsidRPr="001662A1">
        <w:rPr>
          <w:rFonts w:ascii="Tahoma" w:eastAsia="宋体" w:hAnsi="Tahoma" w:cs="Tahoma"/>
          <w:kern w:val="0"/>
          <w:szCs w:val="18"/>
        </w:rPr>
        <w:t>（</w:t>
      </w:r>
      <w:r w:rsidRPr="001662A1">
        <w:rPr>
          <w:rFonts w:ascii="Tahoma" w:eastAsia="宋体" w:hAnsi="Tahoma" w:cs="Tahoma"/>
          <w:kern w:val="0"/>
          <w:szCs w:val="18"/>
        </w:rPr>
        <w:t>12</w:t>
      </w:r>
      <w:r w:rsidRPr="001662A1">
        <w:rPr>
          <w:rFonts w:ascii="Tahoma" w:eastAsia="宋体" w:hAnsi="Tahoma" w:cs="Tahoma"/>
          <w:kern w:val="0"/>
          <w:szCs w:val="18"/>
        </w:rPr>
        <w:t>）</w:t>
      </w:r>
    </w:p>
    <w:p w:rsidR="001662A1" w:rsidRPr="001662A1" w:rsidRDefault="001662A1" w:rsidP="001662A1">
      <w:pPr>
        <w:widowControl/>
        <w:jc w:val="left"/>
        <w:rPr>
          <w:rFonts w:ascii="Tahoma" w:eastAsia="宋体" w:hAnsi="Tahoma" w:cs="Tahoma"/>
          <w:kern w:val="0"/>
          <w:szCs w:val="18"/>
        </w:rPr>
      </w:pPr>
      <w:r w:rsidRPr="001662A1">
        <w:rPr>
          <w:rFonts w:ascii="Tahoma" w:eastAsia="宋体" w:hAnsi="Tahoma" w:cs="Tahoma"/>
          <w:b/>
          <w:bCs/>
          <w:kern w:val="0"/>
          <w:szCs w:val="18"/>
        </w:rPr>
        <w:t>注释</w:t>
      </w:r>
    </w:p>
    <w:p w:rsidR="001662A1" w:rsidRPr="001662A1" w:rsidRDefault="001662A1" w:rsidP="001662A1">
      <w:pPr>
        <w:widowControl/>
        <w:jc w:val="left"/>
        <w:rPr>
          <w:rFonts w:ascii="Tahoma" w:eastAsia="宋体" w:hAnsi="Tahoma" w:cs="Tahoma"/>
          <w:kern w:val="0"/>
          <w:szCs w:val="18"/>
        </w:rPr>
      </w:pPr>
      <w:r w:rsidRPr="001662A1">
        <w:rPr>
          <w:rFonts w:ascii="宋体" w:eastAsia="宋体" w:hAnsi="宋体" w:cs="宋体" w:hint="eastAsia"/>
          <w:kern w:val="0"/>
          <w:szCs w:val="18"/>
        </w:rPr>
        <w:t>①</w:t>
      </w:r>
      <w:r w:rsidRPr="001662A1">
        <w:rPr>
          <w:rFonts w:ascii="Tahoma" w:eastAsia="宋体" w:hAnsi="Tahoma" w:cs="Tahoma"/>
          <w:kern w:val="0"/>
          <w:szCs w:val="18"/>
        </w:rPr>
        <w:t>《中央人民政府政务院文教委员会民族语言文字研究指导委员会及中央人民政府民族事务委员会关于帮助尚无文字的民族创立文字问题的报告和政务院批复》（一九五四年五月），收录于《民族政策文件彙编</w:t>
      </w:r>
      <w:r w:rsidRPr="001662A1">
        <w:rPr>
          <w:rFonts w:ascii="Tahoma" w:eastAsia="宋体" w:hAnsi="Tahoma" w:cs="Tahoma"/>
          <w:kern w:val="0"/>
          <w:szCs w:val="18"/>
        </w:rPr>
        <w:t xml:space="preserve"> </w:t>
      </w:r>
      <w:r w:rsidRPr="001662A1">
        <w:rPr>
          <w:rFonts w:ascii="Tahoma" w:eastAsia="宋体" w:hAnsi="Tahoma" w:cs="Tahoma"/>
          <w:kern w:val="0"/>
          <w:szCs w:val="18"/>
        </w:rPr>
        <w:t>第二编》，人民出版社，</w:t>
      </w:r>
      <w:r w:rsidRPr="001662A1">
        <w:rPr>
          <w:rFonts w:ascii="Tahoma" w:eastAsia="宋体" w:hAnsi="Tahoma" w:cs="Tahoma"/>
          <w:kern w:val="0"/>
          <w:szCs w:val="18"/>
        </w:rPr>
        <w:t>1958</w:t>
      </w:r>
      <w:r w:rsidRPr="001662A1">
        <w:rPr>
          <w:rFonts w:ascii="Tahoma" w:eastAsia="宋体" w:hAnsi="Tahoma" w:cs="Tahoma"/>
          <w:kern w:val="0"/>
          <w:szCs w:val="18"/>
        </w:rPr>
        <w:t>，</w:t>
      </w:r>
      <w:r w:rsidRPr="001662A1">
        <w:rPr>
          <w:rFonts w:ascii="Tahoma" w:eastAsia="宋体" w:hAnsi="Tahoma" w:cs="Tahoma"/>
          <w:kern w:val="0"/>
          <w:szCs w:val="18"/>
        </w:rPr>
        <w:t>P100-103</w:t>
      </w:r>
      <w:r w:rsidRPr="001662A1">
        <w:rPr>
          <w:rFonts w:ascii="Tahoma" w:eastAsia="宋体" w:hAnsi="Tahoma" w:cs="Tahoma"/>
          <w:kern w:val="0"/>
          <w:szCs w:val="18"/>
        </w:rPr>
        <w:t>。</w:t>
      </w:r>
      <w:r w:rsidRPr="001662A1">
        <w:rPr>
          <w:rFonts w:ascii="宋体" w:eastAsia="宋体" w:hAnsi="宋体" w:cs="宋体" w:hint="eastAsia"/>
          <w:kern w:val="0"/>
          <w:szCs w:val="18"/>
        </w:rPr>
        <w:t>②</w:t>
      </w:r>
      <w:r w:rsidRPr="001662A1">
        <w:rPr>
          <w:rFonts w:ascii="Tahoma" w:eastAsia="宋体" w:hAnsi="Tahoma" w:cs="Tahoma"/>
          <w:kern w:val="0"/>
          <w:szCs w:val="18"/>
        </w:rPr>
        <w:t>周庆生，《语言生活与语言政策：中国少数民族研究》，社会科学文献出版社，</w:t>
      </w:r>
      <w:r w:rsidRPr="001662A1">
        <w:rPr>
          <w:rFonts w:ascii="Tahoma" w:eastAsia="宋体" w:hAnsi="Tahoma" w:cs="Tahoma"/>
          <w:kern w:val="0"/>
          <w:szCs w:val="18"/>
        </w:rPr>
        <w:t>2015</w:t>
      </w:r>
      <w:r w:rsidRPr="001662A1">
        <w:rPr>
          <w:rFonts w:ascii="Tahoma" w:eastAsia="宋体" w:hAnsi="Tahoma" w:cs="Tahoma"/>
          <w:kern w:val="0"/>
          <w:szCs w:val="18"/>
        </w:rPr>
        <w:t>，</w:t>
      </w:r>
      <w:r w:rsidRPr="001662A1">
        <w:rPr>
          <w:rFonts w:ascii="Tahoma" w:eastAsia="宋体" w:hAnsi="Tahoma" w:cs="Tahoma"/>
          <w:kern w:val="0"/>
          <w:szCs w:val="18"/>
        </w:rPr>
        <w:t>P295-298</w:t>
      </w:r>
      <w:r w:rsidRPr="001662A1">
        <w:rPr>
          <w:rFonts w:ascii="Tahoma" w:eastAsia="宋体" w:hAnsi="Tahoma" w:cs="Tahoma"/>
          <w:kern w:val="0"/>
          <w:szCs w:val="18"/>
        </w:rPr>
        <w:t>。</w:t>
      </w:r>
      <w:r w:rsidRPr="001662A1">
        <w:rPr>
          <w:rFonts w:ascii="宋体" w:eastAsia="宋体" w:hAnsi="宋体" w:cs="宋体" w:hint="eastAsia"/>
          <w:kern w:val="0"/>
          <w:szCs w:val="18"/>
        </w:rPr>
        <w:t>③</w:t>
      </w:r>
      <w:r w:rsidRPr="001662A1">
        <w:rPr>
          <w:rFonts w:ascii="Tahoma" w:eastAsia="宋体" w:hAnsi="Tahoma" w:cs="Tahoma"/>
          <w:kern w:val="0"/>
          <w:szCs w:val="18"/>
        </w:rPr>
        <w:t>《民族事务委员会党组关于少数民族语文工作中几个问题的报告》，</w:t>
      </w:r>
      <w:r w:rsidRPr="001662A1">
        <w:rPr>
          <w:rFonts w:ascii="Tahoma" w:eastAsia="宋体" w:hAnsi="Tahoma" w:cs="Tahoma"/>
          <w:kern w:val="0"/>
          <w:szCs w:val="18"/>
        </w:rPr>
        <w:t>1955</w:t>
      </w:r>
      <w:r w:rsidRPr="001662A1">
        <w:rPr>
          <w:rFonts w:ascii="Tahoma" w:eastAsia="宋体" w:hAnsi="Tahoma" w:cs="Tahoma"/>
          <w:kern w:val="0"/>
          <w:szCs w:val="18"/>
        </w:rPr>
        <w:t>年</w:t>
      </w:r>
      <w:r w:rsidRPr="001662A1">
        <w:rPr>
          <w:rFonts w:ascii="Tahoma" w:eastAsia="宋体" w:hAnsi="Tahoma" w:cs="Tahoma"/>
          <w:kern w:val="0"/>
          <w:szCs w:val="18"/>
        </w:rPr>
        <w:t>10</w:t>
      </w:r>
      <w:r w:rsidRPr="001662A1">
        <w:rPr>
          <w:rFonts w:ascii="Tahoma" w:eastAsia="宋体" w:hAnsi="Tahoma" w:cs="Tahoma"/>
          <w:kern w:val="0"/>
          <w:szCs w:val="18"/>
        </w:rPr>
        <w:t>月</w:t>
      </w:r>
      <w:r w:rsidRPr="001662A1">
        <w:rPr>
          <w:rFonts w:ascii="Tahoma" w:eastAsia="宋体" w:hAnsi="Tahoma" w:cs="Tahoma"/>
          <w:kern w:val="0"/>
          <w:szCs w:val="18"/>
        </w:rPr>
        <w:t>14</w:t>
      </w:r>
      <w:r w:rsidRPr="001662A1">
        <w:rPr>
          <w:rFonts w:ascii="Tahoma" w:eastAsia="宋体" w:hAnsi="Tahoma" w:cs="Tahoma"/>
          <w:kern w:val="0"/>
          <w:szCs w:val="18"/>
        </w:rPr>
        <w:t>日，收录于《中共中央文件选集</w:t>
      </w:r>
      <w:r w:rsidRPr="001662A1">
        <w:rPr>
          <w:rFonts w:ascii="Tahoma" w:eastAsia="宋体" w:hAnsi="Tahoma" w:cs="Tahoma"/>
          <w:kern w:val="0"/>
          <w:szCs w:val="18"/>
        </w:rPr>
        <w:t xml:space="preserve"> 1949</w:t>
      </w:r>
      <w:r w:rsidRPr="001662A1">
        <w:rPr>
          <w:rFonts w:ascii="Tahoma" w:eastAsia="宋体" w:hAnsi="Tahoma" w:cs="Tahoma"/>
          <w:kern w:val="0"/>
          <w:szCs w:val="18"/>
        </w:rPr>
        <w:t>年</w:t>
      </w:r>
      <w:r w:rsidRPr="001662A1">
        <w:rPr>
          <w:rFonts w:ascii="Tahoma" w:eastAsia="宋体" w:hAnsi="Tahoma" w:cs="Tahoma"/>
          <w:kern w:val="0"/>
          <w:szCs w:val="18"/>
        </w:rPr>
        <w:t>10</w:t>
      </w:r>
      <w:r w:rsidRPr="001662A1">
        <w:rPr>
          <w:rFonts w:ascii="Tahoma" w:eastAsia="宋体" w:hAnsi="Tahoma" w:cs="Tahoma"/>
          <w:kern w:val="0"/>
          <w:szCs w:val="18"/>
        </w:rPr>
        <w:t>月</w:t>
      </w:r>
      <w:r w:rsidRPr="001662A1">
        <w:rPr>
          <w:rFonts w:ascii="Tahoma" w:eastAsia="宋体" w:hAnsi="Tahoma" w:cs="Tahoma"/>
          <w:kern w:val="0"/>
          <w:szCs w:val="18"/>
        </w:rPr>
        <w:t>-1966</w:t>
      </w:r>
      <w:r w:rsidRPr="001662A1">
        <w:rPr>
          <w:rFonts w:ascii="Tahoma" w:eastAsia="宋体" w:hAnsi="Tahoma" w:cs="Tahoma"/>
          <w:kern w:val="0"/>
          <w:szCs w:val="18"/>
        </w:rPr>
        <w:t>年</w:t>
      </w:r>
      <w:r w:rsidRPr="001662A1">
        <w:rPr>
          <w:rFonts w:ascii="Tahoma" w:eastAsia="宋体" w:hAnsi="Tahoma" w:cs="Tahoma"/>
          <w:kern w:val="0"/>
          <w:szCs w:val="18"/>
        </w:rPr>
        <w:t>5</w:t>
      </w:r>
      <w:r w:rsidRPr="001662A1">
        <w:rPr>
          <w:rFonts w:ascii="Tahoma" w:eastAsia="宋体" w:hAnsi="Tahoma" w:cs="Tahoma"/>
          <w:kern w:val="0"/>
          <w:szCs w:val="18"/>
        </w:rPr>
        <w:t>月</w:t>
      </w:r>
      <w:r w:rsidRPr="001662A1">
        <w:rPr>
          <w:rFonts w:ascii="Tahoma" w:eastAsia="宋体" w:hAnsi="Tahoma" w:cs="Tahoma"/>
          <w:kern w:val="0"/>
          <w:szCs w:val="18"/>
        </w:rPr>
        <w:t xml:space="preserve"> </w:t>
      </w:r>
      <w:r w:rsidRPr="001662A1">
        <w:rPr>
          <w:rFonts w:ascii="Tahoma" w:eastAsia="宋体" w:hAnsi="Tahoma" w:cs="Tahoma"/>
          <w:kern w:val="0"/>
          <w:szCs w:val="18"/>
        </w:rPr>
        <w:t>第</w:t>
      </w:r>
      <w:r w:rsidRPr="001662A1">
        <w:rPr>
          <w:rFonts w:ascii="Tahoma" w:eastAsia="宋体" w:hAnsi="Tahoma" w:cs="Tahoma"/>
          <w:kern w:val="0"/>
          <w:szCs w:val="18"/>
        </w:rPr>
        <w:t>22</w:t>
      </w:r>
      <w:r w:rsidRPr="001662A1">
        <w:rPr>
          <w:rFonts w:ascii="Tahoma" w:eastAsia="宋体" w:hAnsi="Tahoma" w:cs="Tahoma"/>
          <w:kern w:val="0"/>
          <w:szCs w:val="18"/>
        </w:rPr>
        <w:t>册》，中央档案馆，中央文献研究室编，</w:t>
      </w:r>
      <w:r w:rsidRPr="001662A1">
        <w:rPr>
          <w:rFonts w:ascii="Tahoma" w:eastAsia="宋体" w:hAnsi="Tahoma" w:cs="Tahoma"/>
          <w:kern w:val="0"/>
          <w:szCs w:val="18"/>
        </w:rPr>
        <w:t>2013</w:t>
      </w:r>
      <w:r w:rsidRPr="001662A1">
        <w:rPr>
          <w:rFonts w:ascii="Tahoma" w:eastAsia="宋体" w:hAnsi="Tahoma" w:cs="Tahoma"/>
          <w:kern w:val="0"/>
          <w:szCs w:val="18"/>
        </w:rPr>
        <w:t>，</w:t>
      </w:r>
      <w:r w:rsidRPr="001662A1">
        <w:rPr>
          <w:rFonts w:ascii="Tahoma" w:eastAsia="宋体" w:hAnsi="Tahoma" w:cs="Tahoma"/>
          <w:kern w:val="0"/>
          <w:szCs w:val="18"/>
        </w:rPr>
        <w:t>P62</w:t>
      </w:r>
      <w:r w:rsidRPr="001662A1">
        <w:rPr>
          <w:rFonts w:ascii="Tahoma" w:eastAsia="宋体" w:hAnsi="Tahoma" w:cs="Tahoma"/>
          <w:kern w:val="0"/>
          <w:szCs w:val="18"/>
        </w:rPr>
        <w:t>。</w:t>
      </w:r>
      <w:r w:rsidRPr="001662A1">
        <w:rPr>
          <w:rFonts w:ascii="宋体" w:eastAsia="宋体" w:hAnsi="宋体" w:cs="宋体" w:hint="eastAsia"/>
          <w:kern w:val="0"/>
          <w:szCs w:val="18"/>
        </w:rPr>
        <w:t>④</w:t>
      </w:r>
      <w:r w:rsidRPr="001662A1">
        <w:rPr>
          <w:rFonts w:ascii="Tahoma" w:eastAsia="宋体" w:hAnsi="Tahoma" w:cs="Tahoma"/>
          <w:kern w:val="0"/>
          <w:szCs w:val="18"/>
        </w:rPr>
        <w:t>《中国少数民族语言文字规范化信息化报告》，民族出版社，</w:t>
      </w:r>
      <w:r w:rsidRPr="001662A1">
        <w:rPr>
          <w:rFonts w:ascii="Tahoma" w:eastAsia="宋体" w:hAnsi="Tahoma" w:cs="Tahoma"/>
          <w:kern w:val="0"/>
          <w:szCs w:val="18"/>
        </w:rPr>
        <w:t>2011</w:t>
      </w:r>
      <w:r w:rsidRPr="001662A1">
        <w:rPr>
          <w:rFonts w:ascii="Tahoma" w:eastAsia="宋体" w:hAnsi="Tahoma" w:cs="Tahoma"/>
          <w:kern w:val="0"/>
          <w:szCs w:val="18"/>
        </w:rPr>
        <w:t>，</w:t>
      </w:r>
      <w:r w:rsidRPr="001662A1">
        <w:rPr>
          <w:rFonts w:ascii="Tahoma" w:eastAsia="宋体" w:hAnsi="Tahoma" w:cs="Tahoma"/>
          <w:kern w:val="0"/>
          <w:szCs w:val="18"/>
        </w:rPr>
        <w:t>P48</w:t>
      </w:r>
      <w:r w:rsidRPr="001662A1">
        <w:rPr>
          <w:rFonts w:ascii="Tahoma" w:eastAsia="宋体" w:hAnsi="Tahoma" w:cs="Tahoma"/>
          <w:kern w:val="0"/>
          <w:szCs w:val="18"/>
        </w:rPr>
        <w:t>。</w:t>
      </w:r>
      <w:r w:rsidRPr="001662A1">
        <w:rPr>
          <w:rFonts w:ascii="宋体" w:eastAsia="宋体" w:hAnsi="宋体" w:cs="宋体" w:hint="eastAsia"/>
          <w:kern w:val="0"/>
          <w:szCs w:val="18"/>
        </w:rPr>
        <w:t>⑤</w:t>
      </w:r>
      <w:r w:rsidRPr="001662A1">
        <w:rPr>
          <w:rFonts w:ascii="Tahoma" w:eastAsia="宋体" w:hAnsi="Tahoma" w:cs="Tahoma"/>
          <w:kern w:val="0"/>
          <w:szCs w:val="18"/>
        </w:rPr>
        <w:t>同上，</w:t>
      </w:r>
      <w:r w:rsidRPr="001662A1">
        <w:rPr>
          <w:rFonts w:ascii="Tahoma" w:eastAsia="宋体" w:hAnsi="Tahoma" w:cs="Tahoma"/>
          <w:kern w:val="0"/>
          <w:szCs w:val="18"/>
        </w:rPr>
        <w:t>P49-50</w:t>
      </w:r>
      <w:r w:rsidRPr="001662A1">
        <w:rPr>
          <w:rFonts w:ascii="Tahoma" w:eastAsia="宋体" w:hAnsi="Tahoma" w:cs="Tahoma"/>
          <w:kern w:val="0"/>
          <w:szCs w:val="18"/>
        </w:rPr>
        <w:t>。</w:t>
      </w:r>
      <w:r w:rsidRPr="001662A1">
        <w:rPr>
          <w:rFonts w:ascii="宋体" w:eastAsia="宋体" w:hAnsi="宋体" w:cs="宋体" w:hint="eastAsia"/>
          <w:kern w:val="0"/>
          <w:szCs w:val="18"/>
        </w:rPr>
        <w:t>⑥</w:t>
      </w:r>
      <w:r w:rsidRPr="001662A1">
        <w:rPr>
          <w:rFonts w:ascii="Tahoma" w:eastAsia="宋体" w:hAnsi="Tahoma" w:cs="Tahoma"/>
          <w:kern w:val="0"/>
          <w:szCs w:val="18"/>
        </w:rPr>
        <w:t>陈海伦、李连进</w:t>
      </w:r>
      <w:r w:rsidRPr="001662A1">
        <w:rPr>
          <w:rFonts w:ascii="Tahoma" w:eastAsia="宋体" w:hAnsi="Tahoma" w:cs="Tahoma"/>
          <w:kern w:val="0"/>
          <w:szCs w:val="18"/>
        </w:rPr>
        <w:t>/</w:t>
      </w:r>
      <w:r w:rsidRPr="001662A1">
        <w:rPr>
          <w:rFonts w:ascii="Tahoma" w:eastAsia="宋体" w:hAnsi="Tahoma" w:cs="Tahoma"/>
          <w:kern w:val="0"/>
          <w:szCs w:val="18"/>
        </w:rPr>
        <w:t>主编，《广西语言文字使用问题调查与研究》，广西教育出版社，</w:t>
      </w:r>
      <w:r w:rsidRPr="001662A1">
        <w:rPr>
          <w:rFonts w:ascii="Tahoma" w:eastAsia="宋体" w:hAnsi="Tahoma" w:cs="Tahoma"/>
          <w:kern w:val="0"/>
          <w:szCs w:val="18"/>
        </w:rPr>
        <w:t>2005</w:t>
      </w:r>
      <w:r w:rsidRPr="001662A1">
        <w:rPr>
          <w:rFonts w:ascii="Tahoma" w:eastAsia="宋体" w:hAnsi="Tahoma" w:cs="Tahoma"/>
          <w:kern w:val="0"/>
          <w:szCs w:val="18"/>
        </w:rPr>
        <w:t>，</w:t>
      </w:r>
      <w:r w:rsidRPr="001662A1">
        <w:rPr>
          <w:rFonts w:ascii="Tahoma" w:eastAsia="宋体" w:hAnsi="Tahoma" w:cs="Tahoma"/>
          <w:kern w:val="0"/>
          <w:szCs w:val="18"/>
        </w:rPr>
        <w:t>P23</w:t>
      </w:r>
      <w:r w:rsidRPr="001662A1">
        <w:rPr>
          <w:rFonts w:ascii="Tahoma" w:eastAsia="宋体" w:hAnsi="Tahoma" w:cs="Tahoma"/>
          <w:kern w:val="0"/>
          <w:szCs w:val="18"/>
        </w:rPr>
        <w:t>。</w:t>
      </w:r>
      <w:r w:rsidRPr="001662A1">
        <w:rPr>
          <w:rFonts w:ascii="宋体" w:eastAsia="宋体" w:hAnsi="宋体" w:cs="宋体" w:hint="eastAsia"/>
          <w:kern w:val="0"/>
          <w:szCs w:val="18"/>
        </w:rPr>
        <w:t>⑦⑧⑨⑩</w:t>
      </w:r>
      <w:r w:rsidRPr="001662A1">
        <w:rPr>
          <w:rFonts w:ascii="Tahoma" w:eastAsia="宋体" w:hAnsi="Tahoma" w:cs="Tahoma"/>
          <w:kern w:val="0"/>
          <w:szCs w:val="18"/>
        </w:rPr>
        <w:t>《李光耀回忆录</w:t>
      </w:r>
      <w:r w:rsidRPr="001662A1">
        <w:rPr>
          <w:rFonts w:ascii="Tahoma" w:eastAsia="宋体" w:hAnsi="Tahoma" w:cs="Tahoma"/>
          <w:kern w:val="0"/>
          <w:szCs w:val="18"/>
        </w:rPr>
        <w:t>——</w:t>
      </w:r>
      <w:r w:rsidRPr="001662A1">
        <w:rPr>
          <w:rFonts w:ascii="Tahoma" w:eastAsia="宋体" w:hAnsi="Tahoma" w:cs="Tahoma"/>
          <w:kern w:val="0"/>
          <w:szCs w:val="18"/>
        </w:rPr>
        <w:t>我一生的挑战：新加坡双语之路》，译林出版社，</w:t>
      </w:r>
      <w:r w:rsidRPr="001662A1">
        <w:rPr>
          <w:rFonts w:ascii="Tahoma" w:eastAsia="宋体" w:hAnsi="Tahoma" w:cs="Tahoma"/>
          <w:kern w:val="0"/>
          <w:szCs w:val="18"/>
        </w:rPr>
        <w:t>2013</w:t>
      </w:r>
      <w:r w:rsidRPr="001662A1">
        <w:rPr>
          <w:rFonts w:ascii="Tahoma" w:eastAsia="宋体" w:hAnsi="Tahoma" w:cs="Tahoma"/>
          <w:kern w:val="0"/>
          <w:szCs w:val="18"/>
        </w:rPr>
        <w:t>，</w:t>
      </w:r>
      <w:r w:rsidRPr="001662A1">
        <w:rPr>
          <w:rFonts w:ascii="Tahoma" w:eastAsia="宋体" w:hAnsi="Tahoma" w:cs="Tahoma"/>
          <w:kern w:val="0"/>
          <w:szCs w:val="18"/>
        </w:rPr>
        <w:t>P115-150</w:t>
      </w:r>
      <w:r w:rsidRPr="001662A1">
        <w:rPr>
          <w:rFonts w:ascii="Tahoma" w:eastAsia="宋体" w:hAnsi="Tahoma" w:cs="Tahoma"/>
          <w:kern w:val="0"/>
          <w:szCs w:val="18"/>
        </w:rPr>
        <w:t>。（</w:t>
      </w:r>
      <w:r w:rsidRPr="001662A1">
        <w:rPr>
          <w:rFonts w:ascii="Tahoma" w:eastAsia="宋体" w:hAnsi="Tahoma" w:cs="Tahoma"/>
          <w:kern w:val="0"/>
          <w:szCs w:val="18"/>
        </w:rPr>
        <w:t>11</w:t>
      </w:r>
      <w:r w:rsidRPr="001662A1">
        <w:rPr>
          <w:rFonts w:ascii="Tahoma" w:eastAsia="宋体" w:hAnsi="Tahoma" w:cs="Tahoma"/>
          <w:kern w:val="0"/>
          <w:szCs w:val="18"/>
        </w:rPr>
        <w:t>）周进，《新加坡双语教育政策发展研究》，社会科学文献出版社，</w:t>
      </w:r>
      <w:r w:rsidRPr="001662A1">
        <w:rPr>
          <w:rFonts w:ascii="Tahoma" w:eastAsia="宋体" w:hAnsi="Tahoma" w:cs="Tahoma"/>
          <w:kern w:val="0"/>
          <w:szCs w:val="18"/>
        </w:rPr>
        <w:t>2015</w:t>
      </w:r>
      <w:r w:rsidRPr="001662A1">
        <w:rPr>
          <w:rFonts w:ascii="Tahoma" w:eastAsia="宋体" w:hAnsi="Tahoma" w:cs="Tahoma"/>
          <w:kern w:val="0"/>
          <w:szCs w:val="18"/>
        </w:rPr>
        <w:t>，</w:t>
      </w:r>
      <w:r w:rsidRPr="001662A1">
        <w:rPr>
          <w:rFonts w:ascii="Tahoma" w:eastAsia="宋体" w:hAnsi="Tahoma" w:cs="Tahoma"/>
          <w:kern w:val="0"/>
          <w:szCs w:val="18"/>
        </w:rPr>
        <w:t>P113-115</w:t>
      </w:r>
      <w:r w:rsidRPr="001662A1">
        <w:rPr>
          <w:rFonts w:ascii="Tahoma" w:eastAsia="宋体" w:hAnsi="Tahoma" w:cs="Tahoma"/>
          <w:kern w:val="0"/>
          <w:szCs w:val="18"/>
        </w:rPr>
        <w:t>。（</w:t>
      </w:r>
      <w:r w:rsidRPr="001662A1">
        <w:rPr>
          <w:rFonts w:ascii="Tahoma" w:eastAsia="宋体" w:hAnsi="Tahoma" w:cs="Tahoma"/>
          <w:kern w:val="0"/>
          <w:szCs w:val="18"/>
        </w:rPr>
        <w:t>12</w:t>
      </w:r>
      <w:r w:rsidRPr="001662A1">
        <w:rPr>
          <w:rFonts w:ascii="Tahoma" w:eastAsia="宋体" w:hAnsi="Tahoma" w:cs="Tahoma"/>
          <w:kern w:val="0"/>
          <w:szCs w:val="18"/>
        </w:rPr>
        <w:t>）《李光耀回忆录</w:t>
      </w:r>
      <w:r w:rsidRPr="001662A1">
        <w:rPr>
          <w:rFonts w:ascii="Tahoma" w:eastAsia="宋体" w:hAnsi="Tahoma" w:cs="Tahoma"/>
          <w:kern w:val="0"/>
          <w:szCs w:val="18"/>
        </w:rPr>
        <w:t>——</w:t>
      </w:r>
      <w:r w:rsidRPr="001662A1">
        <w:rPr>
          <w:rFonts w:ascii="Tahoma" w:eastAsia="宋体" w:hAnsi="Tahoma" w:cs="Tahoma"/>
          <w:kern w:val="0"/>
          <w:szCs w:val="18"/>
        </w:rPr>
        <w:t>我一生的挑战：新加坡双语之路》，译林出版社，</w:t>
      </w:r>
      <w:r w:rsidRPr="001662A1">
        <w:rPr>
          <w:rFonts w:ascii="Tahoma" w:eastAsia="宋体" w:hAnsi="Tahoma" w:cs="Tahoma"/>
          <w:kern w:val="0"/>
          <w:szCs w:val="18"/>
        </w:rPr>
        <w:t>2013</w:t>
      </w:r>
      <w:r w:rsidRPr="001662A1">
        <w:rPr>
          <w:rFonts w:ascii="Tahoma" w:eastAsia="宋体" w:hAnsi="Tahoma" w:cs="Tahoma"/>
          <w:kern w:val="0"/>
          <w:szCs w:val="18"/>
        </w:rPr>
        <w:t>，</w:t>
      </w:r>
      <w:r w:rsidRPr="001662A1">
        <w:rPr>
          <w:rFonts w:ascii="Tahoma" w:eastAsia="宋体" w:hAnsi="Tahoma" w:cs="Tahoma"/>
          <w:kern w:val="0"/>
          <w:szCs w:val="18"/>
        </w:rPr>
        <w:t>P146</w:t>
      </w:r>
      <w:r w:rsidRPr="001662A1">
        <w:rPr>
          <w:rFonts w:ascii="Tahoma" w:eastAsia="宋体" w:hAnsi="Tahoma" w:cs="Tahoma"/>
          <w:kern w:val="0"/>
          <w:szCs w:val="18"/>
        </w:rPr>
        <w:t>。</w:t>
      </w:r>
    </w:p>
    <w:p w:rsidR="001662A1" w:rsidRPr="001662A1" w:rsidRDefault="001662A1" w:rsidP="001662A1">
      <w:pPr>
        <w:widowControl/>
        <w:jc w:val="left"/>
        <w:rPr>
          <w:rFonts w:ascii="Tahoma" w:eastAsia="宋体" w:hAnsi="Tahoma" w:cs="Tahoma"/>
          <w:kern w:val="0"/>
          <w:szCs w:val="18"/>
        </w:rPr>
      </w:pPr>
    </w:p>
    <w:p w:rsidR="001662A1" w:rsidRDefault="001662A1" w:rsidP="001662A1">
      <w:pPr>
        <w:widowControl/>
        <w:jc w:val="left"/>
        <w:rPr>
          <w:rFonts w:ascii="Tahoma" w:eastAsia="宋体" w:hAnsi="Tahoma" w:cs="Tahoma" w:hint="eastAsia"/>
          <w:kern w:val="0"/>
          <w:szCs w:val="18"/>
        </w:rPr>
      </w:pPr>
    </w:p>
    <w:p w:rsidR="00BB51D2" w:rsidRDefault="00BB51D2" w:rsidP="001662A1">
      <w:pPr>
        <w:widowControl/>
        <w:jc w:val="left"/>
        <w:rPr>
          <w:rFonts w:ascii="Tahoma" w:eastAsia="宋体" w:hAnsi="Tahoma" w:cs="Tahoma" w:hint="eastAsia"/>
          <w:kern w:val="0"/>
          <w:szCs w:val="18"/>
        </w:rPr>
      </w:pPr>
    </w:p>
    <w:p w:rsidR="00BB51D2" w:rsidRDefault="00BB51D2" w:rsidP="001662A1">
      <w:pPr>
        <w:widowControl/>
        <w:jc w:val="left"/>
        <w:rPr>
          <w:rFonts w:ascii="Tahoma" w:eastAsia="宋体" w:hAnsi="Tahoma" w:cs="Tahoma" w:hint="eastAsia"/>
          <w:kern w:val="0"/>
          <w:szCs w:val="18"/>
        </w:rPr>
      </w:pPr>
    </w:p>
    <w:p w:rsidR="00BB51D2" w:rsidRDefault="00BB51D2" w:rsidP="001662A1">
      <w:pPr>
        <w:widowControl/>
        <w:jc w:val="left"/>
        <w:rPr>
          <w:rFonts w:ascii="Tahoma" w:eastAsia="宋体" w:hAnsi="Tahoma" w:cs="Tahoma" w:hint="eastAsia"/>
          <w:kern w:val="0"/>
          <w:szCs w:val="18"/>
        </w:rPr>
      </w:pPr>
    </w:p>
    <w:p w:rsidR="00BB51D2" w:rsidRDefault="00BB51D2" w:rsidP="001662A1">
      <w:pPr>
        <w:widowControl/>
        <w:jc w:val="left"/>
        <w:rPr>
          <w:rFonts w:ascii="Tahoma" w:eastAsia="宋体" w:hAnsi="Tahoma" w:cs="Tahoma" w:hint="eastAsia"/>
          <w:kern w:val="0"/>
          <w:szCs w:val="18"/>
        </w:rPr>
      </w:pPr>
    </w:p>
    <w:p w:rsidR="00BB51D2" w:rsidRDefault="00BB51D2" w:rsidP="001662A1">
      <w:pPr>
        <w:widowControl/>
        <w:jc w:val="left"/>
        <w:rPr>
          <w:rFonts w:ascii="Tahoma" w:eastAsia="宋体" w:hAnsi="Tahoma" w:cs="Tahoma" w:hint="eastAsia"/>
          <w:kern w:val="0"/>
          <w:szCs w:val="18"/>
        </w:rPr>
      </w:pPr>
    </w:p>
    <w:p w:rsidR="00BB51D2" w:rsidRDefault="00BB51D2" w:rsidP="001662A1">
      <w:pPr>
        <w:widowControl/>
        <w:jc w:val="left"/>
        <w:rPr>
          <w:rFonts w:ascii="Tahoma" w:eastAsia="宋体" w:hAnsi="Tahoma" w:cs="Tahoma" w:hint="eastAsia"/>
          <w:kern w:val="0"/>
          <w:szCs w:val="18"/>
        </w:rPr>
      </w:pPr>
    </w:p>
    <w:p w:rsidR="00BB51D2" w:rsidRDefault="00BB51D2" w:rsidP="001662A1">
      <w:pPr>
        <w:widowControl/>
        <w:jc w:val="left"/>
        <w:rPr>
          <w:rFonts w:ascii="Tahoma" w:eastAsia="宋体" w:hAnsi="Tahoma" w:cs="Tahoma" w:hint="eastAsia"/>
          <w:kern w:val="0"/>
          <w:szCs w:val="18"/>
        </w:rPr>
      </w:pPr>
    </w:p>
    <w:p w:rsidR="00BB51D2" w:rsidRDefault="00BB51D2" w:rsidP="001662A1">
      <w:pPr>
        <w:widowControl/>
        <w:jc w:val="left"/>
        <w:rPr>
          <w:rFonts w:ascii="Tahoma" w:eastAsia="宋体" w:hAnsi="Tahoma" w:cs="Tahoma" w:hint="eastAsia"/>
          <w:kern w:val="0"/>
          <w:szCs w:val="18"/>
        </w:rPr>
      </w:pPr>
    </w:p>
    <w:p w:rsidR="00BB51D2" w:rsidRDefault="00BB51D2" w:rsidP="001662A1">
      <w:pPr>
        <w:widowControl/>
        <w:jc w:val="left"/>
        <w:rPr>
          <w:rFonts w:ascii="Tahoma" w:eastAsia="宋体" w:hAnsi="Tahoma" w:cs="Tahoma" w:hint="eastAsia"/>
          <w:kern w:val="0"/>
          <w:szCs w:val="18"/>
        </w:rPr>
      </w:pPr>
    </w:p>
    <w:p w:rsidR="00BB51D2" w:rsidRDefault="00BB51D2" w:rsidP="001662A1">
      <w:pPr>
        <w:widowControl/>
        <w:jc w:val="left"/>
        <w:rPr>
          <w:rFonts w:ascii="Tahoma" w:eastAsia="宋体" w:hAnsi="Tahoma" w:cs="Tahoma" w:hint="eastAsia"/>
          <w:kern w:val="0"/>
          <w:szCs w:val="18"/>
        </w:rPr>
      </w:pPr>
    </w:p>
    <w:p w:rsidR="00BB51D2" w:rsidRDefault="00BB51D2" w:rsidP="001662A1">
      <w:pPr>
        <w:widowControl/>
        <w:jc w:val="left"/>
        <w:rPr>
          <w:rFonts w:ascii="Tahoma" w:eastAsia="宋体" w:hAnsi="Tahoma" w:cs="Tahoma" w:hint="eastAsia"/>
          <w:kern w:val="0"/>
          <w:szCs w:val="18"/>
        </w:rPr>
      </w:pPr>
    </w:p>
    <w:p w:rsidR="00BB51D2" w:rsidRPr="001662A1" w:rsidRDefault="00BB51D2" w:rsidP="001662A1">
      <w:pPr>
        <w:widowControl/>
        <w:jc w:val="left"/>
        <w:rPr>
          <w:rFonts w:ascii="Tahoma" w:eastAsia="宋体" w:hAnsi="Tahoma" w:cs="Tahoma"/>
          <w:kern w:val="0"/>
          <w:szCs w:val="18"/>
        </w:rPr>
      </w:pPr>
    </w:p>
    <w:p w:rsidR="00BB51D2" w:rsidRPr="003102BB" w:rsidRDefault="00BB51D2" w:rsidP="00BB51D2">
      <w:pPr>
        <w:pStyle w:val="a3"/>
        <w:jc w:val="center"/>
        <w:rPr>
          <w:b/>
          <w:sz w:val="24"/>
          <w:szCs w:val="21"/>
        </w:rPr>
      </w:pPr>
      <w:r w:rsidRPr="003102BB">
        <w:rPr>
          <w:rFonts w:hint="eastAsia"/>
          <w:b/>
          <w:sz w:val="24"/>
          <w:szCs w:val="21"/>
        </w:rPr>
        <w:lastRenderedPageBreak/>
        <w:t>杂交稻为什么难吃？答案在超级水稻的神话体系里</w:t>
      </w:r>
    </w:p>
    <w:p w:rsidR="00BB51D2" w:rsidRDefault="00BB51D2" w:rsidP="00BB51D2">
      <w:pPr>
        <w:pStyle w:val="a3"/>
        <w:rPr>
          <w:rFonts w:cs="宋体" w:hint="eastAsia"/>
          <w:b/>
          <w:bCs/>
          <w:kern w:val="0"/>
          <w:szCs w:val="21"/>
        </w:rPr>
      </w:pPr>
    </w:p>
    <w:p w:rsidR="00BB51D2" w:rsidRPr="003102BB" w:rsidRDefault="00BB51D2" w:rsidP="00BB51D2">
      <w:pPr>
        <w:pStyle w:val="a3"/>
        <w:rPr>
          <w:rFonts w:cs="宋体"/>
          <w:kern w:val="0"/>
          <w:szCs w:val="21"/>
        </w:rPr>
      </w:pPr>
      <w:r w:rsidRPr="003102BB">
        <w:rPr>
          <w:rFonts w:cs="宋体" w:hint="eastAsia"/>
          <w:b/>
          <w:bCs/>
          <w:kern w:val="0"/>
          <w:szCs w:val="21"/>
        </w:rPr>
        <w:t>“一个被当作报复的希望”——也是在这个意义上，我愿意最大程度上理解像袁隆平这个年纪的科学工作者，愿意相信他对解决粮食问题的初心真实而强烈。</w:t>
      </w:r>
    </w:p>
    <w:p w:rsidR="00BB51D2" w:rsidRPr="003102BB" w:rsidRDefault="00BB51D2" w:rsidP="00BB51D2">
      <w:pPr>
        <w:pStyle w:val="a3"/>
        <w:rPr>
          <w:rFonts w:cs="宋体"/>
          <w:kern w:val="0"/>
          <w:szCs w:val="21"/>
        </w:rPr>
      </w:pPr>
      <w:r w:rsidRPr="003102BB">
        <w:rPr>
          <w:rFonts w:cs="宋体" w:hint="eastAsia"/>
          <w:kern w:val="0"/>
          <w:szCs w:val="21"/>
        </w:rPr>
        <w:t>冰川思想库专栏作家</w:t>
      </w:r>
      <w:r w:rsidRPr="003102BB">
        <w:rPr>
          <w:rFonts w:cs="宋体" w:hint="eastAsia"/>
          <w:kern w:val="0"/>
          <w:szCs w:val="21"/>
        </w:rPr>
        <w:t xml:space="preserve"> | </w:t>
      </w:r>
      <w:r w:rsidRPr="003102BB">
        <w:rPr>
          <w:rFonts w:cs="宋体" w:hint="eastAsia"/>
          <w:kern w:val="0"/>
          <w:szCs w:val="21"/>
        </w:rPr>
        <w:t>宋金波</w:t>
      </w:r>
    </w:p>
    <w:p w:rsidR="00BB51D2" w:rsidRPr="003102BB" w:rsidRDefault="00BB51D2" w:rsidP="00BB51D2">
      <w:pPr>
        <w:pStyle w:val="a3"/>
        <w:rPr>
          <w:rFonts w:cs="宋体"/>
          <w:kern w:val="0"/>
          <w:szCs w:val="21"/>
        </w:rPr>
      </w:pPr>
      <w:r w:rsidRPr="003102BB">
        <w:rPr>
          <w:rFonts w:cs="宋体" w:hint="eastAsia"/>
          <w:kern w:val="0"/>
          <w:szCs w:val="21"/>
        </w:rPr>
        <w:t>4</w:t>
      </w:r>
      <w:r w:rsidRPr="003102BB">
        <w:rPr>
          <w:rFonts w:cs="宋体" w:hint="eastAsia"/>
          <w:kern w:val="0"/>
          <w:szCs w:val="21"/>
        </w:rPr>
        <w:t>月</w:t>
      </w:r>
      <w:r w:rsidRPr="003102BB">
        <w:rPr>
          <w:rFonts w:cs="宋体" w:hint="eastAsia"/>
          <w:kern w:val="0"/>
          <w:szCs w:val="21"/>
        </w:rPr>
        <w:t>17</w:t>
      </w:r>
      <w:r w:rsidRPr="003102BB">
        <w:rPr>
          <w:rFonts w:cs="宋体" w:hint="eastAsia"/>
          <w:kern w:val="0"/>
          <w:szCs w:val="21"/>
        </w:rPr>
        <w:t>日，有媒体报道，在首届中国（三亚）国际水稻论坛上，“中国杂交水稻之父”袁隆平透露，第五期超级杂交稻</w:t>
      </w:r>
      <w:proofErr w:type="gramStart"/>
      <w:r w:rsidRPr="003102BB">
        <w:rPr>
          <w:rFonts w:cs="宋体" w:hint="eastAsia"/>
          <w:kern w:val="0"/>
          <w:szCs w:val="21"/>
        </w:rPr>
        <w:t>培育正攻关</w:t>
      </w:r>
      <w:proofErr w:type="gramEnd"/>
      <w:r w:rsidRPr="003102BB">
        <w:rPr>
          <w:rFonts w:cs="宋体" w:hint="eastAsia"/>
          <w:kern w:val="0"/>
          <w:szCs w:val="21"/>
        </w:rPr>
        <w:t>每公顷产量</w:t>
      </w:r>
      <w:r w:rsidRPr="003102BB">
        <w:rPr>
          <w:rFonts w:cs="宋体" w:hint="eastAsia"/>
          <w:kern w:val="0"/>
          <w:szCs w:val="21"/>
        </w:rPr>
        <w:t>17</w:t>
      </w:r>
      <w:r w:rsidRPr="003102BB">
        <w:rPr>
          <w:rFonts w:cs="宋体" w:hint="eastAsia"/>
          <w:kern w:val="0"/>
          <w:szCs w:val="21"/>
        </w:rPr>
        <w:t>吨。</w:t>
      </w:r>
    </w:p>
    <w:p w:rsidR="00BB51D2" w:rsidRPr="003102BB" w:rsidRDefault="00BB51D2" w:rsidP="00BB51D2">
      <w:pPr>
        <w:pStyle w:val="a3"/>
        <w:rPr>
          <w:rFonts w:cs="宋体"/>
          <w:kern w:val="0"/>
          <w:szCs w:val="21"/>
        </w:rPr>
      </w:pPr>
      <w:r w:rsidRPr="003102BB">
        <w:rPr>
          <w:rFonts w:cs="宋体" w:hint="eastAsia"/>
          <w:kern w:val="0"/>
          <w:szCs w:val="21"/>
        </w:rPr>
        <w:t>这则新闻湮没在天量庞杂资讯中。</w:t>
      </w:r>
    </w:p>
    <w:p w:rsidR="00BB51D2" w:rsidRPr="003102BB" w:rsidRDefault="00BB51D2" w:rsidP="00BB51D2">
      <w:pPr>
        <w:pStyle w:val="a3"/>
        <w:rPr>
          <w:rFonts w:cs="宋体"/>
          <w:kern w:val="0"/>
          <w:szCs w:val="21"/>
        </w:rPr>
      </w:pPr>
      <w:r w:rsidRPr="003102BB">
        <w:rPr>
          <w:rFonts w:cs="宋体" w:hint="eastAsia"/>
          <w:b/>
          <w:bCs/>
          <w:kern w:val="0"/>
          <w:szCs w:val="21"/>
        </w:rPr>
        <w:t>超级杂交水稻曾经非常热，“上过书”，进过时事政治题。</w:t>
      </w:r>
      <w:r w:rsidRPr="003102BB">
        <w:rPr>
          <w:rFonts w:cs="宋体" w:hint="eastAsia"/>
          <w:kern w:val="0"/>
          <w:szCs w:val="21"/>
        </w:rPr>
        <w:t>每公顷产量</w:t>
      </w:r>
      <w:r w:rsidRPr="003102BB">
        <w:rPr>
          <w:rFonts w:cs="宋体" w:hint="eastAsia"/>
          <w:kern w:val="0"/>
          <w:szCs w:val="21"/>
        </w:rPr>
        <w:t>17</w:t>
      </w:r>
      <w:r w:rsidRPr="003102BB">
        <w:rPr>
          <w:rFonts w:cs="宋体" w:hint="eastAsia"/>
          <w:kern w:val="0"/>
          <w:szCs w:val="21"/>
        </w:rPr>
        <w:t>吨，也算重要进展。最初的超级杂交水稻，用了</w:t>
      </w:r>
      <w:r w:rsidRPr="003102BB">
        <w:rPr>
          <w:rFonts w:cs="宋体" w:hint="eastAsia"/>
          <w:kern w:val="0"/>
          <w:szCs w:val="21"/>
        </w:rPr>
        <w:t>7</w:t>
      </w:r>
      <w:r w:rsidRPr="003102BB">
        <w:rPr>
          <w:rFonts w:cs="宋体" w:hint="eastAsia"/>
          <w:kern w:val="0"/>
          <w:szCs w:val="21"/>
        </w:rPr>
        <w:t>年时间，才将亩产</w:t>
      </w:r>
      <w:r w:rsidRPr="003102BB">
        <w:rPr>
          <w:rFonts w:cs="宋体" w:hint="eastAsia"/>
          <w:kern w:val="0"/>
          <w:szCs w:val="21"/>
        </w:rPr>
        <w:t>800</w:t>
      </w:r>
      <w:r w:rsidRPr="003102BB">
        <w:rPr>
          <w:rFonts w:cs="宋体" w:hint="eastAsia"/>
          <w:kern w:val="0"/>
          <w:szCs w:val="21"/>
        </w:rPr>
        <w:t>公斤的记录提高到</w:t>
      </w:r>
      <w:r w:rsidRPr="003102BB">
        <w:rPr>
          <w:rFonts w:cs="宋体" w:hint="eastAsia"/>
          <w:kern w:val="0"/>
          <w:szCs w:val="21"/>
        </w:rPr>
        <w:t>900</w:t>
      </w:r>
      <w:r w:rsidRPr="003102BB">
        <w:rPr>
          <w:rFonts w:cs="宋体" w:hint="eastAsia"/>
          <w:kern w:val="0"/>
          <w:szCs w:val="21"/>
        </w:rPr>
        <w:t>公斤。</w:t>
      </w:r>
      <w:r w:rsidRPr="003102BB">
        <w:rPr>
          <w:rFonts w:cs="宋体" w:hint="eastAsia"/>
          <w:kern w:val="0"/>
          <w:szCs w:val="21"/>
        </w:rPr>
        <w:t>2011</w:t>
      </w:r>
      <w:r w:rsidRPr="003102BB">
        <w:rPr>
          <w:rFonts w:cs="宋体" w:hint="eastAsia"/>
          <w:kern w:val="0"/>
          <w:szCs w:val="21"/>
        </w:rPr>
        <w:t>年，袁隆平说，准备再用</w:t>
      </w:r>
      <w:r w:rsidRPr="003102BB">
        <w:rPr>
          <w:rFonts w:cs="宋体" w:hint="eastAsia"/>
          <w:kern w:val="0"/>
          <w:szCs w:val="21"/>
        </w:rPr>
        <w:t>10</w:t>
      </w:r>
      <w:r w:rsidRPr="003102BB">
        <w:rPr>
          <w:rFonts w:cs="宋体" w:hint="eastAsia"/>
          <w:kern w:val="0"/>
          <w:szCs w:val="21"/>
        </w:rPr>
        <w:t>年时间，在</w:t>
      </w:r>
      <w:r w:rsidRPr="003102BB">
        <w:rPr>
          <w:rFonts w:cs="宋体" w:hint="eastAsia"/>
          <w:kern w:val="0"/>
          <w:szCs w:val="21"/>
        </w:rPr>
        <w:t>90</w:t>
      </w:r>
      <w:r w:rsidRPr="003102BB">
        <w:rPr>
          <w:rFonts w:cs="宋体" w:hint="eastAsia"/>
          <w:kern w:val="0"/>
          <w:szCs w:val="21"/>
        </w:rPr>
        <w:t>岁时突破</w:t>
      </w:r>
      <w:r w:rsidRPr="003102BB">
        <w:rPr>
          <w:rFonts w:cs="宋体" w:hint="eastAsia"/>
          <w:kern w:val="0"/>
          <w:szCs w:val="21"/>
        </w:rPr>
        <w:t>1000</w:t>
      </w:r>
      <w:r w:rsidRPr="003102BB">
        <w:rPr>
          <w:rFonts w:cs="宋体" w:hint="eastAsia"/>
          <w:kern w:val="0"/>
          <w:szCs w:val="21"/>
        </w:rPr>
        <w:t>公斤大关。而每公顷产量</w:t>
      </w:r>
      <w:r w:rsidRPr="003102BB">
        <w:rPr>
          <w:rFonts w:cs="宋体" w:hint="eastAsia"/>
          <w:kern w:val="0"/>
          <w:szCs w:val="21"/>
        </w:rPr>
        <w:t>17</w:t>
      </w:r>
      <w:r w:rsidRPr="003102BB">
        <w:rPr>
          <w:rFonts w:cs="宋体" w:hint="eastAsia"/>
          <w:kern w:val="0"/>
          <w:szCs w:val="21"/>
        </w:rPr>
        <w:t>吨，折成亩产，已经有</w:t>
      </w:r>
      <w:r w:rsidRPr="003102BB">
        <w:rPr>
          <w:rFonts w:cs="宋体" w:hint="eastAsia"/>
          <w:kern w:val="0"/>
          <w:szCs w:val="21"/>
        </w:rPr>
        <w:t>1130</w:t>
      </w:r>
      <w:r w:rsidRPr="003102BB">
        <w:rPr>
          <w:rFonts w:cs="宋体" w:hint="eastAsia"/>
          <w:kern w:val="0"/>
          <w:szCs w:val="21"/>
        </w:rPr>
        <w:t>公斤。</w:t>
      </w:r>
    </w:p>
    <w:p w:rsidR="00BB51D2" w:rsidRPr="003102BB" w:rsidRDefault="00BB51D2" w:rsidP="00BB51D2">
      <w:pPr>
        <w:pStyle w:val="a3"/>
        <w:rPr>
          <w:rFonts w:cs="宋体"/>
          <w:kern w:val="0"/>
          <w:szCs w:val="21"/>
        </w:rPr>
      </w:pPr>
      <w:r w:rsidRPr="003102BB">
        <w:rPr>
          <w:rFonts w:cs="宋体" w:hint="eastAsia"/>
          <w:kern w:val="0"/>
          <w:szCs w:val="21"/>
        </w:rPr>
        <w:t>袁隆平本人</w:t>
      </w:r>
      <w:proofErr w:type="gramStart"/>
      <w:r w:rsidRPr="003102BB">
        <w:rPr>
          <w:rFonts w:cs="宋体" w:hint="eastAsia"/>
          <w:kern w:val="0"/>
          <w:szCs w:val="21"/>
        </w:rPr>
        <w:t>也是网红级</w:t>
      </w:r>
      <w:proofErr w:type="gramEnd"/>
      <w:r w:rsidRPr="003102BB">
        <w:rPr>
          <w:rFonts w:cs="宋体" w:hint="eastAsia"/>
          <w:kern w:val="0"/>
          <w:szCs w:val="21"/>
        </w:rPr>
        <w:t>的科学家，“杂交水稻之父、首届国家最高科学奖获得者”。一个隆平高科，仅仅用了“隆平”，便财源滚滚。</w:t>
      </w:r>
      <w:r w:rsidRPr="003102BB">
        <w:rPr>
          <w:rFonts w:cs="宋体" w:hint="eastAsia"/>
          <w:b/>
          <w:bCs/>
          <w:kern w:val="0"/>
          <w:szCs w:val="21"/>
        </w:rPr>
        <w:t>袁隆平和超级杂交水稻，都已是价值不菲的大</w:t>
      </w:r>
      <w:r w:rsidRPr="003102BB">
        <w:rPr>
          <w:rFonts w:cs="宋体" w:hint="eastAsia"/>
          <w:b/>
          <w:bCs/>
          <w:kern w:val="0"/>
          <w:szCs w:val="21"/>
        </w:rPr>
        <w:t>IP</w:t>
      </w:r>
      <w:r w:rsidRPr="003102BB">
        <w:rPr>
          <w:rFonts w:cs="宋体" w:hint="eastAsia"/>
          <w:b/>
          <w:bCs/>
          <w:kern w:val="0"/>
          <w:szCs w:val="21"/>
        </w:rPr>
        <w:t>。</w:t>
      </w:r>
    </w:p>
    <w:p w:rsidR="00BB51D2" w:rsidRPr="003102BB" w:rsidRDefault="00BB51D2" w:rsidP="00BB51D2">
      <w:pPr>
        <w:pStyle w:val="a3"/>
        <w:rPr>
          <w:rFonts w:cs="宋体"/>
          <w:kern w:val="0"/>
          <w:szCs w:val="21"/>
        </w:rPr>
      </w:pPr>
      <w:r w:rsidRPr="003102BB">
        <w:rPr>
          <w:rFonts w:cs="宋体" w:hint="eastAsia"/>
          <w:kern w:val="0"/>
          <w:szCs w:val="21"/>
        </w:rPr>
        <w:t>争议一直有。包括杂交水稻稻种的可推广性，减产绝收问题，等等。有些不免关乎超级杂交水稻的价值究竟多大，又会变成另一个问题：对袁隆平的评价，是否过誉了？</w:t>
      </w:r>
    </w:p>
    <w:p w:rsidR="00BB51D2" w:rsidRPr="003102BB" w:rsidRDefault="00BB51D2" w:rsidP="00BB51D2">
      <w:pPr>
        <w:pStyle w:val="a3"/>
        <w:rPr>
          <w:rFonts w:cs="宋体"/>
          <w:kern w:val="0"/>
          <w:szCs w:val="21"/>
        </w:rPr>
      </w:pPr>
      <w:r w:rsidRPr="003102BB">
        <w:rPr>
          <w:rFonts w:cs="宋体" w:hint="eastAsia"/>
          <w:kern w:val="0"/>
          <w:szCs w:val="21"/>
        </w:rPr>
        <w:t>我不预备直接得出结论。评价一个科学家的声名是否过誉，是很严肃的事，涉及太多参照系，有些必然因主观而失去意义。在这样一个社会，各种猛人，政治家、军事家、文学家，生前身后名，变形失真，无人计较，甚至黑白错置。</w:t>
      </w:r>
      <w:r w:rsidRPr="003102BB">
        <w:rPr>
          <w:rFonts w:cs="宋体" w:hint="eastAsia"/>
          <w:b/>
          <w:bCs/>
          <w:kern w:val="0"/>
          <w:szCs w:val="21"/>
        </w:rPr>
        <w:t>与之相比，袁隆平是否过誉，简直轻若鸿毛——至少他还是一个真正的科学家，并无作恶。</w:t>
      </w:r>
    </w:p>
    <w:p w:rsidR="00BB51D2" w:rsidRPr="003102BB" w:rsidRDefault="00BB51D2" w:rsidP="00BB51D2">
      <w:pPr>
        <w:pStyle w:val="a3"/>
        <w:rPr>
          <w:rFonts w:cs="宋体"/>
          <w:kern w:val="0"/>
          <w:szCs w:val="21"/>
        </w:rPr>
      </w:pPr>
      <w:r w:rsidRPr="003102BB">
        <w:rPr>
          <w:rFonts w:cs="宋体" w:hint="eastAsia"/>
          <w:b/>
          <w:bCs/>
          <w:kern w:val="0"/>
          <w:szCs w:val="21"/>
        </w:rPr>
        <w:t>可以讨论的是某些拱卫其声誉的表述。这些表述未必出于袁隆平之口，也不一定合乎袁隆平本意。</w:t>
      </w:r>
      <w:r w:rsidRPr="003102BB">
        <w:rPr>
          <w:rFonts w:cs="宋体" w:hint="eastAsia"/>
          <w:kern w:val="0"/>
          <w:szCs w:val="21"/>
        </w:rPr>
        <w:t>比如这个说法：“他倾尽自己的技术和毕生精力，养活了</w:t>
      </w:r>
      <w:r w:rsidRPr="003102BB">
        <w:rPr>
          <w:rFonts w:cs="宋体" w:hint="eastAsia"/>
          <w:kern w:val="0"/>
          <w:szCs w:val="21"/>
        </w:rPr>
        <w:t>14</w:t>
      </w:r>
      <w:r w:rsidRPr="003102BB">
        <w:rPr>
          <w:rFonts w:cs="宋体" w:hint="eastAsia"/>
          <w:kern w:val="0"/>
          <w:szCs w:val="21"/>
        </w:rPr>
        <w:t>亿国人，拯救了地球整整</w:t>
      </w:r>
      <w:r w:rsidRPr="003102BB">
        <w:rPr>
          <w:rFonts w:cs="宋体" w:hint="eastAsia"/>
          <w:kern w:val="0"/>
          <w:szCs w:val="21"/>
        </w:rPr>
        <w:t>1/5</w:t>
      </w:r>
      <w:r w:rsidRPr="003102BB">
        <w:rPr>
          <w:rFonts w:cs="宋体" w:hint="eastAsia"/>
          <w:kern w:val="0"/>
          <w:szCs w:val="21"/>
        </w:rPr>
        <w:t>的人口；没有他的贡献，可能我们现在都吃不饱饭。”还有一些变体，像“培育出‘海水稻’，增产粮食</w:t>
      </w:r>
      <w:r w:rsidRPr="003102BB">
        <w:rPr>
          <w:rFonts w:cs="宋体" w:hint="eastAsia"/>
          <w:kern w:val="0"/>
          <w:szCs w:val="21"/>
        </w:rPr>
        <w:t>500</w:t>
      </w:r>
      <w:r w:rsidRPr="003102BB">
        <w:rPr>
          <w:rFonts w:cs="宋体" w:hint="eastAsia"/>
          <w:kern w:val="0"/>
          <w:szCs w:val="21"/>
        </w:rPr>
        <w:t>亿公斤，多养活约</w:t>
      </w:r>
      <w:r w:rsidRPr="003102BB">
        <w:rPr>
          <w:rFonts w:cs="宋体" w:hint="eastAsia"/>
          <w:kern w:val="0"/>
          <w:szCs w:val="21"/>
        </w:rPr>
        <w:t>2</w:t>
      </w:r>
      <w:r w:rsidRPr="003102BB">
        <w:rPr>
          <w:rFonts w:cs="宋体" w:hint="eastAsia"/>
          <w:kern w:val="0"/>
          <w:szCs w:val="21"/>
        </w:rPr>
        <w:t>亿人。”</w:t>
      </w:r>
    </w:p>
    <w:p w:rsidR="00BB51D2" w:rsidRPr="003102BB" w:rsidRDefault="00BB51D2" w:rsidP="00BB51D2">
      <w:pPr>
        <w:pStyle w:val="a3"/>
        <w:rPr>
          <w:rFonts w:cs="宋体"/>
          <w:kern w:val="0"/>
          <w:szCs w:val="21"/>
        </w:rPr>
      </w:pPr>
      <w:r w:rsidRPr="003102BB">
        <w:rPr>
          <w:rFonts w:cs="宋体" w:hint="eastAsia"/>
          <w:kern w:val="0"/>
          <w:szCs w:val="21"/>
        </w:rPr>
        <w:t>袁隆平和超级杂交水稻还不能划等号，有很多其他团队的科学工作者参与了相关工作。但这一点暂且忽略。</w:t>
      </w:r>
    </w:p>
    <w:p w:rsidR="00BB51D2" w:rsidRPr="003102BB" w:rsidRDefault="00BB51D2" w:rsidP="00BB51D2">
      <w:pPr>
        <w:pStyle w:val="a3"/>
        <w:rPr>
          <w:rFonts w:cs="宋体"/>
          <w:kern w:val="0"/>
          <w:szCs w:val="21"/>
        </w:rPr>
      </w:pPr>
      <w:r w:rsidRPr="003102BB">
        <w:rPr>
          <w:rFonts w:cs="宋体" w:hint="eastAsia"/>
          <w:b/>
          <w:bCs/>
          <w:kern w:val="0"/>
          <w:szCs w:val="21"/>
        </w:rPr>
        <w:t>更重要的一点，超级杂交水稻究竟对中国粮食产量的提升起到了多大作用？</w:t>
      </w:r>
    </w:p>
    <w:p w:rsidR="00BB51D2" w:rsidRPr="003102BB" w:rsidRDefault="00BB51D2" w:rsidP="00BB51D2">
      <w:pPr>
        <w:pStyle w:val="a3"/>
        <w:rPr>
          <w:rFonts w:cs="宋体"/>
          <w:kern w:val="0"/>
          <w:szCs w:val="21"/>
        </w:rPr>
      </w:pPr>
      <w:r w:rsidRPr="003102BB">
        <w:rPr>
          <w:rFonts w:cs="宋体" w:hint="eastAsia"/>
          <w:kern w:val="0"/>
          <w:szCs w:val="21"/>
        </w:rPr>
        <w:t>多年来，超级稻试验田屡屡打破产量记录，超级稻的推广工作也一直在进行。但事实上，据中国统计年鉴，</w:t>
      </w:r>
      <w:r w:rsidRPr="003102BB">
        <w:rPr>
          <w:rFonts w:cs="宋体" w:hint="eastAsia"/>
          <w:kern w:val="0"/>
          <w:szCs w:val="21"/>
        </w:rPr>
        <w:t>1990</w:t>
      </w:r>
      <w:r w:rsidRPr="003102BB">
        <w:rPr>
          <w:rFonts w:cs="宋体" w:hint="eastAsia"/>
          <w:kern w:val="0"/>
          <w:szCs w:val="21"/>
        </w:rPr>
        <w:t>年全国稻谷产量就达到了</w:t>
      </w:r>
      <w:r w:rsidRPr="003102BB">
        <w:rPr>
          <w:rFonts w:cs="宋体" w:hint="eastAsia"/>
          <w:kern w:val="0"/>
          <w:szCs w:val="21"/>
        </w:rPr>
        <w:t>18933</w:t>
      </w:r>
      <w:r w:rsidRPr="003102BB">
        <w:rPr>
          <w:rFonts w:cs="宋体" w:hint="eastAsia"/>
          <w:kern w:val="0"/>
          <w:szCs w:val="21"/>
        </w:rPr>
        <w:t>万吨，然后在</w:t>
      </w:r>
      <w:r w:rsidRPr="003102BB">
        <w:rPr>
          <w:rFonts w:cs="宋体" w:hint="eastAsia"/>
          <w:kern w:val="0"/>
          <w:szCs w:val="21"/>
        </w:rPr>
        <w:t>1997</w:t>
      </w:r>
      <w:r w:rsidRPr="003102BB">
        <w:rPr>
          <w:rFonts w:cs="宋体" w:hint="eastAsia"/>
          <w:kern w:val="0"/>
          <w:szCs w:val="21"/>
        </w:rPr>
        <w:t>年达到</w:t>
      </w:r>
      <w:r w:rsidRPr="003102BB">
        <w:rPr>
          <w:rFonts w:cs="宋体" w:hint="eastAsia"/>
          <w:kern w:val="0"/>
          <w:szCs w:val="21"/>
        </w:rPr>
        <w:t>20073</w:t>
      </w:r>
      <w:r w:rsidRPr="003102BB">
        <w:rPr>
          <w:rFonts w:cs="宋体" w:hint="eastAsia"/>
          <w:kern w:val="0"/>
          <w:szCs w:val="21"/>
        </w:rPr>
        <w:t>万吨的高峰。但此后，在超级</w:t>
      </w:r>
      <w:proofErr w:type="gramStart"/>
      <w:r w:rsidRPr="003102BB">
        <w:rPr>
          <w:rFonts w:cs="宋体" w:hint="eastAsia"/>
          <w:kern w:val="0"/>
          <w:szCs w:val="21"/>
        </w:rPr>
        <w:t>稻计划</w:t>
      </w:r>
      <w:proofErr w:type="gramEnd"/>
      <w:r w:rsidRPr="003102BB">
        <w:rPr>
          <w:rFonts w:cs="宋体" w:hint="eastAsia"/>
          <w:kern w:val="0"/>
          <w:szCs w:val="21"/>
        </w:rPr>
        <w:t>实行期间，全国稻谷产量却出现过显著下滑。</w:t>
      </w:r>
    </w:p>
    <w:p w:rsidR="00BB51D2" w:rsidRPr="003102BB" w:rsidRDefault="00BB51D2" w:rsidP="00BB51D2">
      <w:pPr>
        <w:pStyle w:val="a3"/>
        <w:rPr>
          <w:rFonts w:cs="宋体"/>
          <w:kern w:val="0"/>
          <w:szCs w:val="21"/>
        </w:rPr>
      </w:pPr>
      <w:r w:rsidRPr="003102BB">
        <w:rPr>
          <w:rFonts w:cs="宋体" w:hint="eastAsia"/>
          <w:b/>
          <w:bCs/>
          <w:kern w:val="0"/>
          <w:szCs w:val="21"/>
        </w:rPr>
        <w:t>超级水稻纪录可信，推广努力，但水稻品种的选择，还取决于良田、良法以及栽种意愿。</w:t>
      </w:r>
      <w:r w:rsidRPr="003102BB">
        <w:rPr>
          <w:rFonts w:cs="宋体" w:hint="eastAsia"/>
          <w:kern w:val="0"/>
          <w:szCs w:val="21"/>
        </w:rPr>
        <w:t>超级稻种</w:t>
      </w:r>
      <w:proofErr w:type="gramStart"/>
      <w:r w:rsidRPr="003102BB">
        <w:rPr>
          <w:rFonts w:cs="宋体" w:hint="eastAsia"/>
          <w:kern w:val="0"/>
          <w:szCs w:val="21"/>
        </w:rPr>
        <w:t>植成本</w:t>
      </w:r>
      <w:proofErr w:type="gramEnd"/>
      <w:r w:rsidRPr="003102BB">
        <w:rPr>
          <w:rFonts w:cs="宋体" w:hint="eastAsia"/>
          <w:kern w:val="0"/>
          <w:szCs w:val="21"/>
        </w:rPr>
        <w:t>相对较高，成本利润率却低于常规稻。而且，超级水稻的口感评价也很低。加上其他一些因素，导致超级杂交水稻长期没有起到其宣称的作用。</w:t>
      </w:r>
    </w:p>
    <w:p w:rsidR="00BB51D2" w:rsidRPr="003102BB" w:rsidRDefault="00BB51D2" w:rsidP="00BB51D2">
      <w:pPr>
        <w:pStyle w:val="a3"/>
        <w:rPr>
          <w:rFonts w:cs="宋体"/>
          <w:kern w:val="0"/>
          <w:szCs w:val="21"/>
        </w:rPr>
      </w:pPr>
      <w:r w:rsidRPr="003102BB">
        <w:rPr>
          <w:rFonts w:cs="宋体" w:hint="eastAsia"/>
          <w:kern w:val="0"/>
          <w:szCs w:val="21"/>
        </w:rPr>
        <w:t>在实操的角度看，超级杂交水稻近乎“屠龙术”，或者是“奥数”。</w:t>
      </w:r>
      <w:r w:rsidRPr="003102BB">
        <w:rPr>
          <w:rFonts w:cs="宋体" w:hint="eastAsia"/>
          <w:b/>
          <w:bCs/>
          <w:kern w:val="0"/>
          <w:szCs w:val="21"/>
        </w:rPr>
        <w:t>它诚然是一种具有潜在价值的研究方向，能体现出某些研究能力的优势，但不比常规选育和转基因技术更有价值——至少目前不是，在可预期的未来也不见得。</w:t>
      </w:r>
    </w:p>
    <w:p w:rsidR="00BB51D2" w:rsidRPr="003102BB" w:rsidRDefault="00BB51D2" w:rsidP="00BB51D2">
      <w:pPr>
        <w:pStyle w:val="a3"/>
        <w:rPr>
          <w:rFonts w:cs="宋体"/>
          <w:kern w:val="0"/>
          <w:szCs w:val="21"/>
        </w:rPr>
      </w:pPr>
      <w:r w:rsidRPr="003102BB">
        <w:rPr>
          <w:rFonts w:cs="宋体" w:hint="eastAsia"/>
          <w:kern w:val="0"/>
          <w:szCs w:val="21"/>
        </w:rPr>
        <w:t>所以，根本谈不上超级杂交水稻拯救了</w:t>
      </w:r>
      <w:r w:rsidRPr="003102BB">
        <w:rPr>
          <w:rFonts w:cs="宋体" w:hint="eastAsia"/>
          <w:kern w:val="0"/>
          <w:szCs w:val="21"/>
        </w:rPr>
        <w:t>14</w:t>
      </w:r>
      <w:r w:rsidRPr="003102BB">
        <w:rPr>
          <w:rFonts w:cs="宋体" w:hint="eastAsia"/>
          <w:kern w:val="0"/>
          <w:szCs w:val="21"/>
        </w:rPr>
        <w:t>亿人。中国近三十多年粮食产量的大幅提升，是建立在粮食生产商品化、市场化基础上，特别是农药、化肥的大量使用，起到了关键作用。粮食品种选择，在其中是不那么显著的一块，而且恰恰没有多少超级杂交稻的功绩。</w:t>
      </w:r>
    </w:p>
    <w:p w:rsidR="00BB51D2" w:rsidRPr="003102BB" w:rsidRDefault="00BB51D2" w:rsidP="00BB51D2">
      <w:pPr>
        <w:pStyle w:val="a3"/>
        <w:rPr>
          <w:rFonts w:cs="宋体"/>
          <w:kern w:val="0"/>
          <w:szCs w:val="21"/>
        </w:rPr>
      </w:pPr>
      <w:r w:rsidRPr="003102BB">
        <w:rPr>
          <w:rFonts w:cs="宋体" w:hint="eastAsia"/>
          <w:b/>
          <w:bCs/>
          <w:kern w:val="0"/>
          <w:szCs w:val="21"/>
        </w:rPr>
        <w:t>至于“‘海水稻’多养活了</w:t>
      </w:r>
      <w:r w:rsidRPr="003102BB">
        <w:rPr>
          <w:rFonts w:cs="宋体" w:hint="eastAsia"/>
          <w:b/>
          <w:bCs/>
          <w:kern w:val="0"/>
          <w:szCs w:val="21"/>
        </w:rPr>
        <w:t>2</w:t>
      </w:r>
      <w:r w:rsidRPr="003102BB">
        <w:rPr>
          <w:rFonts w:cs="宋体" w:hint="eastAsia"/>
          <w:b/>
          <w:bCs/>
          <w:kern w:val="0"/>
          <w:szCs w:val="21"/>
        </w:rPr>
        <w:t>亿人”，就更令人啼笑皆非了。</w:t>
      </w:r>
      <w:r w:rsidRPr="003102BB">
        <w:rPr>
          <w:rFonts w:cs="宋体" w:hint="eastAsia"/>
          <w:kern w:val="0"/>
          <w:szCs w:val="21"/>
        </w:rPr>
        <w:t>这种说法无异于把人当成某种养殖家畜，只要提供更多的饲料，就必然可以增加存栏数——饲料厂每增加饲料产能，就相当于“多养活了”若干畜只，并且还可以倒推，相当于“拯救了”这些原本根本不必存在的生灵，饲料厂的每一次加班增产，都可以就此宣布自己功德无量。</w:t>
      </w:r>
    </w:p>
    <w:p w:rsidR="00BB51D2" w:rsidRPr="003102BB" w:rsidRDefault="00BB51D2" w:rsidP="00BB51D2">
      <w:pPr>
        <w:pStyle w:val="a3"/>
        <w:rPr>
          <w:rFonts w:cs="宋体"/>
          <w:kern w:val="0"/>
          <w:szCs w:val="21"/>
        </w:rPr>
      </w:pPr>
      <w:r w:rsidRPr="003102BB">
        <w:rPr>
          <w:rFonts w:cs="宋体" w:hint="eastAsia"/>
          <w:b/>
          <w:bCs/>
          <w:kern w:val="0"/>
          <w:szCs w:val="21"/>
        </w:rPr>
        <w:lastRenderedPageBreak/>
        <w:t>此种说法，也完全无视超级杂交水稻科研开始之前，中国的粮食产量，早已经脱离了会饿死“</w:t>
      </w:r>
      <w:r w:rsidRPr="003102BB">
        <w:rPr>
          <w:rFonts w:cs="宋体" w:hint="eastAsia"/>
          <w:b/>
          <w:bCs/>
          <w:kern w:val="0"/>
          <w:szCs w:val="21"/>
        </w:rPr>
        <w:t>2</w:t>
      </w:r>
      <w:r w:rsidRPr="003102BB">
        <w:rPr>
          <w:rFonts w:cs="宋体" w:hint="eastAsia"/>
          <w:b/>
          <w:bCs/>
          <w:kern w:val="0"/>
          <w:szCs w:val="21"/>
        </w:rPr>
        <w:t>亿人”的境地。</w:t>
      </w:r>
    </w:p>
    <w:p w:rsidR="00BB51D2" w:rsidRPr="003102BB" w:rsidRDefault="00BB51D2" w:rsidP="00BB51D2">
      <w:pPr>
        <w:pStyle w:val="a3"/>
        <w:rPr>
          <w:rFonts w:cs="宋体"/>
          <w:kern w:val="0"/>
          <w:szCs w:val="21"/>
        </w:rPr>
      </w:pPr>
      <w:r w:rsidRPr="003102BB">
        <w:rPr>
          <w:rFonts w:cs="宋体" w:hint="eastAsia"/>
          <w:kern w:val="0"/>
          <w:szCs w:val="21"/>
        </w:rPr>
        <w:t>表述近乎荒诞，但很多人接受这套说辞。关于袁隆平是否过誉的讨论中，很多人用类似表述支持袁隆平——很像在黑队友。</w:t>
      </w:r>
    </w:p>
    <w:p w:rsidR="00BB51D2" w:rsidRPr="003102BB" w:rsidRDefault="00BB51D2" w:rsidP="00BB51D2">
      <w:pPr>
        <w:pStyle w:val="a3"/>
        <w:rPr>
          <w:rFonts w:cs="宋体"/>
          <w:kern w:val="0"/>
          <w:szCs w:val="21"/>
        </w:rPr>
      </w:pPr>
      <w:r w:rsidRPr="003102BB">
        <w:rPr>
          <w:rFonts w:cs="宋体" w:hint="eastAsia"/>
          <w:kern w:val="0"/>
          <w:szCs w:val="21"/>
        </w:rPr>
        <w:t>是什么导致这样的说法能经久不衰地传播呢？这样一种浮夸之语，几乎与正常科研的对立面即“大跃进”的言辞性质接近，只是塑造“劳模典型”生产线的副产品么？</w:t>
      </w:r>
    </w:p>
    <w:p w:rsidR="00BB51D2" w:rsidRPr="003102BB" w:rsidRDefault="00BB51D2" w:rsidP="00BB51D2">
      <w:pPr>
        <w:pStyle w:val="a3"/>
        <w:rPr>
          <w:rFonts w:cs="宋体"/>
          <w:kern w:val="0"/>
          <w:szCs w:val="21"/>
        </w:rPr>
      </w:pPr>
      <w:r w:rsidRPr="003102BB">
        <w:rPr>
          <w:rFonts w:cs="宋体" w:hint="eastAsia"/>
          <w:b/>
          <w:bCs/>
          <w:kern w:val="0"/>
          <w:szCs w:val="21"/>
        </w:rPr>
        <w:t>不尽然。一个负责“典型”宣传的“笔杆子”炮制出夸张词句毫不意外，但在后续的进程中，官方选择并认可这一说法，民间接受并传播这一说法，都自有其内在逻辑。</w:t>
      </w:r>
    </w:p>
    <w:p w:rsidR="00BB51D2" w:rsidRPr="003102BB" w:rsidRDefault="00BB51D2" w:rsidP="00BB51D2">
      <w:pPr>
        <w:pStyle w:val="a3"/>
        <w:rPr>
          <w:rFonts w:cs="宋体"/>
          <w:kern w:val="0"/>
          <w:szCs w:val="21"/>
        </w:rPr>
      </w:pPr>
      <w:r w:rsidRPr="003102BB">
        <w:rPr>
          <w:rFonts w:cs="宋体" w:hint="eastAsia"/>
          <w:kern w:val="0"/>
          <w:szCs w:val="21"/>
        </w:rPr>
        <w:t>从官方来说，选择、认可此类说法的背景，是长期对“粮食安全”的强调。“粮食安全”作为一种概念，其实只是</w:t>
      </w:r>
      <w:r w:rsidRPr="003102BB">
        <w:rPr>
          <w:rFonts w:cs="宋体" w:hint="eastAsia"/>
          <w:kern w:val="0"/>
          <w:szCs w:val="21"/>
        </w:rPr>
        <w:t>1994</w:t>
      </w:r>
      <w:r w:rsidRPr="003102BB">
        <w:rPr>
          <w:rFonts w:cs="宋体" w:hint="eastAsia"/>
          <w:kern w:val="0"/>
          <w:szCs w:val="21"/>
        </w:rPr>
        <w:t>年，莱斯特·布朗发表了题为《谁来养活中国？》的长篇报告后，才开始成为“显学”，并成为决策层的理论工具。</w:t>
      </w:r>
    </w:p>
    <w:p w:rsidR="00BB51D2" w:rsidRPr="003102BB" w:rsidRDefault="00BB51D2" w:rsidP="00BB51D2">
      <w:pPr>
        <w:pStyle w:val="a3"/>
        <w:rPr>
          <w:rFonts w:cs="宋体"/>
          <w:kern w:val="0"/>
          <w:szCs w:val="21"/>
        </w:rPr>
      </w:pPr>
      <w:r w:rsidRPr="003102BB">
        <w:rPr>
          <w:rFonts w:cs="宋体" w:hint="eastAsia"/>
          <w:b/>
          <w:bCs/>
          <w:kern w:val="0"/>
          <w:szCs w:val="21"/>
        </w:rPr>
        <w:t>当然，在</w:t>
      </w:r>
      <w:proofErr w:type="gramStart"/>
      <w:r w:rsidRPr="003102BB">
        <w:rPr>
          <w:rFonts w:cs="宋体" w:hint="eastAsia"/>
          <w:b/>
          <w:bCs/>
          <w:kern w:val="0"/>
          <w:szCs w:val="21"/>
        </w:rPr>
        <w:t>此前或</w:t>
      </w:r>
      <w:proofErr w:type="gramEnd"/>
      <w:r w:rsidRPr="003102BB">
        <w:rPr>
          <w:rFonts w:cs="宋体" w:hint="eastAsia"/>
          <w:b/>
          <w:bCs/>
          <w:kern w:val="0"/>
          <w:szCs w:val="21"/>
        </w:rPr>
        <w:t>之后，</w:t>
      </w:r>
      <w:r w:rsidRPr="003102BB">
        <w:rPr>
          <w:rFonts w:cs="宋体" w:hint="eastAsia"/>
          <w:b/>
          <w:bCs/>
          <w:kern w:val="0"/>
          <w:szCs w:val="21"/>
        </w:rPr>
        <w:t xml:space="preserve"> </w:t>
      </w:r>
      <w:r w:rsidRPr="003102BB">
        <w:rPr>
          <w:rFonts w:cs="宋体" w:hint="eastAsia"/>
          <w:b/>
          <w:bCs/>
          <w:kern w:val="0"/>
          <w:szCs w:val="21"/>
        </w:rPr>
        <w:t>“粮食安全问题”都是一种事实存在。</w:t>
      </w:r>
      <w:r w:rsidRPr="003102BB">
        <w:rPr>
          <w:rFonts w:cs="宋体" w:hint="eastAsia"/>
          <w:kern w:val="0"/>
          <w:szCs w:val="21"/>
        </w:rPr>
        <w:t>特别是在中国，古代历史上饥荒频发，能大致保持全民基本温饱，都已经是盛世气象。近现代，粮食问题也曾给中国留下深刻教训。</w:t>
      </w:r>
    </w:p>
    <w:p w:rsidR="00BB51D2" w:rsidRPr="003102BB" w:rsidRDefault="00BB51D2" w:rsidP="00BB51D2">
      <w:pPr>
        <w:pStyle w:val="a3"/>
        <w:rPr>
          <w:rFonts w:cs="宋体"/>
          <w:kern w:val="0"/>
          <w:szCs w:val="21"/>
        </w:rPr>
      </w:pPr>
      <w:r w:rsidRPr="003102BB">
        <w:rPr>
          <w:rFonts w:cs="宋体" w:hint="eastAsia"/>
          <w:b/>
          <w:bCs/>
          <w:kern w:val="0"/>
          <w:szCs w:val="21"/>
        </w:rPr>
        <w:t>从政府的角度，任何饥荒都应该是极大的耻辱和污点。</w:t>
      </w:r>
      <w:r w:rsidRPr="003102BB">
        <w:rPr>
          <w:rFonts w:cs="宋体" w:hint="eastAsia"/>
          <w:kern w:val="0"/>
          <w:szCs w:val="21"/>
        </w:rPr>
        <w:t>中国长期处于农耕社会，历史上政府比大部分国家都更看重农业生产，甚至不惜为此付出巨大代价。所谓“手里有粮，心中不慌”，倒不一定是妄言。</w:t>
      </w:r>
    </w:p>
    <w:p w:rsidR="00BB51D2" w:rsidRPr="003102BB" w:rsidRDefault="00BB51D2" w:rsidP="00BB51D2">
      <w:pPr>
        <w:pStyle w:val="a3"/>
        <w:rPr>
          <w:rFonts w:cs="宋体"/>
          <w:kern w:val="0"/>
          <w:szCs w:val="21"/>
        </w:rPr>
      </w:pPr>
      <w:r w:rsidRPr="003102BB">
        <w:rPr>
          <w:rFonts w:cs="宋体" w:hint="eastAsia"/>
          <w:kern w:val="0"/>
          <w:szCs w:val="21"/>
        </w:rPr>
        <w:t>对中国粮食安全问题的现状，基于不同出发点，当然还会有相异结论。不过，除非考虑严重战争因素，目前的国际市场交易，其实是足以满足中国主粮需求的。另外，即使是国内粮食产出，也被低估了，因为国产的很多主粮被用于酿酒等需求，而这部分粮食在极端状况下，很容易被转移出来。</w:t>
      </w:r>
      <w:r w:rsidRPr="003102BB">
        <w:rPr>
          <w:rFonts w:cs="宋体" w:hint="eastAsia"/>
          <w:b/>
          <w:bCs/>
          <w:kern w:val="0"/>
          <w:szCs w:val="21"/>
        </w:rPr>
        <w:t>此事话长，是另外一篇文章的话题，但总体来说，中国粮食安全的危险级别被大大高估了。</w:t>
      </w:r>
    </w:p>
    <w:p w:rsidR="00BB51D2" w:rsidRPr="003102BB" w:rsidRDefault="00BB51D2" w:rsidP="00BB51D2">
      <w:pPr>
        <w:pStyle w:val="a3"/>
        <w:rPr>
          <w:rFonts w:cs="宋体"/>
          <w:kern w:val="0"/>
          <w:szCs w:val="21"/>
        </w:rPr>
      </w:pPr>
      <w:r w:rsidRPr="003102BB">
        <w:rPr>
          <w:rFonts w:cs="宋体" w:hint="eastAsia"/>
          <w:kern w:val="0"/>
          <w:szCs w:val="21"/>
        </w:rPr>
        <w:t>除了历史传统的影响之外，很难对官方对粮食安全问题长期强调的用意做过多猜测，甚至是否有这样一种统一的意志都可存疑。</w:t>
      </w:r>
      <w:r w:rsidRPr="003102BB">
        <w:rPr>
          <w:rFonts w:cs="宋体" w:hint="eastAsia"/>
          <w:b/>
          <w:bCs/>
          <w:kern w:val="0"/>
          <w:szCs w:val="21"/>
        </w:rPr>
        <w:t>不过，逆向思维，可以看看长期强调粮食安全的结果是怎样的。</w:t>
      </w:r>
    </w:p>
    <w:p w:rsidR="00BB51D2" w:rsidRPr="003102BB" w:rsidRDefault="00BB51D2" w:rsidP="00BB51D2">
      <w:pPr>
        <w:pStyle w:val="a3"/>
        <w:rPr>
          <w:rFonts w:cs="宋体"/>
          <w:kern w:val="0"/>
          <w:szCs w:val="21"/>
        </w:rPr>
      </w:pPr>
      <w:r w:rsidRPr="003102BB">
        <w:rPr>
          <w:rFonts w:cs="宋体" w:hint="eastAsia"/>
          <w:b/>
          <w:bCs/>
          <w:kern w:val="0"/>
          <w:szCs w:val="21"/>
        </w:rPr>
        <w:t>首先，它提升了对政府治理绩效的评价。</w:t>
      </w:r>
      <w:r w:rsidRPr="003102BB">
        <w:rPr>
          <w:rFonts w:cs="宋体" w:hint="eastAsia"/>
          <w:kern w:val="0"/>
          <w:szCs w:val="21"/>
        </w:rPr>
        <w:t>比如耳熟能详的“中国用</w:t>
      </w:r>
      <w:r w:rsidRPr="003102BB">
        <w:rPr>
          <w:rFonts w:cs="宋体" w:hint="eastAsia"/>
          <w:kern w:val="0"/>
          <w:szCs w:val="21"/>
        </w:rPr>
        <w:t>7%</w:t>
      </w:r>
      <w:r w:rsidRPr="003102BB">
        <w:rPr>
          <w:rFonts w:cs="宋体" w:hint="eastAsia"/>
          <w:kern w:val="0"/>
          <w:szCs w:val="21"/>
        </w:rPr>
        <w:t>的耕地养活了世界</w:t>
      </w:r>
      <w:r w:rsidRPr="003102BB">
        <w:rPr>
          <w:rFonts w:cs="宋体" w:hint="eastAsia"/>
          <w:kern w:val="0"/>
          <w:szCs w:val="21"/>
        </w:rPr>
        <w:t>22%</w:t>
      </w:r>
      <w:r w:rsidRPr="003102BB">
        <w:rPr>
          <w:rFonts w:cs="宋体" w:hint="eastAsia"/>
          <w:kern w:val="0"/>
          <w:szCs w:val="21"/>
        </w:rPr>
        <w:t>的人口”。粮食安全的严峻程度如何，当然会影响这一说法的价值。</w:t>
      </w:r>
    </w:p>
    <w:p w:rsidR="00BB51D2" w:rsidRPr="003102BB" w:rsidRDefault="00BB51D2" w:rsidP="00BB51D2">
      <w:pPr>
        <w:pStyle w:val="a3"/>
        <w:rPr>
          <w:rFonts w:cs="宋体"/>
          <w:kern w:val="0"/>
          <w:szCs w:val="21"/>
        </w:rPr>
      </w:pPr>
      <w:r w:rsidRPr="003102BB">
        <w:rPr>
          <w:rFonts w:cs="宋体" w:hint="eastAsia"/>
          <w:b/>
          <w:bCs/>
          <w:kern w:val="0"/>
          <w:szCs w:val="21"/>
        </w:rPr>
        <w:t>其次，对于附着于权力的利益集团，比如说与粮食相关的一些国企、事业单位甚至管理部门，粮食安全局面是否严峻，会决定其存在的价值，绩效评价，资源支配能力。</w:t>
      </w:r>
      <w:r w:rsidRPr="003102BB">
        <w:rPr>
          <w:rFonts w:cs="宋体" w:hint="eastAsia"/>
          <w:kern w:val="0"/>
          <w:szCs w:val="21"/>
        </w:rPr>
        <w:t>类似的是，在独生子女政策调整前后，可以看到整个计划生育管理的行政管理体系，是如何用最高分贝强调“中国人口形势依然严峻”，论证“放开生育会造成灾难”的。</w:t>
      </w:r>
    </w:p>
    <w:p w:rsidR="00BB51D2" w:rsidRPr="003102BB" w:rsidRDefault="00BB51D2" w:rsidP="00BB51D2">
      <w:pPr>
        <w:pStyle w:val="a3"/>
        <w:rPr>
          <w:rFonts w:cs="宋体"/>
          <w:kern w:val="0"/>
          <w:szCs w:val="21"/>
        </w:rPr>
      </w:pPr>
      <w:r w:rsidRPr="003102BB">
        <w:rPr>
          <w:rFonts w:cs="宋体" w:hint="eastAsia"/>
          <w:b/>
          <w:bCs/>
          <w:kern w:val="0"/>
          <w:szCs w:val="21"/>
        </w:rPr>
        <w:t>对于粮食安全的强调，还在两个方面产生了影响。一个是“十八亿亩耕地红线”。</w:t>
      </w:r>
      <w:r w:rsidRPr="003102BB">
        <w:rPr>
          <w:rFonts w:cs="宋体" w:hint="eastAsia"/>
          <w:kern w:val="0"/>
          <w:szCs w:val="21"/>
        </w:rPr>
        <w:t>在这一底线政策下，对农村土地的管控益发严格——主要是对农民而言。</w:t>
      </w:r>
      <w:r w:rsidRPr="003102BB">
        <w:rPr>
          <w:rFonts w:cs="宋体" w:hint="eastAsia"/>
          <w:b/>
          <w:bCs/>
          <w:kern w:val="0"/>
          <w:szCs w:val="21"/>
        </w:rPr>
        <w:t>另一个影响，则是顺理成章地引导了农民不应离开土地的背景舆论。</w:t>
      </w:r>
      <w:r w:rsidRPr="003102BB">
        <w:rPr>
          <w:rFonts w:cs="宋体" w:hint="eastAsia"/>
          <w:kern w:val="0"/>
          <w:szCs w:val="21"/>
        </w:rPr>
        <w:t>农民工离开农村土地，农村耕地撂荒，在有些人眼中成为一种“危险事故”，必须通过各种方式，包括非市场的方式，加以矫治。在他们看来，农民存在的目的可能就是为了土地，更确切地说是为了粮食生产。</w:t>
      </w:r>
    </w:p>
    <w:p w:rsidR="00BB51D2" w:rsidRPr="003102BB" w:rsidRDefault="00BB51D2" w:rsidP="00BB51D2">
      <w:pPr>
        <w:pStyle w:val="a3"/>
        <w:rPr>
          <w:rFonts w:cs="宋体"/>
          <w:kern w:val="0"/>
          <w:szCs w:val="21"/>
        </w:rPr>
      </w:pPr>
      <w:r w:rsidRPr="003102BB">
        <w:rPr>
          <w:rFonts w:cs="宋体" w:hint="eastAsia"/>
          <w:b/>
          <w:bCs/>
          <w:kern w:val="0"/>
          <w:szCs w:val="21"/>
        </w:rPr>
        <w:t>在《贫困与饥荒》一书中，阿玛蒂亚·森曾经指出，导致贫困与饥荒的并不是物资的匮乏，而是权利的失败。</w:t>
      </w:r>
      <w:r w:rsidRPr="003102BB">
        <w:rPr>
          <w:rFonts w:cs="宋体" w:hint="eastAsia"/>
          <w:kern w:val="0"/>
          <w:szCs w:val="21"/>
        </w:rPr>
        <w:t>即便是在粮食能够满足需求时，饥荒也能发生。吊</w:t>
      </w:r>
      <w:proofErr w:type="gramStart"/>
      <w:r w:rsidRPr="003102BB">
        <w:rPr>
          <w:rFonts w:cs="宋体" w:hint="eastAsia"/>
          <w:kern w:val="0"/>
          <w:szCs w:val="21"/>
        </w:rPr>
        <w:t>诡</w:t>
      </w:r>
      <w:proofErr w:type="gramEnd"/>
      <w:r w:rsidRPr="003102BB">
        <w:rPr>
          <w:rFonts w:cs="宋体" w:hint="eastAsia"/>
          <w:kern w:val="0"/>
          <w:szCs w:val="21"/>
        </w:rPr>
        <w:t>之处在于，对“中国的粮食安全仍然严峻”这一命题的认可，与对“当下中国已经远离‘权利的失败’”的否定判断，在逻辑上是同向的。</w:t>
      </w:r>
    </w:p>
    <w:p w:rsidR="00BB51D2" w:rsidRPr="003102BB" w:rsidRDefault="00BB51D2" w:rsidP="00BB51D2">
      <w:pPr>
        <w:pStyle w:val="a3"/>
        <w:rPr>
          <w:rFonts w:cs="宋体"/>
          <w:kern w:val="0"/>
          <w:szCs w:val="21"/>
        </w:rPr>
      </w:pPr>
      <w:r w:rsidRPr="003102BB">
        <w:rPr>
          <w:rFonts w:cs="宋体" w:hint="eastAsia"/>
          <w:b/>
          <w:bCs/>
          <w:kern w:val="0"/>
          <w:szCs w:val="21"/>
        </w:rPr>
        <w:t>从另一方面来说，民间心理愿意接受“超级杂交水稻救了十几亿中国人”的说法，更可能缘于普遍的饥饿记忆与恐慌。</w:t>
      </w:r>
    </w:p>
    <w:p w:rsidR="00BB51D2" w:rsidRPr="003102BB" w:rsidRDefault="00BB51D2" w:rsidP="00BB51D2">
      <w:pPr>
        <w:pStyle w:val="a3"/>
        <w:rPr>
          <w:rFonts w:cs="宋体"/>
          <w:kern w:val="0"/>
          <w:szCs w:val="21"/>
        </w:rPr>
      </w:pPr>
      <w:r w:rsidRPr="003102BB">
        <w:rPr>
          <w:rFonts w:cs="宋体" w:hint="eastAsia"/>
          <w:kern w:val="0"/>
          <w:szCs w:val="21"/>
        </w:rPr>
        <w:t>不说中世纪频繁发作的饥馑了，只说切近的，当事人也多还在世。中国</w:t>
      </w:r>
      <w:proofErr w:type="gramStart"/>
      <w:r w:rsidRPr="003102BB">
        <w:rPr>
          <w:rFonts w:cs="宋体" w:hint="eastAsia"/>
          <w:kern w:val="0"/>
          <w:szCs w:val="21"/>
        </w:rPr>
        <w:t>1950</w:t>
      </w:r>
      <w:proofErr w:type="gramEnd"/>
      <w:r w:rsidRPr="003102BB">
        <w:rPr>
          <w:rFonts w:cs="宋体" w:hint="eastAsia"/>
          <w:kern w:val="0"/>
          <w:szCs w:val="21"/>
        </w:rPr>
        <w:t>年代</w:t>
      </w:r>
      <w:proofErr w:type="gramStart"/>
      <w:r w:rsidRPr="003102BB">
        <w:rPr>
          <w:rFonts w:cs="宋体" w:hint="eastAsia"/>
          <w:kern w:val="0"/>
          <w:szCs w:val="21"/>
        </w:rPr>
        <w:t>及之前</w:t>
      </w:r>
      <w:proofErr w:type="gramEnd"/>
      <w:r w:rsidRPr="003102BB">
        <w:rPr>
          <w:rFonts w:cs="宋体" w:hint="eastAsia"/>
          <w:kern w:val="0"/>
          <w:szCs w:val="21"/>
        </w:rPr>
        <w:t>出生的人，都不可能抹去记忆。甚至直到</w:t>
      </w:r>
      <w:proofErr w:type="gramStart"/>
      <w:r w:rsidRPr="003102BB">
        <w:rPr>
          <w:rFonts w:cs="宋体" w:hint="eastAsia"/>
          <w:kern w:val="0"/>
          <w:szCs w:val="21"/>
        </w:rPr>
        <w:t>1980</w:t>
      </w:r>
      <w:proofErr w:type="gramEnd"/>
      <w:r w:rsidRPr="003102BB">
        <w:rPr>
          <w:rFonts w:cs="宋体" w:hint="eastAsia"/>
          <w:kern w:val="0"/>
          <w:szCs w:val="21"/>
        </w:rPr>
        <w:t>年代初之前，除了个别大城市和富庶地区，很</w:t>
      </w:r>
      <w:r w:rsidRPr="003102BB">
        <w:rPr>
          <w:rFonts w:cs="宋体" w:hint="eastAsia"/>
          <w:kern w:val="0"/>
          <w:szCs w:val="21"/>
        </w:rPr>
        <w:lastRenderedPageBreak/>
        <w:t>大一部分“</w:t>
      </w:r>
      <w:r w:rsidRPr="003102BB">
        <w:rPr>
          <w:rFonts w:cs="宋体" w:hint="eastAsia"/>
          <w:kern w:val="0"/>
          <w:szCs w:val="21"/>
        </w:rPr>
        <w:t>70</w:t>
      </w:r>
      <w:r w:rsidRPr="003102BB">
        <w:rPr>
          <w:rFonts w:cs="宋体" w:hint="eastAsia"/>
          <w:kern w:val="0"/>
          <w:szCs w:val="21"/>
        </w:rPr>
        <w:t>后”甚至少部分“</w:t>
      </w:r>
      <w:r w:rsidRPr="003102BB">
        <w:rPr>
          <w:rFonts w:cs="宋体" w:hint="eastAsia"/>
          <w:kern w:val="0"/>
          <w:szCs w:val="21"/>
        </w:rPr>
        <w:t>80</w:t>
      </w:r>
      <w:r w:rsidRPr="003102BB">
        <w:rPr>
          <w:rFonts w:cs="宋体" w:hint="eastAsia"/>
          <w:kern w:val="0"/>
          <w:szCs w:val="21"/>
        </w:rPr>
        <w:t>后”，恐怕都有或轻或重的饥饿体验。</w:t>
      </w:r>
    </w:p>
    <w:p w:rsidR="00BB51D2" w:rsidRPr="003102BB" w:rsidRDefault="00BB51D2" w:rsidP="00BB51D2">
      <w:pPr>
        <w:pStyle w:val="a3"/>
        <w:rPr>
          <w:rFonts w:cs="宋体"/>
          <w:kern w:val="0"/>
          <w:szCs w:val="21"/>
        </w:rPr>
      </w:pPr>
      <w:r w:rsidRPr="003102BB">
        <w:rPr>
          <w:rFonts w:cs="宋体" w:hint="eastAsia"/>
          <w:b/>
          <w:bCs/>
          <w:kern w:val="0"/>
          <w:szCs w:val="21"/>
        </w:rPr>
        <w:t>即便没有亲身体验，也会因为年长亲人的回忆而受到影响。</w:t>
      </w:r>
      <w:r w:rsidRPr="003102BB">
        <w:rPr>
          <w:rFonts w:cs="宋体" w:hint="eastAsia"/>
          <w:kern w:val="0"/>
          <w:szCs w:val="21"/>
        </w:rPr>
        <w:t>我还记得母亲多次回忆，</w:t>
      </w:r>
      <w:proofErr w:type="gramStart"/>
      <w:r w:rsidRPr="003102BB">
        <w:rPr>
          <w:rFonts w:cs="宋体" w:hint="eastAsia"/>
          <w:kern w:val="0"/>
          <w:szCs w:val="21"/>
        </w:rPr>
        <w:t>1960</w:t>
      </w:r>
      <w:proofErr w:type="gramEnd"/>
      <w:r w:rsidRPr="003102BB">
        <w:rPr>
          <w:rFonts w:cs="宋体" w:hint="eastAsia"/>
          <w:kern w:val="0"/>
          <w:szCs w:val="21"/>
        </w:rPr>
        <w:t>年代初，我的三姨，每天守在村口，就为了从当村长的姥爷手中，能额外分得半块玉米芯磨碎做的饼。她因此成为姊妹们中最高最壮的一个。而当时在全国来说，东北是饿死人最少的地区之一。</w:t>
      </w:r>
    </w:p>
    <w:p w:rsidR="00BB51D2" w:rsidRPr="003102BB" w:rsidRDefault="00BB51D2" w:rsidP="00BB51D2">
      <w:pPr>
        <w:pStyle w:val="a3"/>
        <w:rPr>
          <w:rFonts w:cs="宋体"/>
          <w:kern w:val="0"/>
          <w:szCs w:val="21"/>
        </w:rPr>
      </w:pPr>
      <w:r w:rsidRPr="003102BB">
        <w:rPr>
          <w:rFonts w:cs="宋体" w:hint="eastAsia"/>
          <w:kern w:val="0"/>
          <w:szCs w:val="21"/>
        </w:rPr>
        <w:t>很多年后，我才能</w:t>
      </w:r>
      <w:proofErr w:type="gramStart"/>
      <w:r w:rsidRPr="003102BB">
        <w:rPr>
          <w:rFonts w:cs="宋体" w:hint="eastAsia"/>
          <w:kern w:val="0"/>
          <w:szCs w:val="21"/>
        </w:rPr>
        <w:t>理解虹</w:t>
      </w:r>
      <w:proofErr w:type="gramEnd"/>
      <w:r w:rsidRPr="003102BB">
        <w:rPr>
          <w:rFonts w:cs="宋体" w:hint="eastAsia"/>
          <w:kern w:val="0"/>
          <w:szCs w:val="21"/>
        </w:rPr>
        <w:t>影在《饥饿的女儿》中表达的意思。饥饿，极端的饥饿，可以饿死人的饥饿，普遍的饥饿，可以形塑亿万人群的心灵，可以造成无法痊愈的创伤</w:t>
      </w:r>
      <w:r w:rsidRPr="003102BB">
        <w:rPr>
          <w:rFonts w:cs="宋体" w:hint="eastAsia"/>
          <w:b/>
          <w:bCs/>
          <w:kern w:val="0"/>
          <w:szCs w:val="21"/>
        </w:rPr>
        <w:t>。如果说所谓原生家庭的伤害还可以通过自我努力而得以救赎、治愈，这种饥饿造就的心灵畸变，在群体意义上，可能是终生的不治之症。</w:t>
      </w:r>
    </w:p>
    <w:p w:rsidR="00BB51D2" w:rsidRPr="003102BB" w:rsidRDefault="00BB51D2" w:rsidP="00BB51D2">
      <w:pPr>
        <w:pStyle w:val="a3"/>
        <w:rPr>
          <w:rFonts w:cs="宋体"/>
          <w:kern w:val="0"/>
          <w:szCs w:val="21"/>
        </w:rPr>
      </w:pPr>
      <w:r w:rsidRPr="003102BB">
        <w:rPr>
          <w:rFonts w:cs="宋体" w:hint="eastAsia"/>
          <w:kern w:val="0"/>
          <w:szCs w:val="21"/>
        </w:rPr>
        <w:t>极端饥饿的体验与其他短缺（比如“缺少”智能手机）不同之处在于，理论上，它能够突破人性所能坚持的所有底线。中国民众在个人意义上很多行事风格，都无可避免地受到这些记忆的影响。当这种记忆在大群体中发生作用，对文明的污染和损毁是深入骨髓的。在我看来，中国很多地域文明程度的差异，与数十年前相当一段时间里有无群体饥饿记忆有关，而与区域乃至民族文化关系甚小。</w:t>
      </w:r>
      <w:r w:rsidRPr="003102BB">
        <w:rPr>
          <w:rFonts w:cs="宋体" w:hint="eastAsia"/>
          <w:b/>
          <w:bCs/>
          <w:kern w:val="0"/>
          <w:szCs w:val="21"/>
        </w:rPr>
        <w:t>有没有直接的饥饿记忆，同样可能成为分别中国代际人群极为重要的指标。</w:t>
      </w:r>
    </w:p>
    <w:p w:rsidR="00BB51D2" w:rsidRPr="003102BB" w:rsidRDefault="00BB51D2" w:rsidP="00BB51D2">
      <w:pPr>
        <w:pStyle w:val="a3"/>
        <w:rPr>
          <w:rFonts w:cs="宋体"/>
          <w:kern w:val="0"/>
          <w:szCs w:val="21"/>
        </w:rPr>
      </w:pPr>
      <w:r w:rsidRPr="003102BB">
        <w:rPr>
          <w:rFonts w:cs="宋体" w:hint="eastAsia"/>
          <w:kern w:val="0"/>
          <w:szCs w:val="21"/>
        </w:rPr>
        <w:t>还有什么不能理解的呢？有这样记忆的几代人，不会仅仅节俭终身以求安心，或疯狂购物以填满欲壑，他们也必然更容易相信，粮食的安全，比任何其他事情都重要，能有一口饭吃，比很多“华而不实”的权利与尊严更重要，同样，能在粮食的安全上有所贡献，比如袁隆平和超级杂交水稻，是无以伦比的功德。他们是无暇、无意也可能无力，再去对种种说法加以辨析的。</w:t>
      </w:r>
      <w:r w:rsidRPr="003102BB">
        <w:rPr>
          <w:rFonts w:cs="宋体" w:hint="eastAsia"/>
          <w:b/>
          <w:bCs/>
          <w:kern w:val="0"/>
          <w:szCs w:val="21"/>
        </w:rPr>
        <w:t>饥饿记忆的恐慌，塑造的是对粮食（吃饱而生存）的信仰，某种程度上，无关理性。</w:t>
      </w:r>
    </w:p>
    <w:p w:rsidR="00BB51D2" w:rsidRPr="003102BB" w:rsidRDefault="00BB51D2" w:rsidP="00BB51D2">
      <w:pPr>
        <w:pStyle w:val="a3"/>
        <w:rPr>
          <w:rFonts w:cs="宋体"/>
          <w:kern w:val="0"/>
          <w:szCs w:val="21"/>
        </w:rPr>
      </w:pPr>
      <w:r w:rsidRPr="003102BB">
        <w:rPr>
          <w:rFonts w:cs="宋体" w:hint="eastAsia"/>
          <w:kern w:val="0"/>
          <w:szCs w:val="21"/>
        </w:rPr>
        <w:t>“</w:t>
      </w:r>
      <w:r w:rsidRPr="003102BB">
        <w:rPr>
          <w:rFonts w:cs="宋体" w:hint="eastAsia"/>
          <w:kern w:val="0"/>
          <w:szCs w:val="21"/>
        </w:rPr>
        <w:t>90</w:t>
      </w:r>
      <w:r w:rsidRPr="003102BB">
        <w:rPr>
          <w:rFonts w:cs="宋体" w:hint="eastAsia"/>
          <w:kern w:val="0"/>
          <w:szCs w:val="21"/>
        </w:rPr>
        <w:t>后”将是第一代没有饥饿记忆的中国人，“</w:t>
      </w:r>
      <w:r w:rsidRPr="003102BB">
        <w:rPr>
          <w:rFonts w:cs="宋体" w:hint="eastAsia"/>
          <w:kern w:val="0"/>
          <w:szCs w:val="21"/>
        </w:rPr>
        <w:t>00</w:t>
      </w:r>
      <w:r w:rsidRPr="003102BB">
        <w:rPr>
          <w:rFonts w:cs="宋体" w:hint="eastAsia"/>
          <w:kern w:val="0"/>
          <w:szCs w:val="21"/>
        </w:rPr>
        <w:t>后”更不必说。他们终将拥有配得起自己的中国。</w:t>
      </w:r>
      <w:r w:rsidRPr="003102BB">
        <w:rPr>
          <w:rFonts w:cs="宋体" w:hint="eastAsia"/>
          <w:b/>
          <w:bCs/>
          <w:kern w:val="0"/>
          <w:szCs w:val="21"/>
        </w:rPr>
        <w:t>新闻遇冷的现实，表明“超级杂交水稻”的信仰正在崩裂，一个“饥饿的中国”，不是仰仗人心的自我救赎，而是依靠生命的新陈代谢而正在远去。</w:t>
      </w:r>
      <w:r w:rsidRPr="003102BB">
        <w:rPr>
          <w:rFonts w:cs="宋体" w:hint="eastAsia"/>
          <w:kern w:val="0"/>
          <w:szCs w:val="21"/>
        </w:rPr>
        <w:t>喜耶？悲耶？</w:t>
      </w:r>
    </w:p>
    <w:p w:rsidR="00BB51D2" w:rsidRPr="003102BB" w:rsidRDefault="00BB51D2" w:rsidP="00BB51D2">
      <w:pPr>
        <w:pStyle w:val="a3"/>
        <w:rPr>
          <w:rFonts w:cs="宋体"/>
          <w:kern w:val="0"/>
          <w:szCs w:val="21"/>
        </w:rPr>
      </w:pPr>
      <w:r w:rsidRPr="003102BB">
        <w:rPr>
          <w:rFonts w:cs="宋体" w:hint="eastAsia"/>
          <w:kern w:val="0"/>
          <w:szCs w:val="21"/>
        </w:rPr>
        <w:t>在《饥饿的中国》中，穆旦这样写道：“我们希望我们能有一个希望</w:t>
      </w:r>
      <w:r w:rsidRPr="003102BB">
        <w:rPr>
          <w:rFonts w:cs="宋体" w:hint="eastAsia"/>
          <w:kern w:val="0"/>
          <w:szCs w:val="21"/>
        </w:rPr>
        <w:t>/</w:t>
      </w:r>
      <w:r w:rsidRPr="003102BB">
        <w:rPr>
          <w:rFonts w:cs="宋体" w:hint="eastAsia"/>
          <w:kern w:val="0"/>
          <w:szCs w:val="21"/>
        </w:rPr>
        <w:t>它说：我并不美丽，但我不再欺骗</w:t>
      </w:r>
      <w:r w:rsidRPr="003102BB">
        <w:rPr>
          <w:rFonts w:cs="宋体" w:hint="eastAsia"/>
          <w:kern w:val="0"/>
          <w:szCs w:val="21"/>
        </w:rPr>
        <w:t>/</w:t>
      </w:r>
      <w:r w:rsidRPr="003102BB">
        <w:rPr>
          <w:rFonts w:cs="宋体" w:hint="eastAsia"/>
          <w:kern w:val="0"/>
          <w:szCs w:val="21"/>
        </w:rPr>
        <w:t>因为我们看见那么多死去人的眼睛</w:t>
      </w:r>
      <w:r w:rsidRPr="003102BB">
        <w:rPr>
          <w:rFonts w:cs="宋体" w:hint="eastAsia"/>
          <w:kern w:val="0"/>
          <w:szCs w:val="21"/>
        </w:rPr>
        <w:t>/</w:t>
      </w:r>
      <w:r w:rsidRPr="003102BB">
        <w:rPr>
          <w:rFonts w:cs="宋体" w:hint="eastAsia"/>
          <w:kern w:val="0"/>
          <w:szCs w:val="21"/>
        </w:rPr>
        <w:t>在我们的绝望里闪着泪的火焰</w:t>
      </w:r>
      <w:r w:rsidRPr="003102BB">
        <w:rPr>
          <w:rFonts w:cs="宋体" w:hint="eastAsia"/>
          <w:kern w:val="0"/>
          <w:szCs w:val="21"/>
        </w:rPr>
        <w:t>/</w:t>
      </w:r>
      <w:r w:rsidRPr="003102BB">
        <w:rPr>
          <w:rFonts w:cs="宋体" w:hint="eastAsia"/>
          <w:kern w:val="0"/>
          <w:szCs w:val="21"/>
        </w:rPr>
        <w:t>当多年的苦难以沉默的死结束</w:t>
      </w:r>
      <w:r w:rsidRPr="003102BB">
        <w:rPr>
          <w:rFonts w:cs="宋体" w:hint="eastAsia"/>
          <w:kern w:val="0"/>
          <w:szCs w:val="21"/>
        </w:rPr>
        <w:t>/</w:t>
      </w:r>
      <w:r w:rsidRPr="003102BB">
        <w:rPr>
          <w:rFonts w:cs="宋体" w:hint="eastAsia"/>
          <w:kern w:val="0"/>
          <w:szCs w:val="21"/>
        </w:rPr>
        <w:t>我们期望的只是一句诺言</w:t>
      </w:r>
      <w:r w:rsidRPr="003102BB">
        <w:rPr>
          <w:rFonts w:cs="宋体" w:hint="eastAsia"/>
          <w:kern w:val="0"/>
          <w:szCs w:val="21"/>
        </w:rPr>
        <w:t>/</w:t>
      </w:r>
      <w:r w:rsidRPr="003102BB">
        <w:rPr>
          <w:rFonts w:cs="宋体" w:hint="eastAsia"/>
          <w:kern w:val="0"/>
          <w:szCs w:val="21"/>
        </w:rPr>
        <w:t>然而只有虚空，我们才知道我们仍旧不过是</w:t>
      </w:r>
      <w:r w:rsidRPr="003102BB">
        <w:rPr>
          <w:rFonts w:cs="宋体" w:hint="eastAsia"/>
          <w:kern w:val="0"/>
          <w:szCs w:val="21"/>
        </w:rPr>
        <w:t>/</w:t>
      </w:r>
      <w:r w:rsidRPr="003102BB">
        <w:rPr>
          <w:rFonts w:cs="宋体" w:hint="eastAsia"/>
          <w:kern w:val="0"/>
          <w:szCs w:val="21"/>
        </w:rPr>
        <w:t>幸福到来前的人类的祖先</w:t>
      </w:r>
      <w:r w:rsidRPr="003102BB">
        <w:rPr>
          <w:rFonts w:cs="宋体" w:hint="eastAsia"/>
          <w:kern w:val="0"/>
          <w:szCs w:val="21"/>
        </w:rPr>
        <w:t>/</w:t>
      </w:r>
      <w:r w:rsidRPr="003102BB">
        <w:rPr>
          <w:rFonts w:cs="宋体" w:hint="eastAsia"/>
          <w:kern w:val="0"/>
          <w:szCs w:val="21"/>
        </w:rPr>
        <w:t>还要在无名的黑暗里开辟新点</w:t>
      </w:r>
      <w:r w:rsidRPr="003102BB">
        <w:rPr>
          <w:rFonts w:cs="宋体" w:hint="eastAsia"/>
          <w:kern w:val="0"/>
          <w:szCs w:val="21"/>
        </w:rPr>
        <w:t>/</w:t>
      </w:r>
      <w:r w:rsidRPr="003102BB">
        <w:rPr>
          <w:rFonts w:cs="宋体" w:hint="eastAsia"/>
          <w:kern w:val="0"/>
          <w:szCs w:val="21"/>
        </w:rPr>
        <w:t>而在这起点里却积压着多年的耻辱：</w:t>
      </w:r>
      <w:r w:rsidRPr="003102BB">
        <w:rPr>
          <w:rFonts w:cs="宋体" w:hint="eastAsia"/>
          <w:kern w:val="0"/>
          <w:szCs w:val="21"/>
        </w:rPr>
        <w:t>/</w:t>
      </w:r>
      <w:r w:rsidRPr="003102BB">
        <w:rPr>
          <w:rFonts w:cs="宋体" w:hint="eastAsia"/>
          <w:kern w:val="0"/>
          <w:szCs w:val="21"/>
        </w:rPr>
        <w:t>冷刺着死人的骨头，就要毁灭我们的一生</w:t>
      </w:r>
      <w:r w:rsidRPr="003102BB">
        <w:rPr>
          <w:rFonts w:cs="宋体" w:hint="eastAsia"/>
          <w:kern w:val="0"/>
          <w:szCs w:val="21"/>
        </w:rPr>
        <w:t>/</w:t>
      </w:r>
      <w:r w:rsidRPr="003102BB">
        <w:rPr>
          <w:rFonts w:cs="宋体" w:hint="eastAsia"/>
          <w:kern w:val="0"/>
          <w:szCs w:val="21"/>
        </w:rPr>
        <w:t>我们只希望有一个希望当作报复。”</w:t>
      </w:r>
    </w:p>
    <w:p w:rsidR="00BB51D2" w:rsidRPr="003102BB" w:rsidRDefault="00BB51D2" w:rsidP="00BB51D2">
      <w:pPr>
        <w:pStyle w:val="a3"/>
        <w:rPr>
          <w:rFonts w:cs="宋体"/>
          <w:kern w:val="0"/>
          <w:szCs w:val="21"/>
        </w:rPr>
      </w:pPr>
      <w:r w:rsidRPr="003102BB">
        <w:rPr>
          <w:rFonts w:cs="宋体" w:hint="eastAsia"/>
          <w:b/>
          <w:bCs/>
          <w:kern w:val="0"/>
          <w:szCs w:val="21"/>
        </w:rPr>
        <w:t>“一个被当作报复的希望”——也是在这个意义上，我愿意最大程度上理解像袁隆平这个年纪的科学工作者，愿意相信他对解决粮食问题的初心真实而强烈。</w:t>
      </w:r>
    </w:p>
    <w:p w:rsidR="00BB51D2" w:rsidRPr="003102BB" w:rsidRDefault="00BB51D2" w:rsidP="00BB51D2">
      <w:pPr>
        <w:pStyle w:val="a3"/>
        <w:rPr>
          <w:rFonts w:cs="宋体"/>
          <w:kern w:val="0"/>
          <w:szCs w:val="21"/>
        </w:rPr>
      </w:pPr>
      <w:r w:rsidRPr="003102BB">
        <w:rPr>
          <w:rFonts w:cs="宋体" w:hint="eastAsia"/>
          <w:kern w:val="0"/>
          <w:szCs w:val="21"/>
        </w:rPr>
        <w:t>无论世界对他是否过誉，我已不忍再给他一句微词。</w:t>
      </w:r>
    </w:p>
    <w:p w:rsidR="00BB51D2" w:rsidRPr="003102BB" w:rsidRDefault="00BB51D2" w:rsidP="00BB51D2">
      <w:pPr>
        <w:pStyle w:val="a3"/>
        <w:rPr>
          <w:szCs w:val="21"/>
        </w:rPr>
      </w:pPr>
    </w:p>
    <w:p w:rsidR="001662A1" w:rsidRPr="00BB51D2" w:rsidRDefault="001662A1" w:rsidP="001662A1">
      <w:pPr>
        <w:widowControl/>
        <w:jc w:val="left"/>
        <w:rPr>
          <w:rFonts w:ascii="Tahoma" w:eastAsia="宋体" w:hAnsi="Tahoma" w:cs="Tahoma"/>
          <w:kern w:val="0"/>
          <w:szCs w:val="18"/>
        </w:rPr>
      </w:pPr>
      <w:bookmarkStart w:id="0" w:name="_GoBack"/>
    </w:p>
    <w:bookmarkEnd w:id="0"/>
    <w:p w:rsidR="001662A1" w:rsidRPr="008B750D" w:rsidRDefault="001662A1">
      <w:pPr>
        <w:rPr>
          <w:sz w:val="24"/>
        </w:rPr>
      </w:pPr>
    </w:p>
    <w:sectPr w:rsidR="001662A1" w:rsidRPr="008B750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035" w:rsidRDefault="00486035" w:rsidP="0057056C">
      <w:r>
        <w:separator/>
      </w:r>
    </w:p>
  </w:endnote>
  <w:endnote w:type="continuationSeparator" w:id="0">
    <w:p w:rsidR="00486035" w:rsidRDefault="00486035" w:rsidP="00570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134040"/>
      <w:docPartObj>
        <w:docPartGallery w:val="Page Numbers (Bottom of Page)"/>
        <w:docPartUnique/>
      </w:docPartObj>
    </w:sdtPr>
    <w:sdtContent>
      <w:sdt>
        <w:sdtPr>
          <w:id w:val="98381352"/>
          <w:docPartObj>
            <w:docPartGallery w:val="Page Numbers (Top of Page)"/>
            <w:docPartUnique/>
          </w:docPartObj>
        </w:sdtPr>
        <w:sdtContent>
          <w:p w:rsidR="0057056C" w:rsidRDefault="0057056C">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7</w:t>
            </w:r>
            <w:r>
              <w:rPr>
                <w:b/>
                <w:bCs/>
                <w:sz w:val="24"/>
                <w:szCs w:val="24"/>
              </w:rPr>
              <w:fldChar w:fldCharType="end"/>
            </w:r>
          </w:p>
        </w:sdtContent>
      </w:sdt>
    </w:sdtContent>
  </w:sdt>
  <w:p w:rsidR="0057056C" w:rsidRDefault="005705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035" w:rsidRDefault="00486035" w:rsidP="0057056C">
      <w:r>
        <w:separator/>
      </w:r>
    </w:p>
  </w:footnote>
  <w:footnote w:type="continuationSeparator" w:id="0">
    <w:p w:rsidR="00486035" w:rsidRDefault="00486035" w:rsidP="005705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A1"/>
    <w:rsid w:val="00144E49"/>
    <w:rsid w:val="001662A1"/>
    <w:rsid w:val="00486035"/>
    <w:rsid w:val="0057056C"/>
    <w:rsid w:val="0087195D"/>
    <w:rsid w:val="008B750D"/>
    <w:rsid w:val="00BB51D2"/>
    <w:rsid w:val="00C44084"/>
    <w:rsid w:val="00D97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B51D2"/>
    <w:pPr>
      <w:widowControl w:val="0"/>
      <w:jc w:val="both"/>
    </w:pPr>
  </w:style>
  <w:style w:type="paragraph" w:styleId="a4">
    <w:name w:val="header"/>
    <w:basedOn w:val="a"/>
    <w:link w:val="Char"/>
    <w:uiPriority w:val="99"/>
    <w:unhideWhenUsed/>
    <w:rsid w:val="005705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7056C"/>
    <w:rPr>
      <w:sz w:val="18"/>
      <w:szCs w:val="18"/>
    </w:rPr>
  </w:style>
  <w:style w:type="paragraph" w:styleId="a5">
    <w:name w:val="footer"/>
    <w:basedOn w:val="a"/>
    <w:link w:val="Char0"/>
    <w:uiPriority w:val="99"/>
    <w:unhideWhenUsed/>
    <w:rsid w:val="0057056C"/>
    <w:pPr>
      <w:tabs>
        <w:tab w:val="center" w:pos="4153"/>
        <w:tab w:val="right" w:pos="8306"/>
      </w:tabs>
      <w:snapToGrid w:val="0"/>
      <w:jc w:val="left"/>
    </w:pPr>
    <w:rPr>
      <w:sz w:val="18"/>
      <w:szCs w:val="18"/>
    </w:rPr>
  </w:style>
  <w:style w:type="character" w:customStyle="1" w:styleId="Char0">
    <w:name w:val="页脚 Char"/>
    <w:basedOn w:val="a0"/>
    <w:link w:val="a5"/>
    <w:uiPriority w:val="99"/>
    <w:rsid w:val="0057056C"/>
    <w:rPr>
      <w:sz w:val="18"/>
      <w:szCs w:val="18"/>
    </w:rPr>
  </w:style>
  <w:style w:type="paragraph" w:styleId="a6">
    <w:name w:val="Balloon Text"/>
    <w:basedOn w:val="a"/>
    <w:link w:val="Char1"/>
    <w:uiPriority w:val="99"/>
    <w:semiHidden/>
    <w:unhideWhenUsed/>
    <w:rsid w:val="0057056C"/>
    <w:rPr>
      <w:sz w:val="18"/>
      <w:szCs w:val="18"/>
    </w:rPr>
  </w:style>
  <w:style w:type="character" w:customStyle="1" w:styleId="Char1">
    <w:name w:val="批注框文本 Char"/>
    <w:basedOn w:val="a0"/>
    <w:link w:val="a6"/>
    <w:uiPriority w:val="99"/>
    <w:semiHidden/>
    <w:rsid w:val="005705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B51D2"/>
    <w:pPr>
      <w:widowControl w:val="0"/>
      <w:jc w:val="both"/>
    </w:pPr>
  </w:style>
  <w:style w:type="paragraph" w:styleId="a4">
    <w:name w:val="header"/>
    <w:basedOn w:val="a"/>
    <w:link w:val="Char"/>
    <w:uiPriority w:val="99"/>
    <w:unhideWhenUsed/>
    <w:rsid w:val="005705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7056C"/>
    <w:rPr>
      <w:sz w:val="18"/>
      <w:szCs w:val="18"/>
    </w:rPr>
  </w:style>
  <w:style w:type="paragraph" w:styleId="a5">
    <w:name w:val="footer"/>
    <w:basedOn w:val="a"/>
    <w:link w:val="Char0"/>
    <w:uiPriority w:val="99"/>
    <w:unhideWhenUsed/>
    <w:rsid w:val="0057056C"/>
    <w:pPr>
      <w:tabs>
        <w:tab w:val="center" w:pos="4153"/>
        <w:tab w:val="right" w:pos="8306"/>
      </w:tabs>
      <w:snapToGrid w:val="0"/>
      <w:jc w:val="left"/>
    </w:pPr>
    <w:rPr>
      <w:sz w:val="18"/>
      <w:szCs w:val="18"/>
    </w:rPr>
  </w:style>
  <w:style w:type="character" w:customStyle="1" w:styleId="Char0">
    <w:name w:val="页脚 Char"/>
    <w:basedOn w:val="a0"/>
    <w:link w:val="a5"/>
    <w:uiPriority w:val="99"/>
    <w:rsid w:val="0057056C"/>
    <w:rPr>
      <w:sz w:val="18"/>
      <w:szCs w:val="18"/>
    </w:rPr>
  </w:style>
  <w:style w:type="paragraph" w:styleId="a6">
    <w:name w:val="Balloon Text"/>
    <w:basedOn w:val="a"/>
    <w:link w:val="Char1"/>
    <w:uiPriority w:val="99"/>
    <w:semiHidden/>
    <w:unhideWhenUsed/>
    <w:rsid w:val="0057056C"/>
    <w:rPr>
      <w:sz w:val="18"/>
      <w:szCs w:val="18"/>
    </w:rPr>
  </w:style>
  <w:style w:type="character" w:customStyle="1" w:styleId="Char1">
    <w:name w:val="批注框文本 Char"/>
    <w:basedOn w:val="a0"/>
    <w:link w:val="a6"/>
    <w:uiPriority w:val="99"/>
    <w:semiHidden/>
    <w:rsid w:val="005705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81022">
      <w:bodyDiv w:val="1"/>
      <w:marLeft w:val="0"/>
      <w:marRight w:val="0"/>
      <w:marTop w:val="0"/>
      <w:marBottom w:val="0"/>
      <w:divBdr>
        <w:top w:val="none" w:sz="0" w:space="0" w:color="auto"/>
        <w:left w:val="none" w:sz="0" w:space="0" w:color="auto"/>
        <w:bottom w:val="none" w:sz="0" w:space="0" w:color="auto"/>
        <w:right w:val="none" w:sz="0" w:space="0" w:color="auto"/>
      </w:divBdr>
      <w:divsChild>
        <w:div w:id="979381918">
          <w:marLeft w:val="0"/>
          <w:marRight w:val="0"/>
          <w:marTop w:val="0"/>
          <w:marBottom w:val="0"/>
          <w:divBdr>
            <w:top w:val="none" w:sz="0" w:space="0" w:color="auto"/>
            <w:left w:val="none" w:sz="0" w:space="0" w:color="auto"/>
            <w:bottom w:val="none" w:sz="0" w:space="0" w:color="auto"/>
            <w:right w:val="none" w:sz="0" w:space="0" w:color="auto"/>
          </w:divBdr>
          <w:divsChild>
            <w:div w:id="703595772">
              <w:marLeft w:val="0"/>
              <w:marRight w:val="0"/>
              <w:marTop w:val="0"/>
              <w:marBottom w:val="0"/>
              <w:divBdr>
                <w:top w:val="none" w:sz="0" w:space="0" w:color="auto"/>
                <w:left w:val="none" w:sz="0" w:space="0" w:color="auto"/>
                <w:bottom w:val="none" w:sz="0" w:space="0" w:color="auto"/>
                <w:right w:val="none" w:sz="0" w:space="0" w:color="auto"/>
              </w:divBdr>
              <w:divsChild>
                <w:div w:id="1375470697">
                  <w:marLeft w:val="0"/>
                  <w:marRight w:val="0"/>
                  <w:marTop w:val="0"/>
                  <w:marBottom w:val="0"/>
                  <w:divBdr>
                    <w:top w:val="none" w:sz="0" w:space="0" w:color="auto"/>
                    <w:left w:val="none" w:sz="0" w:space="0" w:color="auto"/>
                    <w:bottom w:val="none" w:sz="0" w:space="0" w:color="auto"/>
                    <w:right w:val="none" w:sz="0" w:space="0" w:color="auto"/>
                  </w:divBdr>
                  <w:divsChild>
                    <w:div w:id="18869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6677">
      <w:bodyDiv w:val="1"/>
      <w:marLeft w:val="0"/>
      <w:marRight w:val="0"/>
      <w:marTop w:val="0"/>
      <w:marBottom w:val="0"/>
      <w:divBdr>
        <w:top w:val="none" w:sz="0" w:space="0" w:color="auto"/>
        <w:left w:val="none" w:sz="0" w:space="0" w:color="auto"/>
        <w:bottom w:val="none" w:sz="0" w:space="0" w:color="auto"/>
        <w:right w:val="none" w:sz="0" w:space="0" w:color="auto"/>
      </w:divBdr>
      <w:divsChild>
        <w:div w:id="1172917143">
          <w:marLeft w:val="0"/>
          <w:marRight w:val="0"/>
          <w:marTop w:val="0"/>
          <w:marBottom w:val="0"/>
          <w:divBdr>
            <w:top w:val="none" w:sz="0" w:space="0" w:color="auto"/>
            <w:left w:val="none" w:sz="0" w:space="0" w:color="auto"/>
            <w:bottom w:val="none" w:sz="0" w:space="0" w:color="auto"/>
            <w:right w:val="none" w:sz="0" w:space="0" w:color="auto"/>
          </w:divBdr>
          <w:divsChild>
            <w:div w:id="769550228">
              <w:marLeft w:val="0"/>
              <w:marRight w:val="0"/>
              <w:marTop w:val="0"/>
              <w:marBottom w:val="0"/>
              <w:divBdr>
                <w:top w:val="none" w:sz="0" w:space="0" w:color="auto"/>
                <w:left w:val="none" w:sz="0" w:space="0" w:color="auto"/>
                <w:bottom w:val="none" w:sz="0" w:space="0" w:color="auto"/>
                <w:right w:val="none" w:sz="0" w:space="0" w:color="auto"/>
              </w:divBdr>
              <w:divsChild>
                <w:div w:id="216943012">
                  <w:marLeft w:val="0"/>
                  <w:marRight w:val="0"/>
                  <w:marTop w:val="0"/>
                  <w:marBottom w:val="0"/>
                  <w:divBdr>
                    <w:top w:val="none" w:sz="0" w:space="0" w:color="auto"/>
                    <w:left w:val="none" w:sz="0" w:space="0" w:color="auto"/>
                    <w:bottom w:val="none" w:sz="0" w:space="0" w:color="auto"/>
                    <w:right w:val="none" w:sz="0" w:space="0" w:color="auto"/>
                  </w:divBdr>
                  <w:divsChild>
                    <w:div w:id="497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2512">
      <w:bodyDiv w:val="1"/>
      <w:marLeft w:val="0"/>
      <w:marRight w:val="0"/>
      <w:marTop w:val="0"/>
      <w:marBottom w:val="0"/>
      <w:divBdr>
        <w:top w:val="none" w:sz="0" w:space="0" w:color="auto"/>
        <w:left w:val="none" w:sz="0" w:space="0" w:color="auto"/>
        <w:bottom w:val="none" w:sz="0" w:space="0" w:color="auto"/>
        <w:right w:val="none" w:sz="0" w:space="0" w:color="auto"/>
      </w:divBdr>
      <w:divsChild>
        <w:div w:id="1371495067">
          <w:marLeft w:val="0"/>
          <w:marRight w:val="0"/>
          <w:marTop w:val="0"/>
          <w:marBottom w:val="0"/>
          <w:divBdr>
            <w:top w:val="none" w:sz="0" w:space="0" w:color="auto"/>
            <w:left w:val="none" w:sz="0" w:space="0" w:color="auto"/>
            <w:bottom w:val="none" w:sz="0" w:space="0" w:color="auto"/>
            <w:right w:val="none" w:sz="0" w:space="0" w:color="auto"/>
          </w:divBdr>
          <w:divsChild>
            <w:div w:id="1260718336">
              <w:marLeft w:val="0"/>
              <w:marRight w:val="0"/>
              <w:marTop w:val="0"/>
              <w:marBottom w:val="0"/>
              <w:divBdr>
                <w:top w:val="none" w:sz="0" w:space="0" w:color="auto"/>
                <w:left w:val="none" w:sz="0" w:space="0" w:color="auto"/>
                <w:bottom w:val="none" w:sz="0" w:space="0" w:color="auto"/>
                <w:right w:val="none" w:sz="0" w:space="0" w:color="auto"/>
              </w:divBdr>
              <w:divsChild>
                <w:div w:id="1265263635">
                  <w:marLeft w:val="0"/>
                  <w:marRight w:val="0"/>
                  <w:marTop w:val="0"/>
                  <w:marBottom w:val="0"/>
                  <w:divBdr>
                    <w:top w:val="none" w:sz="0" w:space="0" w:color="auto"/>
                    <w:left w:val="none" w:sz="0" w:space="0" w:color="auto"/>
                    <w:bottom w:val="none" w:sz="0" w:space="0" w:color="auto"/>
                    <w:right w:val="none" w:sz="0" w:space="0" w:color="auto"/>
                  </w:divBdr>
                  <w:divsChild>
                    <w:div w:id="6171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365934">
      <w:bodyDiv w:val="1"/>
      <w:marLeft w:val="0"/>
      <w:marRight w:val="0"/>
      <w:marTop w:val="0"/>
      <w:marBottom w:val="0"/>
      <w:divBdr>
        <w:top w:val="none" w:sz="0" w:space="0" w:color="auto"/>
        <w:left w:val="none" w:sz="0" w:space="0" w:color="auto"/>
        <w:bottom w:val="none" w:sz="0" w:space="0" w:color="auto"/>
        <w:right w:val="none" w:sz="0" w:space="0" w:color="auto"/>
      </w:divBdr>
      <w:divsChild>
        <w:div w:id="416756393">
          <w:marLeft w:val="0"/>
          <w:marRight w:val="0"/>
          <w:marTop w:val="0"/>
          <w:marBottom w:val="0"/>
          <w:divBdr>
            <w:top w:val="none" w:sz="0" w:space="0" w:color="auto"/>
            <w:left w:val="none" w:sz="0" w:space="0" w:color="auto"/>
            <w:bottom w:val="none" w:sz="0" w:space="0" w:color="auto"/>
            <w:right w:val="none" w:sz="0" w:space="0" w:color="auto"/>
          </w:divBdr>
          <w:divsChild>
            <w:div w:id="63913919">
              <w:marLeft w:val="0"/>
              <w:marRight w:val="0"/>
              <w:marTop w:val="0"/>
              <w:marBottom w:val="0"/>
              <w:divBdr>
                <w:top w:val="none" w:sz="0" w:space="0" w:color="auto"/>
                <w:left w:val="none" w:sz="0" w:space="0" w:color="auto"/>
                <w:bottom w:val="none" w:sz="0" w:space="0" w:color="auto"/>
                <w:right w:val="none" w:sz="0" w:space="0" w:color="auto"/>
              </w:divBdr>
              <w:divsChild>
                <w:div w:id="1715543672">
                  <w:marLeft w:val="0"/>
                  <w:marRight w:val="0"/>
                  <w:marTop w:val="0"/>
                  <w:marBottom w:val="0"/>
                  <w:divBdr>
                    <w:top w:val="none" w:sz="0" w:space="0" w:color="auto"/>
                    <w:left w:val="none" w:sz="0" w:space="0" w:color="auto"/>
                    <w:bottom w:val="none" w:sz="0" w:space="0" w:color="auto"/>
                    <w:right w:val="none" w:sz="0" w:space="0" w:color="auto"/>
                  </w:divBdr>
                  <w:divsChild>
                    <w:div w:id="19451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19292">
      <w:bodyDiv w:val="1"/>
      <w:marLeft w:val="0"/>
      <w:marRight w:val="0"/>
      <w:marTop w:val="0"/>
      <w:marBottom w:val="0"/>
      <w:divBdr>
        <w:top w:val="none" w:sz="0" w:space="0" w:color="auto"/>
        <w:left w:val="none" w:sz="0" w:space="0" w:color="auto"/>
        <w:bottom w:val="none" w:sz="0" w:space="0" w:color="auto"/>
        <w:right w:val="none" w:sz="0" w:space="0" w:color="auto"/>
      </w:divBdr>
      <w:divsChild>
        <w:div w:id="1886914198">
          <w:marLeft w:val="0"/>
          <w:marRight w:val="0"/>
          <w:marTop w:val="0"/>
          <w:marBottom w:val="0"/>
          <w:divBdr>
            <w:top w:val="none" w:sz="0" w:space="0" w:color="auto"/>
            <w:left w:val="none" w:sz="0" w:space="0" w:color="auto"/>
            <w:bottom w:val="none" w:sz="0" w:space="0" w:color="auto"/>
            <w:right w:val="none" w:sz="0" w:space="0" w:color="auto"/>
          </w:divBdr>
          <w:divsChild>
            <w:div w:id="647903606">
              <w:marLeft w:val="0"/>
              <w:marRight w:val="0"/>
              <w:marTop w:val="0"/>
              <w:marBottom w:val="0"/>
              <w:divBdr>
                <w:top w:val="none" w:sz="0" w:space="0" w:color="auto"/>
                <w:left w:val="none" w:sz="0" w:space="0" w:color="auto"/>
                <w:bottom w:val="none" w:sz="0" w:space="0" w:color="auto"/>
                <w:right w:val="none" w:sz="0" w:space="0" w:color="auto"/>
              </w:divBdr>
              <w:divsChild>
                <w:div w:id="1435831928">
                  <w:marLeft w:val="0"/>
                  <w:marRight w:val="0"/>
                  <w:marTop w:val="0"/>
                  <w:marBottom w:val="0"/>
                  <w:divBdr>
                    <w:top w:val="none" w:sz="0" w:space="0" w:color="auto"/>
                    <w:left w:val="none" w:sz="0" w:space="0" w:color="auto"/>
                    <w:bottom w:val="none" w:sz="0" w:space="0" w:color="auto"/>
                    <w:right w:val="none" w:sz="0" w:space="0" w:color="auto"/>
                  </w:divBdr>
                  <w:divsChild>
                    <w:div w:id="6872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34257">
      <w:bodyDiv w:val="1"/>
      <w:marLeft w:val="0"/>
      <w:marRight w:val="0"/>
      <w:marTop w:val="0"/>
      <w:marBottom w:val="0"/>
      <w:divBdr>
        <w:top w:val="none" w:sz="0" w:space="0" w:color="auto"/>
        <w:left w:val="none" w:sz="0" w:space="0" w:color="auto"/>
        <w:bottom w:val="none" w:sz="0" w:space="0" w:color="auto"/>
        <w:right w:val="none" w:sz="0" w:space="0" w:color="auto"/>
      </w:divBdr>
      <w:divsChild>
        <w:div w:id="405618291">
          <w:marLeft w:val="0"/>
          <w:marRight w:val="0"/>
          <w:marTop w:val="0"/>
          <w:marBottom w:val="0"/>
          <w:divBdr>
            <w:top w:val="none" w:sz="0" w:space="0" w:color="auto"/>
            <w:left w:val="none" w:sz="0" w:space="0" w:color="auto"/>
            <w:bottom w:val="none" w:sz="0" w:space="0" w:color="auto"/>
            <w:right w:val="none" w:sz="0" w:space="0" w:color="auto"/>
          </w:divBdr>
          <w:divsChild>
            <w:div w:id="614681756">
              <w:marLeft w:val="0"/>
              <w:marRight w:val="0"/>
              <w:marTop w:val="0"/>
              <w:marBottom w:val="0"/>
              <w:divBdr>
                <w:top w:val="none" w:sz="0" w:space="0" w:color="auto"/>
                <w:left w:val="none" w:sz="0" w:space="0" w:color="auto"/>
                <w:bottom w:val="none" w:sz="0" w:space="0" w:color="auto"/>
                <w:right w:val="none" w:sz="0" w:space="0" w:color="auto"/>
              </w:divBdr>
              <w:divsChild>
                <w:div w:id="946546745">
                  <w:marLeft w:val="0"/>
                  <w:marRight w:val="0"/>
                  <w:marTop w:val="0"/>
                  <w:marBottom w:val="0"/>
                  <w:divBdr>
                    <w:top w:val="none" w:sz="0" w:space="0" w:color="auto"/>
                    <w:left w:val="none" w:sz="0" w:space="0" w:color="auto"/>
                    <w:bottom w:val="none" w:sz="0" w:space="0" w:color="auto"/>
                    <w:right w:val="none" w:sz="0" w:space="0" w:color="auto"/>
                  </w:divBdr>
                  <w:divsChild>
                    <w:div w:id="2980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46141">
      <w:bodyDiv w:val="1"/>
      <w:marLeft w:val="0"/>
      <w:marRight w:val="0"/>
      <w:marTop w:val="0"/>
      <w:marBottom w:val="0"/>
      <w:divBdr>
        <w:top w:val="none" w:sz="0" w:space="0" w:color="auto"/>
        <w:left w:val="none" w:sz="0" w:space="0" w:color="auto"/>
        <w:bottom w:val="none" w:sz="0" w:space="0" w:color="auto"/>
        <w:right w:val="none" w:sz="0" w:space="0" w:color="auto"/>
      </w:divBdr>
      <w:divsChild>
        <w:div w:id="829104526">
          <w:marLeft w:val="0"/>
          <w:marRight w:val="0"/>
          <w:marTop w:val="0"/>
          <w:marBottom w:val="0"/>
          <w:divBdr>
            <w:top w:val="none" w:sz="0" w:space="0" w:color="auto"/>
            <w:left w:val="none" w:sz="0" w:space="0" w:color="auto"/>
            <w:bottom w:val="none" w:sz="0" w:space="0" w:color="auto"/>
            <w:right w:val="none" w:sz="0" w:space="0" w:color="auto"/>
          </w:divBdr>
          <w:divsChild>
            <w:div w:id="731268252">
              <w:marLeft w:val="0"/>
              <w:marRight w:val="0"/>
              <w:marTop w:val="0"/>
              <w:marBottom w:val="0"/>
              <w:divBdr>
                <w:top w:val="none" w:sz="0" w:space="0" w:color="auto"/>
                <w:left w:val="none" w:sz="0" w:space="0" w:color="auto"/>
                <w:bottom w:val="none" w:sz="0" w:space="0" w:color="auto"/>
                <w:right w:val="none" w:sz="0" w:space="0" w:color="auto"/>
              </w:divBdr>
              <w:divsChild>
                <w:div w:id="1038119965">
                  <w:marLeft w:val="0"/>
                  <w:marRight w:val="0"/>
                  <w:marTop w:val="0"/>
                  <w:marBottom w:val="0"/>
                  <w:divBdr>
                    <w:top w:val="none" w:sz="0" w:space="0" w:color="auto"/>
                    <w:left w:val="none" w:sz="0" w:space="0" w:color="auto"/>
                    <w:bottom w:val="none" w:sz="0" w:space="0" w:color="auto"/>
                    <w:right w:val="none" w:sz="0" w:space="0" w:color="auto"/>
                  </w:divBdr>
                  <w:divsChild>
                    <w:div w:id="1699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901165">
      <w:bodyDiv w:val="1"/>
      <w:marLeft w:val="0"/>
      <w:marRight w:val="0"/>
      <w:marTop w:val="0"/>
      <w:marBottom w:val="0"/>
      <w:divBdr>
        <w:top w:val="none" w:sz="0" w:space="0" w:color="auto"/>
        <w:left w:val="none" w:sz="0" w:space="0" w:color="auto"/>
        <w:bottom w:val="none" w:sz="0" w:space="0" w:color="auto"/>
        <w:right w:val="none" w:sz="0" w:space="0" w:color="auto"/>
      </w:divBdr>
      <w:divsChild>
        <w:div w:id="1342053347">
          <w:marLeft w:val="0"/>
          <w:marRight w:val="0"/>
          <w:marTop w:val="0"/>
          <w:marBottom w:val="0"/>
          <w:divBdr>
            <w:top w:val="none" w:sz="0" w:space="0" w:color="auto"/>
            <w:left w:val="none" w:sz="0" w:space="0" w:color="auto"/>
            <w:bottom w:val="none" w:sz="0" w:space="0" w:color="auto"/>
            <w:right w:val="none" w:sz="0" w:space="0" w:color="auto"/>
          </w:divBdr>
          <w:divsChild>
            <w:div w:id="602763651">
              <w:marLeft w:val="0"/>
              <w:marRight w:val="0"/>
              <w:marTop w:val="0"/>
              <w:marBottom w:val="0"/>
              <w:divBdr>
                <w:top w:val="none" w:sz="0" w:space="0" w:color="auto"/>
                <w:left w:val="none" w:sz="0" w:space="0" w:color="auto"/>
                <w:bottom w:val="none" w:sz="0" w:space="0" w:color="auto"/>
                <w:right w:val="none" w:sz="0" w:space="0" w:color="auto"/>
              </w:divBdr>
              <w:divsChild>
                <w:div w:id="714278153">
                  <w:marLeft w:val="0"/>
                  <w:marRight w:val="0"/>
                  <w:marTop w:val="0"/>
                  <w:marBottom w:val="0"/>
                  <w:divBdr>
                    <w:top w:val="none" w:sz="0" w:space="0" w:color="auto"/>
                    <w:left w:val="none" w:sz="0" w:space="0" w:color="auto"/>
                    <w:bottom w:val="none" w:sz="0" w:space="0" w:color="auto"/>
                    <w:right w:val="none" w:sz="0" w:space="0" w:color="auto"/>
                  </w:divBdr>
                  <w:divsChild>
                    <w:div w:id="4549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82142">
      <w:bodyDiv w:val="1"/>
      <w:marLeft w:val="0"/>
      <w:marRight w:val="0"/>
      <w:marTop w:val="0"/>
      <w:marBottom w:val="0"/>
      <w:divBdr>
        <w:top w:val="none" w:sz="0" w:space="0" w:color="auto"/>
        <w:left w:val="none" w:sz="0" w:space="0" w:color="auto"/>
        <w:bottom w:val="none" w:sz="0" w:space="0" w:color="auto"/>
        <w:right w:val="none" w:sz="0" w:space="0" w:color="auto"/>
      </w:divBdr>
      <w:divsChild>
        <w:div w:id="112022534">
          <w:marLeft w:val="0"/>
          <w:marRight w:val="0"/>
          <w:marTop w:val="0"/>
          <w:marBottom w:val="0"/>
          <w:divBdr>
            <w:top w:val="none" w:sz="0" w:space="0" w:color="auto"/>
            <w:left w:val="none" w:sz="0" w:space="0" w:color="auto"/>
            <w:bottom w:val="none" w:sz="0" w:space="0" w:color="auto"/>
            <w:right w:val="none" w:sz="0" w:space="0" w:color="auto"/>
          </w:divBdr>
          <w:divsChild>
            <w:div w:id="1870408484">
              <w:marLeft w:val="0"/>
              <w:marRight w:val="0"/>
              <w:marTop w:val="0"/>
              <w:marBottom w:val="0"/>
              <w:divBdr>
                <w:top w:val="none" w:sz="0" w:space="0" w:color="auto"/>
                <w:left w:val="none" w:sz="0" w:space="0" w:color="auto"/>
                <w:bottom w:val="none" w:sz="0" w:space="0" w:color="auto"/>
                <w:right w:val="none" w:sz="0" w:space="0" w:color="auto"/>
              </w:divBdr>
              <w:divsChild>
                <w:div w:id="973487001">
                  <w:marLeft w:val="0"/>
                  <w:marRight w:val="0"/>
                  <w:marTop w:val="0"/>
                  <w:marBottom w:val="0"/>
                  <w:divBdr>
                    <w:top w:val="none" w:sz="0" w:space="0" w:color="auto"/>
                    <w:left w:val="none" w:sz="0" w:space="0" w:color="auto"/>
                    <w:bottom w:val="none" w:sz="0" w:space="0" w:color="auto"/>
                    <w:right w:val="none" w:sz="0" w:space="0" w:color="auto"/>
                  </w:divBdr>
                  <w:divsChild>
                    <w:div w:id="9218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571947">
      <w:bodyDiv w:val="1"/>
      <w:marLeft w:val="0"/>
      <w:marRight w:val="0"/>
      <w:marTop w:val="0"/>
      <w:marBottom w:val="0"/>
      <w:divBdr>
        <w:top w:val="none" w:sz="0" w:space="0" w:color="auto"/>
        <w:left w:val="none" w:sz="0" w:space="0" w:color="auto"/>
        <w:bottom w:val="none" w:sz="0" w:space="0" w:color="auto"/>
        <w:right w:val="none" w:sz="0" w:space="0" w:color="auto"/>
      </w:divBdr>
      <w:divsChild>
        <w:div w:id="1048799216">
          <w:marLeft w:val="0"/>
          <w:marRight w:val="0"/>
          <w:marTop w:val="0"/>
          <w:marBottom w:val="0"/>
          <w:divBdr>
            <w:top w:val="none" w:sz="0" w:space="0" w:color="auto"/>
            <w:left w:val="none" w:sz="0" w:space="0" w:color="auto"/>
            <w:bottom w:val="none" w:sz="0" w:space="0" w:color="auto"/>
            <w:right w:val="none" w:sz="0" w:space="0" w:color="auto"/>
          </w:divBdr>
          <w:divsChild>
            <w:div w:id="1928540255">
              <w:marLeft w:val="0"/>
              <w:marRight w:val="0"/>
              <w:marTop w:val="0"/>
              <w:marBottom w:val="0"/>
              <w:divBdr>
                <w:top w:val="none" w:sz="0" w:space="0" w:color="auto"/>
                <w:left w:val="none" w:sz="0" w:space="0" w:color="auto"/>
                <w:bottom w:val="none" w:sz="0" w:space="0" w:color="auto"/>
                <w:right w:val="none" w:sz="0" w:space="0" w:color="auto"/>
              </w:divBdr>
              <w:divsChild>
                <w:div w:id="988053322">
                  <w:marLeft w:val="0"/>
                  <w:marRight w:val="0"/>
                  <w:marTop w:val="0"/>
                  <w:marBottom w:val="0"/>
                  <w:divBdr>
                    <w:top w:val="none" w:sz="0" w:space="0" w:color="auto"/>
                    <w:left w:val="none" w:sz="0" w:space="0" w:color="auto"/>
                    <w:bottom w:val="none" w:sz="0" w:space="0" w:color="auto"/>
                    <w:right w:val="none" w:sz="0" w:space="0" w:color="auto"/>
                  </w:divBdr>
                  <w:divsChild>
                    <w:div w:id="893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2670</TotalTime>
  <Pages>7</Pages>
  <Words>1464</Words>
  <Characters>8347</Characters>
  <Application>Microsoft Office Word</Application>
  <DocSecurity>0</DocSecurity>
  <Lines>69</Lines>
  <Paragraphs>19</Paragraphs>
  <ScaleCrop>false</ScaleCrop>
  <Company>Lenovo</Company>
  <LinksUpToDate>false</LinksUpToDate>
  <CharactersWithSpaces>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2017-05-19T03:26:00Z</cp:lastPrinted>
  <dcterms:created xsi:type="dcterms:W3CDTF">2017-05-08T07:28:00Z</dcterms:created>
  <dcterms:modified xsi:type="dcterms:W3CDTF">2017-05-19T03:27:00Z</dcterms:modified>
</cp:coreProperties>
</file>