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B3" w:rsidRDefault="005243B3" w:rsidP="005243B3">
      <w:pPr>
        <w:pStyle w:val="a3"/>
        <w:spacing w:before="173" w:beforeAutospacing="0" w:after="0" w:afterAutospacing="0"/>
        <w:ind w:left="547" w:hanging="547"/>
        <w:textAlignment w:val="baseline"/>
      </w:pPr>
      <w:r>
        <w:rPr>
          <w:rFonts w:ascii="楷体_GB2312" w:eastAsia="楷体_GB2312" w:cstheme="minorBidi" w:hint="eastAsia"/>
          <w:b/>
          <w:bCs/>
          <w:color w:val="9900CC"/>
          <w:kern w:val="24"/>
          <w:sz w:val="72"/>
          <w:szCs w:val="72"/>
        </w:rPr>
        <w:t>阅读下面文字，选准角度，自定立意，写一篇论述类文章发表你的见解，题目自拟，不少于800字。</w:t>
      </w:r>
    </w:p>
    <w:p w:rsidR="005243B3" w:rsidRDefault="005243B3" w:rsidP="005243B3">
      <w:pPr>
        <w:pStyle w:val="a3"/>
        <w:spacing w:before="173" w:beforeAutospacing="0" w:after="0" w:afterAutospacing="0"/>
        <w:ind w:left="547" w:hanging="547"/>
        <w:textAlignment w:val="baseline"/>
      </w:pPr>
      <w:r>
        <w:rPr>
          <w:rFonts w:ascii="楷体_GB2312" w:eastAsia="楷体_GB2312" w:cstheme="minorBidi" w:hint="eastAsia"/>
          <w:b/>
          <w:bCs/>
          <w:color w:val="000000" w:themeColor="text1"/>
          <w:kern w:val="24"/>
          <w:sz w:val="72"/>
          <w:szCs w:val="72"/>
        </w:rPr>
        <w:t xml:space="preserve">      由《新京报》推出的“中国最美50人评选”活动启动已经一周，截至昨日，网络投票已近25万票，</w:t>
      </w:r>
      <w:proofErr w:type="gramStart"/>
      <w:r>
        <w:rPr>
          <w:rFonts w:ascii="楷体_GB2312" w:eastAsia="楷体_GB2312" w:cstheme="minorBidi" w:hint="eastAsia"/>
          <w:b/>
          <w:bCs/>
          <w:color w:val="000000" w:themeColor="text1"/>
          <w:kern w:val="24"/>
          <w:sz w:val="72"/>
          <w:szCs w:val="72"/>
        </w:rPr>
        <w:t>李宇春等人</w:t>
      </w:r>
      <w:proofErr w:type="gramEnd"/>
      <w:r>
        <w:rPr>
          <w:rFonts w:ascii="楷体_GB2312" w:eastAsia="楷体_GB2312" w:cstheme="minorBidi" w:hint="eastAsia"/>
          <w:b/>
          <w:bCs/>
          <w:color w:val="000000" w:themeColor="text1"/>
          <w:kern w:val="24"/>
          <w:sz w:val="72"/>
          <w:szCs w:val="72"/>
        </w:rPr>
        <w:t>继续领跑“选秀美人”的排行榜。身为女性的李宇春的中性打扮和阳刚气派被热捧引发了读者关于“美的标准”的大讨论，读者见仁见智，褒贬不一。</w:t>
      </w:r>
    </w:p>
    <w:p w:rsidR="001045EF" w:rsidRPr="005243B3" w:rsidRDefault="001045EF">
      <w:pPr>
        <w:rPr>
          <w:rFonts w:hint="eastAsia"/>
        </w:rPr>
      </w:pPr>
      <w:bookmarkStart w:id="0" w:name="_GoBack"/>
      <w:bookmarkEnd w:id="0"/>
    </w:p>
    <w:sectPr w:rsidR="001045EF" w:rsidRPr="005243B3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84"/>
    <w:rsid w:val="001045EF"/>
    <w:rsid w:val="005243B3"/>
    <w:rsid w:val="00A60C84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2014-10-08T03:43:00Z</dcterms:created>
  <dcterms:modified xsi:type="dcterms:W3CDTF">2014-10-08T03:44:00Z</dcterms:modified>
</cp:coreProperties>
</file>