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911733" w14:paraId="25649232" w14:textId="77777777">
        <w:tc>
          <w:tcPr>
            <w:tcW w:w="1251" w:type="dxa"/>
          </w:tcPr>
          <w:p w14:paraId="2564922F" w14:textId="77777777" w:rsidR="00911733" w:rsidRDefault="00000000">
            <w:pPr>
              <w:rPr>
                <w:rFonts w:ascii="宋体" w:eastAsia="宋体" w:hAnsi="Times New Roman" w:cs="Times New Roman"/>
                <w:b/>
                <w:szCs w:val="21"/>
              </w:rPr>
            </w:pPr>
            <w:bookmarkStart w:id="0" w:name="_Toc22984599"/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25649230" w14:textId="77777777" w:rsidR="00911733" w:rsidRDefault="00000000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25649231" w14:textId="77777777" w:rsidR="00911733" w:rsidRDefault="00000000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911733" w14:paraId="25649236" w14:textId="77777777">
        <w:trPr>
          <w:trHeight w:val="1090"/>
        </w:trPr>
        <w:tc>
          <w:tcPr>
            <w:tcW w:w="1251" w:type="dxa"/>
          </w:tcPr>
          <w:p w14:paraId="25649233" w14:textId="77777777" w:rsidR="00911733" w:rsidRDefault="00911733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25649234" w14:textId="77777777" w:rsidR="00911733" w:rsidRDefault="00911733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25649235" w14:textId="77777777" w:rsidR="00911733" w:rsidRDefault="00000000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5649293" wp14:editId="25649294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413385</wp:posOffset>
                      </wp:positionV>
                      <wp:extent cx="635" cy="635"/>
                      <wp:effectExtent l="0" t="0" r="0" b="0"/>
                      <wp:wrapNone/>
                      <wp:docPr id="40" name="墨迹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18.5pt;margin-top:32.55pt;height:0.05pt;width:0.05pt;z-index:251697152;mso-width-relative:page;mso-height-relative:page;" coordsize="21600,21600" o:gfxdata="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">
                      <v:imagedata r:id="rId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5649295" wp14:editId="25649296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549275</wp:posOffset>
                      </wp:positionV>
                      <wp:extent cx="635" cy="635"/>
                      <wp:effectExtent l="0" t="0" r="0" b="0"/>
                      <wp:wrapNone/>
                      <wp:docPr id="37" name="墨迹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23.8pt;margin-top:43.25pt;height:0.05pt;width:0.05pt;z-index:251694080;mso-width-relative:page;mso-height-relative:page;" coordsize="21600,21600" o:gfxdata="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">
                      <v:imagedata r:id="rId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5649297" wp14:editId="25649298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337820</wp:posOffset>
                      </wp:positionV>
                      <wp:extent cx="635" cy="635"/>
                      <wp:effectExtent l="0" t="0" r="0" b="0"/>
                      <wp:wrapNone/>
                      <wp:docPr id="34" name="墨迹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40.45pt;margin-top:26.6pt;height:0.05pt;width:0.05pt;z-index:251691008;mso-width-relative:page;mso-height-relative:page;" coordsize="21600,21600" o:gfxdata="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">
                      <v:imagedata r:id="rId9" o:title=""/>
                      <o:lock v:ext="edit"/>
                    </v:shape>
                  </w:pict>
                </mc:Fallback>
              </mc:AlternateContent>
            </w:r>
          </w:p>
        </w:tc>
      </w:tr>
    </w:tbl>
    <w:p w14:paraId="25649237" w14:textId="33242AE3" w:rsidR="00911733" w:rsidRDefault="00000000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IB000</w:t>
      </w:r>
      <w:r w:rsidR="001067F8">
        <w:rPr>
          <w:rFonts w:ascii="宋体" w:hAnsi="宋体"/>
          <w:b/>
          <w:sz w:val="28"/>
          <w:szCs w:val="28"/>
          <w:u w:val="single"/>
          <w:lang w:eastAsia="zh-Hans"/>
        </w:rPr>
        <w:t>30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</w:p>
    <w:p w14:paraId="25649238" w14:textId="77777777" w:rsidR="00911733" w:rsidRDefault="00911733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25649239" w14:textId="77777777" w:rsidR="00911733" w:rsidRDefault="00911733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2564923A" w14:textId="77777777" w:rsidR="00911733" w:rsidRDefault="00000000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25649299" wp14:editId="2564929A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2540" b="171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64923B" w14:textId="77777777" w:rsidR="00911733" w:rsidRDefault="00911733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2564923C" w14:textId="77777777" w:rsidR="00911733" w:rsidRDefault="00000000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2564923D" w14:textId="77777777" w:rsidR="00911733" w:rsidRDefault="00911733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2564923E" w14:textId="77777777" w:rsidR="00911733" w:rsidRDefault="00000000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2564923F" w14:textId="77777777" w:rsidR="00911733" w:rsidRDefault="00911733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25649240" w14:textId="636CA29D" w:rsidR="0091173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 w:rsidR="00593CA5">
        <w:rPr>
          <w:rFonts w:ascii="宋体" w:hAnsi="宋体" w:hint="eastAsia"/>
          <w:b/>
          <w:sz w:val="28"/>
          <w:szCs w:val="28"/>
          <w:u w:val="single"/>
          <w:lang w:eastAsia="zh-Hans"/>
        </w:rPr>
        <w:t>云计算技术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</w:t>
      </w:r>
      <w:r w:rsidR="00593CA5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</w:t>
      </w:r>
    </w:p>
    <w:p w14:paraId="25649241" w14:textId="77777777" w:rsidR="00911733" w:rsidRDefault="00000000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proofErr w:type="spellStart"/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Hbase</w:t>
      </w:r>
      <w:proofErr w:type="spellEnd"/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的安装和基础编程</w:t>
      </w:r>
      <w:r>
        <w:rPr>
          <w:rFonts w:ascii="宋体" w:hAnsi="宋体"/>
          <w:b/>
          <w:sz w:val="28"/>
          <w:szCs w:val="28"/>
          <w:u w:val="single"/>
          <w:lang w:eastAsia="zh-Hans"/>
        </w:rPr>
        <w:t xml:space="preserve">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</w:p>
    <w:p w14:paraId="25649242" w14:textId="77777777" w:rsidR="0091173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</w:t>
      </w:r>
    </w:p>
    <w:p w14:paraId="25649243" w14:textId="44655AEA" w:rsidR="0091173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</w:t>
      </w:r>
      <w:r w:rsidR="00593CA5">
        <w:rPr>
          <w:rFonts w:ascii="宋体" w:hAnsi="宋体" w:hint="eastAsia"/>
          <w:b/>
          <w:sz w:val="28"/>
          <w:szCs w:val="28"/>
          <w:u w:val="single"/>
        </w:rPr>
        <w:t>姜婧妍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25649244" w14:textId="77777777" w:rsidR="0091173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</w:p>
    <w:p w14:paraId="25649245" w14:textId="77777777" w:rsidR="0091173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25649246" w14:textId="0B60B801" w:rsidR="0091173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C-5-</w:t>
      </w:r>
      <w:r w:rsidR="001067F8">
        <w:rPr>
          <w:rFonts w:ascii="Times New Roman" w:eastAsia="宋体" w:hAnsi="Times New Roman" w:cs="Times New Roman"/>
          <w:b/>
          <w:sz w:val="28"/>
          <w:szCs w:val="24"/>
          <w:u w:val="single"/>
        </w:rPr>
        <w:t>360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机房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25649247" w14:textId="0036ED4B" w:rsidR="0091173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202</w:t>
      </w:r>
      <w:r w:rsidR="00593CA5">
        <w:rPr>
          <w:rFonts w:ascii="Times New Roman" w:eastAsia="宋体" w:hAnsi="Times New Roman" w:cs="Times New Roman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  <w:lang w:eastAsia="zh-Hans"/>
        </w:rPr>
        <w:t>天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25649248" w14:textId="08F32E25" w:rsidR="00911733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202</w:t>
      </w:r>
      <w:r w:rsidR="00593CA5">
        <w:rPr>
          <w:rFonts w:ascii="Times New Roman" w:eastAsia="宋体" w:hAnsi="Times New Roman" w:cs="Times New Roman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bookmarkEnd w:id="0"/>
    </w:p>
    <w:p w14:paraId="25649249" w14:textId="77777777" w:rsidR="00911733" w:rsidRDefault="0091173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911733" w14:paraId="2564926F" w14:textId="77777777">
        <w:trPr>
          <w:trHeight w:val="919"/>
        </w:trPr>
        <w:tc>
          <w:tcPr>
            <w:tcW w:w="8323" w:type="dxa"/>
          </w:tcPr>
          <w:p w14:paraId="2564924A" w14:textId="77777777" w:rsidR="00911733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1" w:name="_Toc22984600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实验学时</w:t>
            </w:r>
            <w:bookmarkEnd w:id="1"/>
          </w:p>
          <w:p w14:paraId="2564924B" w14:textId="77777777" w:rsidR="00911733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  <w:p w14:paraId="2564924C" w14:textId="77777777" w:rsidR="00911733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2" w:name="_Toc22984601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实验目的</w:t>
            </w:r>
            <w:bookmarkEnd w:id="2"/>
          </w:p>
          <w:p w14:paraId="2564924D" w14:textId="77777777" w:rsidR="00911733" w:rsidRDefault="00000000">
            <w:pPr>
              <w:numPr>
                <w:ilvl w:val="0"/>
                <w:numId w:val="1"/>
              </w:numPr>
              <w:ind w:firstLineChars="200" w:firstLine="480"/>
              <w:rPr>
                <w:sz w:val="24"/>
                <w:szCs w:val="28"/>
                <w:lang w:eastAsia="zh-Hans"/>
              </w:rPr>
            </w:pPr>
            <w:bookmarkStart w:id="3" w:name="_Toc22984603"/>
            <w:r>
              <w:rPr>
                <w:rFonts w:hint="eastAsia"/>
                <w:sz w:val="24"/>
                <w:szCs w:val="28"/>
                <w:lang w:eastAsia="zh-Hans"/>
              </w:rPr>
              <w:t>熟悉</w:t>
            </w:r>
            <w:proofErr w:type="spellStart"/>
            <w:r>
              <w:rPr>
                <w:rFonts w:hint="eastAsia"/>
                <w:sz w:val="24"/>
                <w:szCs w:val="28"/>
                <w:lang w:eastAsia="zh-Hans"/>
              </w:rPr>
              <w:t>Hbase</w:t>
            </w:r>
            <w:proofErr w:type="spellEnd"/>
            <w:r>
              <w:rPr>
                <w:rFonts w:hint="eastAsia"/>
                <w:sz w:val="24"/>
                <w:szCs w:val="28"/>
                <w:lang w:eastAsia="zh-Hans"/>
              </w:rPr>
              <w:t>的安装和配置</w:t>
            </w:r>
            <w:r>
              <w:rPr>
                <w:sz w:val="24"/>
                <w:szCs w:val="28"/>
                <w:lang w:eastAsia="zh-Hans"/>
              </w:rPr>
              <w:t>。</w:t>
            </w:r>
          </w:p>
          <w:p w14:paraId="2564924E" w14:textId="77777777" w:rsidR="00911733" w:rsidRDefault="00000000">
            <w:pPr>
              <w:numPr>
                <w:ilvl w:val="0"/>
                <w:numId w:val="1"/>
              </w:numPr>
              <w:ind w:firstLineChars="200" w:firstLine="480"/>
              <w:rPr>
                <w:sz w:val="24"/>
                <w:szCs w:val="28"/>
                <w:lang w:eastAsia="zh-Hans"/>
              </w:rPr>
            </w:pPr>
            <w:r>
              <w:rPr>
                <w:rFonts w:hint="eastAsia"/>
                <w:sz w:val="24"/>
                <w:szCs w:val="28"/>
                <w:lang w:eastAsia="zh-Hans"/>
              </w:rPr>
              <w:t>熟悉</w:t>
            </w:r>
            <w:proofErr w:type="spellStart"/>
            <w:r>
              <w:rPr>
                <w:rFonts w:hint="eastAsia"/>
                <w:sz w:val="24"/>
                <w:szCs w:val="28"/>
                <w:lang w:eastAsia="zh-Hans"/>
              </w:rPr>
              <w:t>Hbase</w:t>
            </w:r>
            <w:proofErr w:type="spellEnd"/>
            <w:r>
              <w:rPr>
                <w:rFonts w:hint="eastAsia"/>
                <w:sz w:val="24"/>
                <w:szCs w:val="28"/>
                <w:lang w:eastAsia="zh-Hans"/>
              </w:rPr>
              <w:t>的相关命令</w:t>
            </w:r>
            <w:r>
              <w:rPr>
                <w:sz w:val="24"/>
                <w:szCs w:val="28"/>
                <w:lang w:eastAsia="zh-Hans"/>
              </w:rPr>
              <w:t>。</w:t>
            </w:r>
          </w:p>
          <w:p w14:paraId="2564924F" w14:textId="77777777" w:rsidR="00911733" w:rsidRDefault="00000000">
            <w:pPr>
              <w:numPr>
                <w:ilvl w:val="0"/>
                <w:numId w:val="1"/>
              </w:numPr>
              <w:ind w:firstLineChars="200" w:firstLine="480"/>
              <w:rPr>
                <w:sz w:val="24"/>
                <w:szCs w:val="28"/>
                <w:lang w:eastAsia="zh-Hans"/>
              </w:rPr>
            </w:pPr>
            <w:r>
              <w:rPr>
                <w:rFonts w:hint="eastAsia"/>
                <w:sz w:val="24"/>
                <w:szCs w:val="28"/>
                <w:lang w:eastAsia="zh-Hans"/>
              </w:rPr>
              <w:t>实现</w:t>
            </w:r>
            <w:proofErr w:type="spellStart"/>
            <w:r>
              <w:rPr>
                <w:rFonts w:hint="eastAsia"/>
                <w:sz w:val="24"/>
                <w:szCs w:val="28"/>
                <w:lang w:eastAsia="zh-Hans"/>
              </w:rPr>
              <w:t>Hbase</w:t>
            </w:r>
            <w:proofErr w:type="spellEnd"/>
            <w:r>
              <w:rPr>
                <w:rFonts w:hint="eastAsia"/>
                <w:sz w:val="24"/>
                <w:szCs w:val="28"/>
                <w:lang w:eastAsia="zh-Hans"/>
              </w:rPr>
              <w:t>的</w:t>
            </w:r>
            <w:r>
              <w:rPr>
                <w:rFonts w:hint="eastAsia"/>
                <w:sz w:val="24"/>
                <w:szCs w:val="28"/>
                <w:lang w:eastAsia="zh-Hans"/>
              </w:rPr>
              <w:t>Java</w:t>
            </w:r>
            <w:r>
              <w:rPr>
                <w:rFonts w:hint="eastAsia"/>
                <w:sz w:val="24"/>
                <w:szCs w:val="28"/>
                <w:lang w:eastAsia="zh-Hans"/>
              </w:rPr>
              <w:t>编程调用</w:t>
            </w:r>
            <w:r>
              <w:rPr>
                <w:sz w:val="24"/>
                <w:szCs w:val="28"/>
                <w:lang w:eastAsia="zh-Hans"/>
              </w:rPr>
              <w:t>。</w:t>
            </w:r>
          </w:p>
          <w:p w14:paraId="25649250" w14:textId="77777777" w:rsidR="00911733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实验内容</w:t>
            </w:r>
            <w:bookmarkEnd w:id="3"/>
          </w:p>
          <w:p w14:paraId="25649251" w14:textId="77777777" w:rsidR="00911733" w:rsidRDefault="00000000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bookmarkStart w:id="4" w:name="_Toc22984604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安装</w:t>
            </w:r>
            <w:proofErr w:type="spellStart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Hbase</w:t>
            </w:r>
            <w:proofErr w:type="spellEnd"/>
            <w:r>
              <w:rPr>
                <w:b w:val="0"/>
                <w:bCs w:val="0"/>
                <w:sz w:val="24"/>
                <w:szCs w:val="28"/>
                <w:lang w:eastAsia="zh-Hans"/>
              </w:rPr>
              <w:t>，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能够查询</w:t>
            </w:r>
            <w:proofErr w:type="spellStart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Hbase</w:t>
            </w:r>
            <w:proofErr w:type="spellEnd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的版本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</w:p>
          <w:p w14:paraId="25649252" w14:textId="77777777" w:rsidR="00911733" w:rsidRDefault="00000000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单机运行</w:t>
            </w:r>
            <w:proofErr w:type="spellStart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Hbase</w:t>
            </w:r>
            <w:proofErr w:type="spellEnd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系统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</w:p>
          <w:p w14:paraId="25649253" w14:textId="77777777" w:rsidR="00911733" w:rsidRDefault="00000000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实现</w:t>
            </w:r>
            <w:proofErr w:type="spellStart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Hbase</w:t>
            </w:r>
            <w:proofErr w:type="spellEnd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的伪分布式启动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</w:p>
          <w:p w14:paraId="25649254" w14:textId="77777777" w:rsidR="00911733" w:rsidRDefault="00000000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运行</w:t>
            </w:r>
            <w:proofErr w:type="spellStart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Hbase</w:t>
            </w:r>
            <w:proofErr w:type="spellEnd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相关的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Shell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命令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，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实现表的创建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，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数据插入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，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数据删除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，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以及数据查看等操作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</w:p>
          <w:p w14:paraId="25649255" w14:textId="77777777" w:rsidR="00911733" w:rsidRDefault="00000000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实现</w:t>
            </w:r>
            <w:proofErr w:type="spellStart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Hbase</w:t>
            </w:r>
            <w:proofErr w:type="spellEnd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的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Java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编程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，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在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eclipse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中创建项目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，</w:t>
            </w:r>
            <w:proofErr w:type="spellStart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ExampleForHbase</w:t>
            </w:r>
            <w:proofErr w:type="spellEnd"/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java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代码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  <w:bookmarkEnd w:id="4"/>
          </w:p>
          <w:p w14:paraId="25649256" w14:textId="77777777" w:rsidR="00911733" w:rsidRDefault="00911733"/>
          <w:p w14:paraId="25649257" w14:textId="77777777" w:rsidR="00911733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5" w:name="_Toc22984605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思考题</w:t>
            </w:r>
            <w:bookmarkEnd w:id="5"/>
          </w:p>
          <w:p w14:paraId="25649258" w14:textId="77777777" w:rsidR="00911733" w:rsidRDefault="00000000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（一）</w:t>
            </w:r>
            <w:proofErr w:type="spellStart"/>
            <w:r>
              <w:rPr>
                <w:rFonts w:hint="eastAsia"/>
                <w:sz w:val="24"/>
                <w:szCs w:val="28"/>
                <w:lang w:eastAsia="zh-Hans"/>
              </w:rPr>
              <w:t>Hbase</w:t>
            </w:r>
            <w:proofErr w:type="spellEnd"/>
            <w:r>
              <w:rPr>
                <w:rFonts w:hint="eastAsia"/>
                <w:sz w:val="24"/>
                <w:szCs w:val="28"/>
                <w:lang w:eastAsia="zh-Hans"/>
              </w:rPr>
              <w:t>和传统的关系型数据库相比</w:t>
            </w:r>
            <w:r>
              <w:rPr>
                <w:sz w:val="24"/>
                <w:szCs w:val="28"/>
                <w:lang w:eastAsia="zh-Hans"/>
              </w:rPr>
              <w:t>，</w:t>
            </w:r>
            <w:r>
              <w:rPr>
                <w:rFonts w:hint="eastAsia"/>
                <w:sz w:val="24"/>
                <w:szCs w:val="28"/>
                <w:lang w:eastAsia="zh-Hans"/>
              </w:rPr>
              <w:t>有哪些特点</w:t>
            </w:r>
            <w:r>
              <w:rPr>
                <w:rFonts w:hint="eastAsia"/>
                <w:sz w:val="24"/>
                <w:szCs w:val="28"/>
              </w:rPr>
              <w:t>？</w:t>
            </w:r>
          </w:p>
          <w:p w14:paraId="25649259" w14:textId="77777777" w:rsidR="00911733" w:rsidRDefault="00911733">
            <w:pPr>
              <w:rPr>
                <w:sz w:val="24"/>
                <w:szCs w:val="28"/>
              </w:rPr>
            </w:pPr>
          </w:p>
          <w:p w14:paraId="2564925A" w14:textId="77777777" w:rsidR="00911733" w:rsidRDefault="00911733">
            <w:pPr>
              <w:rPr>
                <w:sz w:val="24"/>
                <w:szCs w:val="28"/>
              </w:rPr>
            </w:pPr>
          </w:p>
          <w:p w14:paraId="2564925B" w14:textId="77777777" w:rsidR="00911733" w:rsidRDefault="00911733">
            <w:pPr>
              <w:rPr>
                <w:sz w:val="24"/>
                <w:szCs w:val="28"/>
              </w:rPr>
            </w:pPr>
          </w:p>
          <w:p w14:paraId="2564925C" w14:textId="77777777" w:rsidR="00911733" w:rsidRDefault="00000000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（二）</w:t>
            </w:r>
            <w:proofErr w:type="spellStart"/>
            <w:r>
              <w:rPr>
                <w:rFonts w:hint="eastAsia"/>
                <w:sz w:val="24"/>
                <w:szCs w:val="28"/>
                <w:lang w:eastAsia="zh-Hans"/>
              </w:rPr>
              <w:t>Hbase</w:t>
            </w:r>
            <w:proofErr w:type="spellEnd"/>
            <w:r>
              <w:rPr>
                <w:rFonts w:hint="eastAsia"/>
                <w:sz w:val="24"/>
                <w:szCs w:val="28"/>
              </w:rPr>
              <w:t>创建的应用程序，需要导入哪些安装包，这些安装包里面有什么功能？</w:t>
            </w:r>
          </w:p>
          <w:p w14:paraId="2564925D" w14:textId="77777777" w:rsidR="00911733" w:rsidRDefault="00911733">
            <w:pPr>
              <w:rPr>
                <w:sz w:val="24"/>
                <w:szCs w:val="28"/>
              </w:rPr>
            </w:pPr>
          </w:p>
          <w:p w14:paraId="2564925E" w14:textId="77777777" w:rsidR="00911733" w:rsidRDefault="00911733">
            <w:pPr>
              <w:rPr>
                <w:sz w:val="24"/>
                <w:szCs w:val="28"/>
              </w:rPr>
            </w:pPr>
          </w:p>
          <w:p w14:paraId="2564925F" w14:textId="77777777" w:rsidR="00911733" w:rsidRDefault="00911733">
            <w:pPr>
              <w:rPr>
                <w:sz w:val="24"/>
                <w:szCs w:val="28"/>
              </w:rPr>
            </w:pPr>
          </w:p>
          <w:p w14:paraId="25649260" w14:textId="77777777" w:rsidR="00911733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实验结论或体会</w:t>
            </w:r>
          </w:p>
          <w:p w14:paraId="25649261" w14:textId="77777777" w:rsidR="00911733" w:rsidRDefault="0091173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5649262" w14:textId="77777777" w:rsidR="00911733" w:rsidRDefault="0091173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5649263" w14:textId="77777777" w:rsidR="00911733" w:rsidRDefault="0091173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5649264" w14:textId="77777777" w:rsidR="00911733" w:rsidRDefault="0091173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5649265" w14:textId="77777777" w:rsidR="00911733" w:rsidRDefault="0091173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5649266" w14:textId="77777777" w:rsidR="00911733" w:rsidRDefault="0091173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5649267" w14:textId="77777777" w:rsidR="00911733" w:rsidRDefault="0091173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5649268" w14:textId="77777777" w:rsidR="00911733" w:rsidRDefault="0091173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5649269" w14:textId="77777777" w:rsidR="00911733" w:rsidRDefault="0091173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564926A" w14:textId="77777777" w:rsidR="00911733" w:rsidRDefault="0091173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564926B" w14:textId="77777777" w:rsidR="00911733" w:rsidRDefault="0091173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564926C" w14:textId="77777777" w:rsidR="00911733" w:rsidRDefault="0091173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564926D" w14:textId="77777777" w:rsidR="00911733" w:rsidRDefault="0091173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564926E" w14:textId="77777777" w:rsidR="00911733" w:rsidRDefault="00911733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911733" w14:paraId="2564927A" w14:textId="77777777">
        <w:trPr>
          <w:trHeight w:val="919"/>
        </w:trPr>
        <w:tc>
          <w:tcPr>
            <w:tcW w:w="8323" w:type="dxa"/>
          </w:tcPr>
          <w:p w14:paraId="25649270" w14:textId="77777777" w:rsidR="00911733" w:rsidRDefault="0000000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指导教师批阅意见：</w:t>
            </w:r>
          </w:p>
          <w:p w14:paraId="25649271" w14:textId="77777777" w:rsidR="00911733" w:rsidRDefault="0091173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5649272" w14:textId="77777777" w:rsidR="00911733" w:rsidRDefault="0091173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5649273" w14:textId="77777777" w:rsidR="00911733" w:rsidRDefault="0091173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5649274" w14:textId="77777777" w:rsidR="00911733" w:rsidRDefault="0091173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5649275" w14:textId="77777777" w:rsidR="00911733" w:rsidRDefault="0091173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5649276" w14:textId="77777777" w:rsidR="00911733" w:rsidRDefault="0091173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5649277" w14:textId="77777777" w:rsidR="00911733" w:rsidRDefault="0091173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5649278" w14:textId="77777777" w:rsidR="00911733" w:rsidRDefault="00911733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5649279" w14:textId="77777777" w:rsidR="00911733" w:rsidRDefault="00911733">
            <w:pPr>
              <w:ind w:firstLineChars="149" w:firstLine="313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11733" w14:paraId="2564928C" w14:textId="77777777">
        <w:trPr>
          <w:trHeight w:val="70"/>
        </w:trPr>
        <w:tc>
          <w:tcPr>
            <w:tcW w:w="8323" w:type="dxa"/>
          </w:tcPr>
          <w:p w14:paraId="2564927B" w14:textId="77777777" w:rsidR="00911733" w:rsidRDefault="00911733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2564927C" w14:textId="77777777" w:rsidR="00911733" w:rsidRDefault="00911733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2564927D" w14:textId="77777777" w:rsidR="00911733" w:rsidRDefault="00911733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2564927E" w14:textId="77777777" w:rsidR="00911733" w:rsidRDefault="0000000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tbl>
            <w:tblPr>
              <w:tblpPr w:leftFromText="180" w:rightFromText="180" w:vertAnchor="text" w:horzAnchor="page" w:tblpX="176" w:tblpY="290"/>
              <w:tblOverlap w:val="never"/>
              <w:tblW w:w="46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282"/>
              <w:gridCol w:w="1817"/>
            </w:tblGrid>
            <w:tr w:rsidR="00911733" w14:paraId="25649284" w14:textId="77777777">
              <w:trPr>
                <w:trHeight w:val="586"/>
              </w:trPr>
              <w:tc>
                <w:tcPr>
                  <w:tcW w:w="1510" w:type="dxa"/>
                  <w:vAlign w:val="center"/>
                </w:tcPr>
                <w:p w14:paraId="2564927F" w14:textId="77777777" w:rsidR="00911733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操作及记录</w:t>
                  </w:r>
                </w:p>
                <w:p w14:paraId="25649280" w14:textId="77777777" w:rsidR="00911733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82" w:type="dxa"/>
                  <w:tcBorders>
                    <w:bottom w:val="nil"/>
                    <w:right w:val="single" w:sz="4" w:space="0" w:color="auto"/>
                  </w:tcBorders>
                </w:tcPr>
                <w:p w14:paraId="25649281" w14:textId="77777777" w:rsidR="00911733" w:rsidRDefault="00000000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思考题</w:t>
                  </w:r>
                </w:p>
                <w:p w14:paraId="25649282" w14:textId="77777777" w:rsidR="00911733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1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5649283" w14:textId="77777777" w:rsidR="00911733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911733" w14:paraId="25649288" w14:textId="77777777">
              <w:trPr>
                <w:trHeight w:val="609"/>
              </w:trPr>
              <w:tc>
                <w:tcPr>
                  <w:tcW w:w="1510" w:type="dxa"/>
                </w:tcPr>
                <w:p w14:paraId="25649285" w14:textId="77777777" w:rsidR="00911733" w:rsidRDefault="00911733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2" w:type="dxa"/>
                  <w:tcBorders>
                    <w:right w:val="single" w:sz="4" w:space="0" w:color="auto"/>
                  </w:tcBorders>
                </w:tcPr>
                <w:p w14:paraId="25649286" w14:textId="77777777" w:rsidR="00911733" w:rsidRDefault="00911733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17" w:type="dxa"/>
                  <w:tcBorders>
                    <w:left w:val="single" w:sz="4" w:space="0" w:color="auto"/>
                  </w:tcBorders>
                </w:tcPr>
                <w:p w14:paraId="25649287" w14:textId="77777777" w:rsidR="00911733" w:rsidRDefault="00911733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25649289" w14:textId="77777777" w:rsidR="00911733" w:rsidRDefault="00911733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2564928A" w14:textId="77777777" w:rsidR="00911733" w:rsidRDefault="00911733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2564928B" w14:textId="77777777" w:rsidR="00911733" w:rsidRDefault="00000000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911733" w14:paraId="2564928E" w14:textId="77777777">
        <w:trPr>
          <w:trHeight w:val="2595"/>
        </w:trPr>
        <w:tc>
          <w:tcPr>
            <w:tcW w:w="8323" w:type="dxa"/>
          </w:tcPr>
          <w:p w14:paraId="2564928D" w14:textId="77777777" w:rsidR="00911733" w:rsidRDefault="00911733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2564928F" w14:textId="77777777" w:rsidR="00911733" w:rsidRDefault="00000000">
      <w:pPr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注：成绩评定的内容可根据实际情况进行调整。</w:t>
      </w:r>
    </w:p>
    <w:p w14:paraId="25649290" w14:textId="77777777" w:rsidR="00911733" w:rsidRDefault="0091173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</w:p>
    <w:p w14:paraId="25649291" w14:textId="77777777" w:rsidR="00911733" w:rsidRDefault="00911733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25649292" w14:textId="77777777" w:rsidR="00911733" w:rsidRDefault="00911733"/>
    <w:sectPr w:rsidR="00911733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99A41" w14:textId="77777777" w:rsidR="00636CEF" w:rsidRDefault="00636CEF">
      <w:r>
        <w:separator/>
      </w:r>
    </w:p>
  </w:endnote>
  <w:endnote w:type="continuationSeparator" w:id="0">
    <w:p w14:paraId="0A935A2F" w14:textId="77777777" w:rsidR="00636CEF" w:rsidRDefault="00636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汉仪楷体简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2734400"/>
    </w:sdtPr>
    <w:sdtContent>
      <w:p w14:paraId="2564929B" w14:textId="77777777" w:rsidR="00911733" w:rsidRDefault="0000000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564929C" w14:textId="77777777" w:rsidR="00911733" w:rsidRDefault="009117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06B1A" w14:textId="77777777" w:rsidR="00636CEF" w:rsidRDefault="00636CEF">
      <w:r>
        <w:separator/>
      </w:r>
    </w:p>
  </w:footnote>
  <w:footnote w:type="continuationSeparator" w:id="0">
    <w:p w14:paraId="62B4D446" w14:textId="77777777" w:rsidR="00636CEF" w:rsidRDefault="00636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554AE"/>
    <w:multiLevelType w:val="singleLevel"/>
    <w:tmpl w:val="617554AE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61C3E42F"/>
    <w:multiLevelType w:val="singleLevel"/>
    <w:tmpl w:val="61C3E42F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 w16cid:durableId="466514554">
    <w:abstractNumId w:val="1"/>
  </w:num>
  <w:num w:numId="2" w16cid:durableId="43502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AA"/>
    <w:rsid w:val="9FCFD711"/>
    <w:rsid w:val="ADFFD55C"/>
    <w:rsid w:val="DB7BA59C"/>
    <w:rsid w:val="DFEB4BE8"/>
    <w:rsid w:val="E25ACE43"/>
    <w:rsid w:val="E3E604FE"/>
    <w:rsid w:val="EEBDB78E"/>
    <w:rsid w:val="EFE7DEAE"/>
    <w:rsid w:val="F3F675E0"/>
    <w:rsid w:val="F7FFE800"/>
    <w:rsid w:val="F9FB2D91"/>
    <w:rsid w:val="FC5F4913"/>
    <w:rsid w:val="FD1FCCF8"/>
    <w:rsid w:val="FF4F586F"/>
    <w:rsid w:val="FF7B1362"/>
    <w:rsid w:val="FFF67E9E"/>
    <w:rsid w:val="000372D6"/>
    <w:rsid w:val="0005736E"/>
    <w:rsid w:val="00057763"/>
    <w:rsid w:val="00096256"/>
    <w:rsid w:val="000A0788"/>
    <w:rsid w:val="000A33DC"/>
    <w:rsid w:val="000B3F36"/>
    <w:rsid w:val="000E262B"/>
    <w:rsid w:val="001067F8"/>
    <w:rsid w:val="0011627A"/>
    <w:rsid w:val="00116C2F"/>
    <w:rsid w:val="001405FC"/>
    <w:rsid w:val="001560C9"/>
    <w:rsid w:val="0015774F"/>
    <w:rsid w:val="001631B7"/>
    <w:rsid w:val="001714D6"/>
    <w:rsid w:val="0019609F"/>
    <w:rsid w:val="001B17B3"/>
    <w:rsid w:val="001B1BF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9682D"/>
    <w:rsid w:val="002F0B11"/>
    <w:rsid w:val="003051B7"/>
    <w:rsid w:val="0032149D"/>
    <w:rsid w:val="0032309E"/>
    <w:rsid w:val="00323369"/>
    <w:rsid w:val="003A1931"/>
    <w:rsid w:val="003A38F9"/>
    <w:rsid w:val="003B1EAF"/>
    <w:rsid w:val="003C7FC1"/>
    <w:rsid w:val="003D7D79"/>
    <w:rsid w:val="00407EBE"/>
    <w:rsid w:val="004111B8"/>
    <w:rsid w:val="00414992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2260"/>
    <w:rsid w:val="00563703"/>
    <w:rsid w:val="005703A4"/>
    <w:rsid w:val="00593CA5"/>
    <w:rsid w:val="00600D85"/>
    <w:rsid w:val="00606DD7"/>
    <w:rsid w:val="00624B6F"/>
    <w:rsid w:val="00636CEF"/>
    <w:rsid w:val="00651520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1518F"/>
    <w:rsid w:val="00817BAF"/>
    <w:rsid w:val="00845763"/>
    <w:rsid w:val="00851FD8"/>
    <w:rsid w:val="0086789E"/>
    <w:rsid w:val="00873CB9"/>
    <w:rsid w:val="008755B3"/>
    <w:rsid w:val="00876AD7"/>
    <w:rsid w:val="008B3C3C"/>
    <w:rsid w:val="008E61E2"/>
    <w:rsid w:val="00911733"/>
    <w:rsid w:val="00914BAC"/>
    <w:rsid w:val="009153C1"/>
    <w:rsid w:val="009434BD"/>
    <w:rsid w:val="00944028"/>
    <w:rsid w:val="00946927"/>
    <w:rsid w:val="00951350"/>
    <w:rsid w:val="00952CB8"/>
    <w:rsid w:val="00990877"/>
    <w:rsid w:val="009A4D8D"/>
    <w:rsid w:val="009B1598"/>
    <w:rsid w:val="009B259F"/>
    <w:rsid w:val="009B2806"/>
    <w:rsid w:val="009B4DF0"/>
    <w:rsid w:val="009B6AE1"/>
    <w:rsid w:val="009E2F76"/>
    <w:rsid w:val="00A248B8"/>
    <w:rsid w:val="00A33763"/>
    <w:rsid w:val="00A405A6"/>
    <w:rsid w:val="00A432B0"/>
    <w:rsid w:val="00A565F1"/>
    <w:rsid w:val="00A82D64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61883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B5617"/>
    <w:rsid w:val="00CB5717"/>
    <w:rsid w:val="00CD16AA"/>
    <w:rsid w:val="00CE74EC"/>
    <w:rsid w:val="00D00204"/>
    <w:rsid w:val="00D0535A"/>
    <w:rsid w:val="00D12AB7"/>
    <w:rsid w:val="00D315B6"/>
    <w:rsid w:val="00D31957"/>
    <w:rsid w:val="00D8323B"/>
    <w:rsid w:val="00D901E1"/>
    <w:rsid w:val="00DB1A8B"/>
    <w:rsid w:val="00DC2048"/>
    <w:rsid w:val="00DC74C6"/>
    <w:rsid w:val="00DE27FC"/>
    <w:rsid w:val="00E000C5"/>
    <w:rsid w:val="00E07FAA"/>
    <w:rsid w:val="00E12572"/>
    <w:rsid w:val="00E26117"/>
    <w:rsid w:val="00E4170B"/>
    <w:rsid w:val="00E80D00"/>
    <w:rsid w:val="00EC6F3D"/>
    <w:rsid w:val="00ED12B8"/>
    <w:rsid w:val="00ED16E7"/>
    <w:rsid w:val="00EF1C62"/>
    <w:rsid w:val="00F20E61"/>
    <w:rsid w:val="00F54E86"/>
    <w:rsid w:val="00F6173B"/>
    <w:rsid w:val="00F74F04"/>
    <w:rsid w:val="00F7783F"/>
    <w:rsid w:val="00F83FC7"/>
    <w:rsid w:val="00F86666"/>
    <w:rsid w:val="00FD0F2D"/>
    <w:rsid w:val="00FD5005"/>
    <w:rsid w:val="00FD784B"/>
    <w:rsid w:val="00FE4CBF"/>
    <w:rsid w:val="00FE7315"/>
    <w:rsid w:val="00FF2DFA"/>
    <w:rsid w:val="00FF393A"/>
    <w:rsid w:val="01986160"/>
    <w:rsid w:val="02451EDD"/>
    <w:rsid w:val="05EB7F85"/>
    <w:rsid w:val="06F64BDE"/>
    <w:rsid w:val="0C8A304C"/>
    <w:rsid w:val="0CAB30DE"/>
    <w:rsid w:val="0EA02345"/>
    <w:rsid w:val="0F3356F0"/>
    <w:rsid w:val="16753FD2"/>
    <w:rsid w:val="187B137D"/>
    <w:rsid w:val="29DE147B"/>
    <w:rsid w:val="2A4C01BC"/>
    <w:rsid w:val="2E393C38"/>
    <w:rsid w:val="2E683903"/>
    <w:rsid w:val="34142C4C"/>
    <w:rsid w:val="3A3E9CFB"/>
    <w:rsid w:val="3CAB2496"/>
    <w:rsid w:val="3DBFDA1B"/>
    <w:rsid w:val="3E086756"/>
    <w:rsid w:val="4B6532BE"/>
    <w:rsid w:val="59B08FA4"/>
    <w:rsid w:val="5BEA4F7B"/>
    <w:rsid w:val="5D38262C"/>
    <w:rsid w:val="5DDDE689"/>
    <w:rsid w:val="5F425A8B"/>
    <w:rsid w:val="5FFB4C7F"/>
    <w:rsid w:val="6234753B"/>
    <w:rsid w:val="63FBDE43"/>
    <w:rsid w:val="6879162A"/>
    <w:rsid w:val="6D446580"/>
    <w:rsid w:val="6F35BA8B"/>
    <w:rsid w:val="708E5413"/>
    <w:rsid w:val="733D6548"/>
    <w:rsid w:val="774130F1"/>
    <w:rsid w:val="77B677DD"/>
    <w:rsid w:val="78DE5703"/>
    <w:rsid w:val="79E73874"/>
    <w:rsid w:val="7CEF9168"/>
    <w:rsid w:val="7D6E28C2"/>
    <w:rsid w:val="7EDDA567"/>
    <w:rsid w:val="7FFE0A06"/>
    <w:rsid w:val="7FFF4C32"/>
    <w:rsid w:val="7FFF9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64922F"/>
  <w15:docId w15:val="{8EC4A2F5-8187-4C25-8E9A-04508328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link w:val="a6"/>
    <w:uiPriority w:val="99"/>
    <w:unhideWhenUsed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d">
    <w:name w:val="Normal (Web)"/>
    <w:basedOn w:val="a"/>
    <w:uiPriority w:val="99"/>
    <w:qFormat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ae">
    <w:name w:val="page number"/>
    <w:basedOn w:val="a0"/>
    <w:uiPriority w:val="99"/>
    <w:unhideWhenUsed/>
    <w:qFormat/>
  </w:style>
  <w:style w:type="character" w:styleId="af">
    <w:name w:val="Hyperlink"/>
    <w:uiPriority w:val="99"/>
    <w:qFormat/>
    <w:rPr>
      <w:color w:val="136EC2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G">
    <w:name w:val="正文－G"/>
    <w:basedOn w:val="a"/>
    <w:qFormat/>
    <w:pPr>
      <w:spacing w:line="360" w:lineRule="exact"/>
      <w:ind w:firstLineChars="200" w:firstLine="420"/>
    </w:pPr>
    <w:rPr>
      <w:rFonts w:ascii="Times New Roman" w:eastAsia="宋体" w:hAnsi="宋体" w:cs="Times New Roman"/>
      <w:bCs/>
      <w:szCs w:val="21"/>
    </w:rPr>
  </w:style>
  <w:style w:type="paragraph" w:customStyle="1" w:styleId="af0">
    <w:name w:val="程序"/>
    <w:basedOn w:val="a5"/>
    <w:qFormat/>
    <w:pPr>
      <w:shd w:val="clear" w:color="auto" w:fill="E6E6E6"/>
      <w:ind w:firstLineChars="200" w:firstLine="422"/>
    </w:pPr>
    <w:rPr>
      <w:rFonts w:ascii="Tahoma" w:hAnsi="Tahoma" w:cs="Times New Roman"/>
      <w:b/>
      <w:bCs/>
      <w:kern w:val="0"/>
    </w:rPr>
  </w:style>
  <w:style w:type="character" w:customStyle="1" w:styleId="a6">
    <w:name w:val="纯文本 字符"/>
    <w:basedOn w:val="a0"/>
    <w:link w:val="a5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OK">
    <w:name w:val="程序（OK）"/>
    <w:basedOn w:val="21"/>
    <w:qFormat/>
    <w:rPr>
      <w:sz w:val="18"/>
    </w:rPr>
  </w:style>
  <w:style w:type="paragraph" w:customStyle="1" w:styleId="21">
    <w:name w:val="样式2"/>
    <w:qFormat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/>
      <w:kern w:val="2"/>
      <w:sz w:val="17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af1">
    <w:name w:val="[本文]思考题"/>
    <w:basedOn w:val="a"/>
    <w:qFormat/>
    <w:pPr>
      <w:ind w:firstLineChars="200" w:firstLine="422"/>
    </w:pPr>
    <w:rPr>
      <w:rFonts w:ascii="仿宋_GB2312" w:eastAsia="仿宋_GB2312" w:hAnsi="Times New Roman" w:cs="Times New Roman"/>
      <w:kern w:val="0"/>
      <w:szCs w:val="24"/>
    </w:rPr>
  </w:style>
  <w:style w:type="paragraph" w:customStyle="1" w:styleId="af2">
    <w:name w:val="命令"/>
    <w:basedOn w:val="a"/>
    <w:qFormat/>
    <w:pPr>
      <w:ind w:firstLine="420"/>
    </w:pPr>
    <w:rPr>
      <w:rFonts w:eastAsia="楷体_GB2312"/>
    </w:rPr>
  </w:style>
  <w:style w:type="paragraph" w:customStyle="1" w:styleId="af3">
    <w:name w:val="小圆点"/>
    <w:basedOn w:val="a"/>
    <w:qFormat/>
    <w:pPr>
      <w:ind w:leftChars="200" w:left="657" w:hangingChars="113" w:hanging="237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文字 字符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4">
    <w:name w:val="插图编号"/>
    <w:basedOn w:val="a"/>
    <w:next w:val="a"/>
    <w:qFormat/>
    <w:pPr>
      <w:topLinePunct/>
      <w:spacing w:line="480" w:lineRule="auto"/>
      <w:jc w:val="center"/>
    </w:pPr>
    <w:rPr>
      <w:rFonts w:ascii="宋体" w:eastAsia="宋体" w:hAnsi="宋体" w:cs="Times New Roman"/>
      <w:kern w:val="21"/>
      <w:sz w:val="18"/>
      <w:szCs w:val="20"/>
    </w:rPr>
  </w:style>
  <w:style w:type="paragraph" w:customStyle="1" w:styleId="af5">
    <w:name w:val="插图"/>
    <w:basedOn w:val="a"/>
    <w:qFormat/>
    <w:pPr>
      <w:topLinePunct/>
      <w:snapToGrid w:val="0"/>
      <w:spacing w:beforeLines="50" w:before="156" w:line="304" w:lineRule="atLeast"/>
      <w:jc w:val="center"/>
    </w:pPr>
    <w:rPr>
      <w:rFonts w:ascii="黑体" w:eastAsia="黑体" w:hAnsi="宋体" w:cs="Times New Roman"/>
      <w:color w:val="000000"/>
      <w:kern w:val="21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黑体" w:eastAsia="黑体" w:hAnsi="Courier New" w:cs="Courier New"/>
      <w:color w:val="00000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4: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135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hehuan</dc:creator>
  <cp:lastModifiedBy>Jingyan Jiang</cp:lastModifiedBy>
  <cp:revision>8</cp:revision>
  <cp:lastPrinted>2021-09-08T18:54:00Z</cp:lastPrinted>
  <dcterms:created xsi:type="dcterms:W3CDTF">2021-09-08T18:54:00Z</dcterms:created>
  <dcterms:modified xsi:type="dcterms:W3CDTF">2022-11-16T02:41:00Z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3EA3A8A4A89B41DD8C1B3AC96D0A65F9</vt:lpwstr>
  </property>
</Properties>
</file>