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276" w:lineRule="auto"/>
        <w:rPr/>
      </w:pPr>
      <w:bookmarkStart w:colFirst="0" w:colLast="0" w:name="_rdww1d8k6m2h" w:id="0"/>
      <w:bookmarkEnd w:id="0"/>
      <w:r w:rsidDel="00000000" w:rsidR="00000000" w:rsidRPr="00000000">
        <w:rPr>
          <w:sz w:val="18"/>
          <w:szCs w:val="18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CourseSite</w:t>
        </w:r>
      </w:hyperlink>
      <w:r w:rsidDel="00000000" w:rsidR="00000000" w:rsidRPr="00000000">
        <w:rPr>
          <w:sz w:val="18"/>
          <w:szCs w:val="18"/>
          <w:rtl w:val="0"/>
        </w:rPr>
        <w:t xml:space="preserve">  | 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Zoom</w:t>
        </w:r>
      </w:hyperlink>
      <w:r w:rsidDel="00000000" w:rsidR="00000000" w:rsidRPr="00000000">
        <w:rPr>
          <w:sz w:val="18"/>
          <w:szCs w:val="18"/>
          <w:rtl w:val="0"/>
        </w:rPr>
        <w:t xml:space="preserve">  | 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Slack</w:t>
        </w:r>
      </w:hyperlink>
      <w:r w:rsidDel="00000000" w:rsidR="00000000" w:rsidRPr="00000000">
        <w:rPr>
          <w:sz w:val="18"/>
          <w:szCs w:val="18"/>
          <w:rtl w:val="0"/>
        </w:rPr>
        <w:t xml:space="preserve">  |  </w:t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Glitch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line="276" w:lineRule="auto"/>
        <w:jc w:val="right"/>
        <w:rPr/>
      </w:pPr>
      <w:bookmarkStart w:colFirst="0" w:colLast="0" w:name="_2u92avhfn2bx" w:id="1"/>
      <w:bookmarkEnd w:id="1"/>
      <w:r w:rsidDel="00000000" w:rsidR="00000000" w:rsidRPr="00000000">
        <w:rPr>
          <w:rtl w:val="0"/>
        </w:rPr>
        <w:t xml:space="preserve">Web Page to Web Space</w:t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right"/>
        <w:rPr/>
      </w:pPr>
      <w:bookmarkStart w:colFirst="0" w:colLast="0" w:name="_iyfg9tlo8o8s" w:id="2"/>
      <w:bookmarkEnd w:id="2"/>
      <w:r w:rsidDel="00000000" w:rsidR="00000000" w:rsidRPr="00000000">
        <w:rPr>
          <w:rtl w:val="0"/>
        </w:rPr>
        <w:t xml:space="preserve">Course Schedule | Spring 2021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line="276" w:lineRule="auto"/>
        <w:rPr/>
      </w:pPr>
      <w:bookmarkStart w:colFirst="0" w:colLast="0" w:name="_qjwzq3j3chhs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0" w:line="276" w:lineRule="auto"/>
        <w:rPr/>
      </w:pPr>
      <w:bookmarkStart w:colFirst="0" w:colLast="0" w:name="_angolil0reqy" w:id="4"/>
      <w:bookmarkEnd w:id="4"/>
      <w:r w:rsidDel="00000000" w:rsidR="00000000" w:rsidRPr="00000000">
        <w:rPr>
          <w:b w:val="1"/>
          <w:rtl w:val="0"/>
        </w:rPr>
        <w:t xml:space="preserve">W01 Introduction to Web Page to Web Space</w:t>
      </w:r>
      <w:r w:rsidDel="00000000" w:rsidR="00000000" w:rsidRPr="00000000">
        <w:rPr>
          <w:rtl w:val="0"/>
        </w:rPr>
        <w:t xml:space="preserve"> | Jan 25, 2021</w:t>
      </w:r>
    </w:p>
    <w:p w:rsidR="00000000" w:rsidDel="00000000" w:rsidP="00000000" w:rsidRDefault="00000000" w:rsidRPr="00000000" w14:paraId="00000009">
      <w:pPr>
        <w:pStyle w:val="Heading2"/>
        <w:spacing w:line="276" w:lineRule="auto"/>
        <w:rPr/>
      </w:pPr>
      <w:bookmarkStart w:colFirst="0" w:colLast="0" w:name="_h83wj2i55w08" w:id="5"/>
      <w:bookmarkEnd w:id="5"/>
      <w:r w:rsidDel="00000000" w:rsidR="00000000" w:rsidRPr="00000000">
        <w:rPr>
          <w:rtl w:val="0"/>
        </w:rPr>
        <w:t xml:space="preserve">Concepts and Activities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Lecture: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Class introductions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slides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Overview of materials to be explored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Discussion of project expectations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Overview of Instructional Tools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Asynchronous exercises: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Transformation functions in p5.js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slides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Vectors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slides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Vector math functions in p5.js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reference page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add(), sub(), mult(), div()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copy(), setMag(), limit()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heading(), rotate(), fromAngle()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 functions in p5.js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map(), constrain(), lerp()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Assignment  </w:t>
      </w:r>
      <w:r w:rsidDel="00000000" w:rsidR="00000000" w:rsidRPr="00000000">
        <w:rPr>
          <w:b w:val="1"/>
          <w:color w:val="ff0000"/>
          <w:rtl w:val="0"/>
        </w:rPr>
        <w:t xml:space="preserve">Due Jan 31,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Transformations and Vectors in p5.js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Readings: The Nature of Code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line="276" w:lineRule="auto"/>
        <w:ind w:left="144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Chapter 1. Vectors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line="276" w:lineRule="auto"/>
        <w:ind w:left="144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Chapter 2. Forces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Additional Reading, Watching, and Resources: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p5.js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Coding Train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Code! Programming with p5.js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Getting Started with p5.js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Link to the book in NYU library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Style w:val="Subtitle"/>
      <w:spacing w:line="276" w:lineRule="auto"/>
      <w:rPr>
        <w:sz w:val="18"/>
        <w:szCs w:val="18"/>
      </w:rPr>
    </w:pPr>
    <w:bookmarkStart w:colFirst="0" w:colLast="0" w:name="_wcgufrmxr4p8" w:id="6"/>
    <w:bookmarkEnd w:id="6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before="20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/>
    <w:rPr>
      <w:b w:val="1"/>
    </w:rPr>
  </w:style>
  <w:style w:type="paragraph" w:styleId="Heading4">
    <w:name w:val="heading 4"/>
    <w:basedOn w:val="Normal"/>
    <w:next w:val="Normal"/>
    <w:pPr/>
    <w:rPr>
      <w:u w:val="single"/>
    </w:rPr>
  </w:style>
  <w:style w:type="paragraph" w:styleId="Heading5">
    <w:name w:val="heading 5"/>
    <w:basedOn w:val="Normal"/>
    <w:next w:val="Normal"/>
    <w:pPr/>
    <w:rPr>
      <w:color w:val="000000"/>
    </w:rPr>
  </w:style>
  <w:style w:type="paragraph" w:styleId="Heading6">
    <w:name w:val="heading 6"/>
    <w:basedOn w:val="Normal"/>
    <w:next w:val="Normal"/>
    <w:pPr/>
    <w:rPr/>
  </w:style>
  <w:style w:type="paragraph" w:styleId="Title">
    <w:name w:val="Title"/>
    <w:basedOn w:val="Normal"/>
    <w:next w:val="Normal"/>
    <w:pPr/>
    <w:rPr>
      <w:b w:val="1"/>
      <w:color w:val="23241e"/>
      <w:sz w:val="40"/>
      <w:szCs w:val="40"/>
    </w:rPr>
  </w:style>
  <w:style w:type="paragraph" w:styleId="Subtitle">
    <w:name w:val="Subtitle"/>
    <w:basedOn w:val="Normal"/>
    <w:next w:val="Normal"/>
    <w:pPr/>
    <w:rPr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docs.google.com/presentation/d/1rBdg_g8lz-O6_WkaatfZa5LmG5J7rmDXFS_b8pOczdU/edit?usp=sharing" TargetMode="External"/><Relationship Id="rId10" Type="http://schemas.openxmlformats.org/officeDocument/2006/relationships/hyperlink" Target="https://docs.google.com/presentation/d/1VDj0Rc9gYMdNUzi6nbNfFF4reAhIzLrBUeI-JDDHYAg/edit?usp=sharing" TargetMode="External"/><Relationship Id="rId13" Type="http://schemas.openxmlformats.org/officeDocument/2006/relationships/hyperlink" Target="https://p5js.org/reference/#/p5.Vector" TargetMode="External"/><Relationship Id="rId12" Type="http://schemas.openxmlformats.org/officeDocument/2006/relationships/hyperlink" Target="https://docs.google.com/presentation/d/1HcRvZMOxkzLmWckT0_2c5ITtQ5Pgm2UJ2L9Kieh0THw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litch.com/edit/#!/empty-sketch-for-wp2ws" TargetMode="External"/><Relationship Id="rId15" Type="http://schemas.openxmlformats.org/officeDocument/2006/relationships/hyperlink" Target="https://natureofcode.com/book/chapter-1-vectors/" TargetMode="External"/><Relationship Id="rId14" Type="http://schemas.openxmlformats.org/officeDocument/2006/relationships/hyperlink" Target="https://docs.google.com/document/d/1erDd2Y0tFoCusvvvt8IOuH8yikdA1XDe3kxLMm4JKEc/edit?usp=sharing" TargetMode="External"/><Relationship Id="rId17" Type="http://schemas.openxmlformats.org/officeDocument/2006/relationships/hyperlink" Target="https://p5js.org/reference/" TargetMode="External"/><Relationship Id="rId16" Type="http://schemas.openxmlformats.org/officeDocument/2006/relationships/hyperlink" Target="https://natureofcode.com/book/chapter-2-force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ebookcentral-proquest-com.proxy.library.nyu.edu/lib/nyulibrary-ebooks/detail.action?docID=4333728" TargetMode="External"/><Relationship Id="rId6" Type="http://schemas.openxmlformats.org/officeDocument/2006/relationships/hyperlink" Target="https://github.com/MOQN/IMA-Web-Page-To-Web-Space" TargetMode="External"/><Relationship Id="rId18" Type="http://schemas.openxmlformats.org/officeDocument/2006/relationships/hyperlink" Target="https://www.youtube.com/playlist?list=PLRqwX-V7Uu6Zy51Q-x9tMWIv9cueOFTFA" TargetMode="External"/><Relationship Id="rId7" Type="http://schemas.openxmlformats.org/officeDocument/2006/relationships/hyperlink" Target="https://nyu.zoom.us/j/4567891128?pwd=M0t3MzA1ZldCd0c0K0pmRXQzckw5dz09" TargetMode="External"/><Relationship Id="rId8" Type="http://schemas.openxmlformats.org/officeDocument/2006/relationships/hyperlink" Target="https://join.slack.com/t/wp2ws/shared_invite/zt-ld8wl0wk-t3tQKBpBEKqQjL4d1_fOy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