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rPr/>
      </w:pPr>
      <w:bookmarkStart w:colFirst="0" w:colLast="0" w:name="_aq8alwcoz2oj" w:id="0"/>
      <w:bookmarkEnd w:id="0"/>
      <w:r w:rsidDel="00000000" w:rsidR="00000000" w:rsidRPr="00000000">
        <w:rPr>
          <w:rtl w:val="0"/>
        </w:rPr>
        <w:t xml:space="preserve">Week 01 | Web Page to Web Space</w:t>
      </w:r>
    </w:p>
    <w:p w:rsidR="00000000" w:rsidDel="00000000" w:rsidP="00000000" w:rsidRDefault="00000000" w:rsidRPr="00000000" w14:paraId="00000002">
      <w:pPr>
        <w:pStyle w:val="Title"/>
        <w:rPr/>
      </w:pPr>
      <w:bookmarkStart w:colFirst="0" w:colLast="0" w:name="_ph8l0voiv4d1" w:id="1"/>
      <w:bookmarkEnd w:id="1"/>
      <w:r w:rsidDel="00000000" w:rsidR="00000000" w:rsidRPr="00000000">
        <w:rPr>
          <w:rtl w:val="0"/>
        </w:rPr>
        <w:t xml:space="preserve">Transformations and Vectors in p5.js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Develop simple sketches utilizing </w:t>
      </w:r>
      <w:r w:rsidDel="00000000" w:rsidR="00000000" w:rsidRPr="00000000">
        <w:rPr>
          <w:b w:val="1"/>
          <w:rtl w:val="0"/>
        </w:rPr>
        <w:t xml:space="preserve">vectors</w:t>
      </w:r>
      <w:r w:rsidDel="00000000" w:rsidR="00000000" w:rsidRPr="00000000">
        <w:rPr>
          <w:rtl w:val="0"/>
        </w:rPr>
        <w:t xml:space="preserve"> and </w:t>
      </w:r>
      <w:r w:rsidDel="00000000" w:rsidR="00000000" w:rsidRPr="00000000">
        <w:rPr>
          <w:b w:val="1"/>
          <w:rtl w:val="0"/>
        </w:rPr>
        <w:t xml:space="preserve">transformation</w:t>
      </w:r>
      <w:r w:rsidDel="00000000" w:rsidR="00000000" w:rsidRPr="00000000">
        <w:rPr>
          <w:rtl w:val="0"/>
        </w:rPr>
        <w:t xml:space="preserve"> functions in p5.js. This exercise is to explore and experiment diverse functions in p5.js. Think that you share effective uses of the vector and transformation functions with your classmates.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spacing w:after="0" w:lineRule="auto"/>
        <w:rPr/>
      </w:pPr>
      <w:bookmarkStart w:colFirst="0" w:colLast="0" w:name="_ubgc0gcwvvpx" w:id="2"/>
      <w:bookmarkEnd w:id="2"/>
      <w:r w:rsidDel="00000000" w:rsidR="00000000" w:rsidRPr="00000000">
        <w:rPr>
          <w:rtl w:val="0"/>
        </w:rPr>
        <w:t xml:space="preserve">Requirements</w:t>
      </w:r>
    </w:p>
    <w:p w:rsidR="00000000" w:rsidDel="00000000" w:rsidP="00000000" w:rsidRDefault="00000000" w:rsidRPr="00000000" w14:paraId="00000007">
      <w:pPr>
        <w:numPr>
          <w:ilvl w:val="0"/>
          <w:numId w:val="4"/>
        </w:numPr>
        <w:ind w:left="720" w:hanging="360"/>
      </w:pPr>
      <w:r w:rsidDel="00000000" w:rsidR="00000000" w:rsidRPr="00000000">
        <w:rPr>
          <w:rtl w:val="0"/>
        </w:rPr>
        <w:t xml:space="preserve">Use various </w:t>
      </w:r>
      <w:hyperlink r:id="rId6">
        <w:r w:rsidDel="00000000" w:rsidR="00000000" w:rsidRPr="00000000">
          <w:rPr>
            <w:color w:val="1155cc"/>
            <w:u w:val="single"/>
            <w:rtl w:val="0"/>
          </w:rPr>
          <w:t xml:space="preserve">2D primitive shapes in p5.js</w:t>
        </w:r>
      </w:hyperlink>
      <w:r w:rsidDel="00000000" w:rsidR="00000000" w:rsidRPr="00000000">
        <w:rPr>
          <w:rtl w:val="0"/>
        </w:rPr>
        <w:t xml:space="preserve">.</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Use the </w:t>
      </w:r>
      <w:hyperlink r:id="rId7">
        <w:r w:rsidDel="00000000" w:rsidR="00000000" w:rsidRPr="00000000">
          <w:rPr>
            <w:color w:val="1155cc"/>
            <w:u w:val="single"/>
            <w:rtl w:val="0"/>
          </w:rPr>
          <w:t xml:space="preserve">Vector object in p5.js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9">
      <w:pPr>
        <w:numPr>
          <w:ilvl w:val="0"/>
          <w:numId w:val="4"/>
        </w:numPr>
        <w:ind w:left="720" w:hanging="360"/>
      </w:pPr>
      <w:r w:rsidDel="00000000" w:rsidR="00000000" w:rsidRPr="00000000">
        <w:rPr>
          <w:rtl w:val="0"/>
        </w:rPr>
        <w:t xml:space="preserve">The functions listed below should be utilized.</w:t>
      </w:r>
    </w:p>
    <w:p w:rsidR="00000000" w:rsidDel="00000000" w:rsidP="00000000" w:rsidRDefault="00000000" w:rsidRPr="00000000" w14:paraId="0000000A">
      <w:pPr>
        <w:numPr>
          <w:ilvl w:val="1"/>
          <w:numId w:val="4"/>
        </w:numPr>
        <w:ind w:left="1440" w:hanging="360"/>
      </w:pPr>
      <w:r w:rsidDel="00000000" w:rsidR="00000000" w:rsidRPr="00000000">
        <w:rPr>
          <w:rtl w:val="0"/>
        </w:rPr>
        <w:t xml:space="preserve">Math: random(), map(), constrain(), lerp(), </w:t>
      </w:r>
      <w:r w:rsidDel="00000000" w:rsidR="00000000" w:rsidRPr="00000000">
        <w:rPr>
          <w:strike w:val="1"/>
          <w:rtl w:val="0"/>
        </w:rPr>
        <w:t xml:space="preserve">round(), floor(), ceil()</w:t>
      </w:r>
    </w:p>
    <w:p w:rsidR="00000000" w:rsidDel="00000000" w:rsidP="00000000" w:rsidRDefault="00000000" w:rsidRPr="00000000" w14:paraId="0000000B">
      <w:pPr>
        <w:numPr>
          <w:ilvl w:val="1"/>
          <w:numId w:val="4"/>
        </w:numPr>
        <w:ind w:left="1440" w:hanging="360"/>
      </w:pPr>
      <w:r w:rsidDel="00000000" w:rsidR="00000000" w:rsidRPr="00000000">
        <w:rPr>
          <w:rtl w:val="0"/>
        </w:rPr>
        <w:t xml:space="preserve">Transformations: push(), pop(), translate(), rotate(), </w:t>
      </w:r>
      <w:r w:rsidDel="00000000" w:rsidR="00000000" w:rsidRPr="00000000">
        <w:rPr>
          <w:strike w:val="1"/>
          <w:rtl w:val="0"/>
        </w:rPr>
        <w:t xml:space="preserve">scale()</w:t>
      </w:r>
    </w:p>
    <w:p w:rsidR="00000000" w:rsidDel="00000000" w:rsidP="00000000" w:rsidRDefault="00000000" w:rsidRPr="00000000" w14:paraId="0000000C">
      <w:pPr>
        <w:numPr>
          <w:ilvl w:val="1"/>
          <w:numId w:val="4"/>
        </w:numPr>
        <w:ind w:left="1440" w:hanging="360"/>
        <w:rPr/>
      </w:pPr>
      <w:r w:rsidDel="00000000" w:rsidR="00000000" w:rsidRPr="00000000">
        <w:rPr>
          <w:rtl w:val="0"/>
        </w:rPr>
        <w:t xml:space="preserve">Vector Math: add(), sub(), mult(), div(), copy(), setMag(), limit(), </w:t>
      </w:r>
      <w:r w:rsidDel="00000000" w:rsidR="00000000" w:rsidRPr="00000000">
        <w:rPr>
          <w:strike w:val="1"/>
          <w:rtl w:val="0"/>
        </w:rPr>
        <w:t xml:space="preserve">heading(), rotate(), fromAngle()</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spacing w:after="0" w:lineRule="auto"/>
        <w:rPr/>
      </w:pPr>
      <w:bookmarkStart w:colFirst="0" w:colLast="0" w:name="_dzggultyk238" w:id="3"/>
      <w:bookmarkEnd w:id="3"/>
      <w:r w:rsidDel="00000000" w:rsidR="00000000" w:rsidRPr="00000000">
        <w:rPr>
          <w:rtl w:val="0"/>
        </w:rPr>
        <w:t xml:space="preserve">References</w:t>
      </w:r>
    </w:p>
    <w:p w:rsidR="00000000" w:rsidDel="00000000" w:rsidP="00000000" w:rsidRDefault="00000000" w:rsidRPr="00000000" w14:paraId="0000000F">
      <w:pPr>
        <w:numPr>
          <w:ilvl w:val="0"/>
          <w:numId w:val="1"/>
        </w:numPr>
        <w:ind w:left="720" w:hanging="360"/>
        <w:rPr>
          <w:u w:val="none"/>
        </w:rPr>
      </w:pPr>
      <w:hyperlink r:id="rId8">
        <w:r w:rsidDel="00000000" w:rsidR="00000000" w:rsidRPr="00000000">
          <w:rPr>
            <w:color w:val="1155cc"/>
            <w:u w:val="single"/>
            <w:rtl w:val="0"/>
          </w:rPr>
          <w:t xml:space="preserve">p5.js website</w:t>
        </w:r>
      </w:hyperlink>
      <w:r w:rsidDel="00000000" w:rsidR="00000000" w:rsidRPr="00000000">
        <w:rPr>
          <w:rtl w:val="0"/>
        </w:rPr>
      </w:r>
    </w:p>
    <w:p w:rsidR="00000000" w:rsidDel="00000000" w:rsidP="00000000" w:rsidRDefault="00000000" w:rsidRPr="00000000" w14:paraId="00000010">
      <w:pPr>
        <w:numPr>
          <w:ilvl w:val="1"/>
          <w:numId w:val="1"/>
        </w:numPr>
        <w:ind w:left="1440" w:hanging="360"/>
        <w:rPr>
          <w:u w:val="none"/>
        </w:rPr>
      </w:pPr>
      <w:hyperlink r:id="rId9">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14:paraId="00000011">
      <w:pPr>
        <w:numPr>
          <w:ilvl w:val="1"/>
          <w:numId w:val="1"/>
        </w:numPr>
        <w:ind w:left="1440" w:hanging="360"/>
      </w:pPr>
      <w:hyperlink r:id="rId10">
        <w:r w:rsidDel="00000000" w:rsidR="00000000" w:rsidRPr="00000000">
          <w:rPr>
            <w:color w:val="1155cc"/>
            <w:u w:val="single"/>
            <w:rtl w:val="0"/>
          </w:rPr>
          <w:t xml:space="preserve">Examples</w:t>
        </w:r>
      </w:hyperlink>
      <w:r w:rsidDel="00000000" w:rsidR="00000000" w:rsidRPr="00000000">
        <w:rPr>
          <w:rtl w:val="0"/>
        </w:rPr>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The Nature of Code</w:t>
      </w:r>
    </w:p>
    <w:p w:rsidR="00000000" w:rsidDel="00000000" w:rsidP="00000000" w:rsidRDefault="00000000" w:rsidRPr="00000000" w14:paraId="00000013">
      <w:pPr>
        <w:numPr>
          <w:ilvl w:val="1"/>
          <w:numId w:val="1"/>
        </w:numPr>
        <w:ind w:left="1440" w:hanging="360"/>
        <w:rPr>
          <w:u w:val="none"/>
        </w:rPr>
      </w:pPr>
      <w:hyperlink r:id="rId11">
        <w:r w:rsidDel="00000000" w:rsidR="00000000" w:rsidRPr="00000000">
          <w:rPr>
            <w:color w:val="1155cc"/>
            <w:u w:val="single"/>
            <w:rtl w:val="0"/>
          </w:rPr>
          <w:t xml:space="preserve">Chapter 1. Vectors</w:t>
        </w:r>
      </w:hyperlink>
      <w:r w:rsidDel="00000000" w:rsidR="00000000" w:rsidRPr="00000000">
        <w:rPr>
          <w:rtl w:val="0"/>
        </w:rPr>
      </w:r>
    </w:p>
    <w:p w:rsidR="00000000" w:rsidDel="00000000" w:rsidP="00000000" w:rsidRDefault="00000000" w:rsidRPr="00000000" w14:paraId="00000014">
      <w:pPr>
        <w:numPr>
          <w:ilvl w:val="1"/>
          <w:numId w:val="1"/>
        </w:numPr>
        <w:ind w:left="1440" w:hanging="360"/>
        <w:rPr>
          <w:u w:val="none"/>
        </w:rPr>
      </w:pPr>
      <w:hyperlink r:id="rId12">
        <w:r w:rsidDel="00000000" w:rsidR="00000000" w:rsidRPr="00000000">
          <w:rPr>
            <w:color w:val="1155cc"/>
            <w:u w:val="single"/>
            <w:rtl w:val="0"/>
          </w:rPr>
          <w:t xml:space="preserve">Chapter 2. Forces</w:t>
        </w:r>
      </w:hyperlink>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The Coding Train (Daniel Shiffman's Youtube tutorials)</w:t>
      </w:r>
    </w:p>
    <w:p w:rsidR="00000000" w:rsidDel="00000000" w:rsidP="00000000" w:rsidRDefault="00000000" w:rsidRPr="00000000" w14:paraId="00000016">
      <w:pPr>
        <w:numPr>
          <w:ilvl w:val="1"/>
          <w:numId w:val="1"/>
        </w:numPr>
        <w:ind w:left="1440" w:hanging="360"/>
        <w:rPr>
          <w:u w:val="none"/>
        </w:rPr>
      </w:pPr>
      <w:hyperlink r:id="rId13">
        <w:r w:rsidDel="00000000" w:rsidR="00000000" w:rsidRPr="00000000">
          <w:rPr>
            <w:color w:val="1155cc"/>
            <w:u w:val="single"/>
            <w:rtl w:val="0"/>
          </w:rPr>
          <w:t xml:space="preserve">Code! Programming with p5.js</w:t>
        </w:r>
      </w:hyperlink>
      <w:r w:rsidDel="00000000" w:rsidR="00000000" w:rsidRPr="00000000">
        <w:rPr>
          <w:rtl w:val="0"/>
        </w:rPr>
      </w:r>
    </w:p>
    <w:p w:rsidR="00000000" w:rsidDel="00000000" w:rsidP="00000000" w:rsidRDefault="00000000" w:rsidRPr="00000000" w14:paraId="00000017">
      <w:pPr>
        <w:numPr>
          <w:ilvl w:val="2"/>
          <w:numId w:val="1"/>
        </w:numPr>
        <w:ind w:left="2160" w:hanging="360"/>
        <w:rPr>
          <w:u w:val="none"/>
        </w:rPr>
      </w:pPr>
      <w:r w:rsidDel="00000000" w:rsidR="00000000" w:rsidRPr="00000000">
        <w:rPr>
          <w:rtl w:val="0"/>
        </w:rPr>
        <w:t xml:space="preserve">1 Introduction</w:t>
      </w:r>
    </w:p>
    <w:p w:rsidR="00000000" w:rsidDel="00000000" w:rsidP="00000000" w:rsidRDefault="00000000" w:rsidRPr="00000000" w14:paraId="00000018">
      <w:pPr>
        <w:numPr>
          <w:ilvl w:val="2"/>
          <w:numId w:val="1"/>
        </w:numPr>
        <w:ind w:left="2160" w:hanging="360"/>
        <w:rPr>
          <w:u w:val="none"/>
        </w:rPr>
      </w:pPr>
      <w:r w:rsidDel="00000000" w:rsidR="00000000" w:rsidRPr="00000000">
        <w:rPr>
          <w:rtl w:val="0"/>
        </w:rPr>
        <w:t xml:space="preserve">2 Drawing</w:t>
      </w:r>
    </w:p>
    <w:p w:rsidR="00000000" w:rsidDel="00000000" w:rsidP="00000000" w:rsidRDefault="00000000" w:rsidRPr="00000000" w14:paraId="00000019">
      <w:pPr>
        <w:numPr>
          <w:ilvl w:val="2"/>
          <w:numId w:val="1"/>
        </w:numPr>
        <w:ind w:left="2160" w:hanging="360"/>
        <w:rPr>
          <w:u w:val="none"/>
        </w:rPr>
      </w:pPr>
      <w:r w:rsidDel="00000000" w:rsidR="00000000" w:rsidRPr="00000000">
        <w:rPr>
          <w:rtl w:val="0"/>
        </w:rPr>
        <w:t xml:space="preserve">2-3, 4 Errors &amp; Console, Comment</w:t>
      </w:r>
    </w:p>
    <w:p w:rsidR="00000000" w:rsidDel="00000000" w:rsidP="00000000" w:rsidRDefault="00000000" w:rsidRPr="00000000" w14:paraId="0000001A">
      <w:pPr>
        <w:numPr>
          <w:ilvl w:val="2"/>
          <w:numId w:val="1"/>
        </w:numPr>
        <w:ind w:left="2160" w:hanging="360"/>
        <w:rPr>
          <w:u w:val="none"/>
        </w:rPr>
      </w:pPr>
      <w:r w:rsidDel="00000000" w:rsidR="00000000" w:rsidRPr="00000000">
        <w:rPr>
          <w:rtl w:val="0"/>
        </w:rPr>
        <w:t xml:space="preserve">3 Animation</w:t>
      </w:r>
    </w:p>
    <w:p w:rsidR="00000000" w:rsidDel="00000000" w:rsidP="00000000" w:rsidRDefault="00000000" w:rsidRPr="00000000" w14:paraId="0000001B">
      <w:pPr>
        <w:numPr>
          <w:ilvl w:val="2"/>
          <w:numId w:val="1"/>
        </w:numPr>
        <w:ind w:left="2160" w:hanging="360"/>
        <w:rPr>
          <w:u w:val="none"/>
        </w:rPr>
      </w:pPr>
      <w:r w:rsidDel="00000000" w:rsidR="00000000" w:rsidRPr="00000000">
        <w:rPr>
          <w:rtl w:val="0"/>
        </w:rPr>
        <w:t xml:space="preserve">4 Interaction</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Getting Started with p5.js (</w:t>
      </w:r>
      <w:hyperlink r:id="rId14">
        <w:r w:rsidDel="00000000" w:rsidR="00000000" w:rsidRPr="00000000">
          <w:rPr>
            <w:color w:val="1155cc"/>
            <w:u w:val="single"/>
            <w:rtl w:val="0"/>
          </w:rPr>
          <w:t xml:space="preserve">Link to the book in NYU library</w:t>
        </w:r>
      </w:hyperlink>
      <w:r w:rsidDel="00000000" w:rsidR="00000000" w:rsidRPr="00000000">
        <w:rPr>
          <w:rtl w:val="0"/>
        </w:rPr>
        <w:t xml:space="preserve">)</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Chapter 2. Starting to Code</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Chapter 3. Draw</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Chapter 4. Variables</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Chapter 5. Response</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Chapter 6. Translate, Rotate, Scale</w:t>
      </w:r>
    </w:p>
    <w:p w:rsidR="00000000" w:rsidDel="00000000" w:rsidP="00000000" w:rsidRDefault="00000000" w:rsidRPr="00000000" w14:paraId="00000022">
      <w:pPr>
        <w:numPr>
          <w:ilvl w:val="1"/>
          <w:numId w:val="1"/>
        </w:numPr>
        <w:ind w:left="1440" w:hanging="360"/>
      </w:pPr>
      <w:r w:rsidDel="00000000" w:rsidR="00000000" w:rsidRPr="00000000">
        <w:rPr>
          <w:rtl w:val="0"/>
        </w:rPr>
        <w:t xml:space="preserve">Chapter 8. Motion</w:t>
      </w:r>
    </w:p>
    <w:p w:rsidR="00000000" w:rsidDel="00000000" w:rsidP="00000000" w:rsidRDefault="00000000" w:rsidRPr="00000000" w14:paraId="00000023">
      <w:pPr>
        <w:numPr>
          <w:ilvl w:val="1"/>
          <w:numId w:val="1"/>
        </w:numPr>
        <w:ind w:left="1440" w:hanging="360"/>
      </w:pPr>
      <w:r w:rsidDel="00000000" w:rsidR="00000000" w:rsidRPr="00000000">
        <w:rPr>
          <w:rtl w:val="0"/>
        </w:rPr>
        <w:t xml:space="preserve">Appendix B. Order of Operations</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pStyle w:val="Heading1"/>
        <w:spacing w:after="0" w:lineRule="auto"/>
        <w:rPr/>
      </w:pPr>
      <w:bookmarkStart w:colFirst="0" w:colLast="0" w:name="_4qxwutwrn813" w:id="4"/>
      <w:bookmarkEnd w:id="4"/>
      <w:r w:rsidDel="00000000" w:rsidR="00000000" w:rsidRPr="00000000">
        <w:rPr>
          <w:rtl w:val="0"/>
        </w:rPr>
        <w:t xml:space="preserve">Submission</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Attribute references you were inspired by.</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Acknowledge the source of any code that you did not write. This includes code from books, tutorials, the web, or other sources. Do this even if you then modified this code.</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Credit the Creative-Commons licensed sources you used.</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Upload </w:t>
      </w:r>
      <w:r w:rsidDel="00000000" w:rsidR="00000000" w:rsidRPr="00000000">
        <w:rPr>
          <w:b w:val="1"/>
          <w:rtl w:val="0"/>
        </w:rPr>
        <w:t xml:space="preserve">source codes</w:t>
      </w:r>
      <w:r w:rsidDel="00000000" w:rsidR="00000000" w:rsidRPr="00000000">
        <w:rPr>
          <w:rtl w:val="0"/>
        </w:rPr>
        <w:t xml:space="preserve">, including </w:t>
      </w:r>
      <w:r w:rsidDel="00000000" w:rsidR="00000000" w:rsidRPr="00000000">
        <w:rPr>
          <w:b w:val="1"/>
          <w:rtl w:val="0"/>
        </w:rPr>
        <w:t xml:space="preserve">media assets</w:t>
      </w:r>
      <w:r w:rsidDel="00000000" w:rsidR="00000000" w:rsidRPr="00000000">
        <w:rPr>
          <w:rtl w:val="0"/>
        </w:rPr>
        <w:t xml:space="preserve">,  and </w:t>
      </w:r>
      <w:r w:rsidDel="00000000" w:rsidR="00000000" w:rsidRPr="00000000">
        <w:rPr>
          <w:b w:val="1"/>
          <w:rtl w:val="0"/>
        </w:rPr>
        <w:t xml:space="preserve">screen recordings</w:t>
      </w:r>
      <w:r w:rsidDel="00000000" w:rsidR="00000000" w:rsidRPr="00000000">
        <w:rPr>
          <w:rtl w:val="0"/>
        </w:rPr>
        <w:t xml:space="preserve"> to the </w:t>
      </w:r>
      <w:hyperlink r:id="rId15">
        <w:r w:rsidDel="00000000" w:rsidR="00000000" w:rsidRPr="00000000">
          <w:rPr>
            <w:color w:val="1155cc"/>
            <w:u w:val="single"/>
            <w:rtl w:val="0"/>
          </w:rPr>
          <w:t xml:space="preserve">Course Google Drive Folder</w:t>
        </w:r>
      </w:hyperlink>
      <w:r w:rsidDel="00000000" w:rsidR="00000000" w:rsidRPr="00000000">
        <w:rPr>
          <w:rtl w:val="0"/>
        </w:rPr>
        <w:t xml:space="preserve"> by 11:59pm, Sunday. Alternatively, you can provide the </w:t>
      </w:r>
      <w:r w:rsidDel="00000000" w:rsidR="00000000" w:rsidRPr="00000000">
        <w:rPr>
          <w:b w:val="1"/>
          <w:rtl w:val="0"/>
        </w:rPr>
        <w:t xml:space="preserve">link to your project on Glitch</w:t>
      </w:r>
      <w:r w:rsidDel="00000000" w:rsidR="00000000" w:rsidRPr="00000000">
        <w:rPr>
          <w:rtl w:val="0"/>
        </w:rPr>
        <w:t xml:space="preserve"> or p5 Web Editor via Google Classroom.</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Post it on your own Documentation blog and keep the title format, “</w:t>
      </w:r>
      <w:r w:rsidDel="00000000" w:rsidR="00000000" w:rsidRPr="00000000">
        <w:rPr>
          <w:b w:val="1"/>
          <w:rtl w:val="0"/>
        </w:rPr>
        <w:t xml:space="preserve">WP2WS W## – Project Title</w:t>
      </w:r>
      <w:r w:rsidDel="00000000" w:rsidR="00000000" w:rsidRPr="00000000">
        <w:rPr>
          <w:rtl w:val="0"/>
        </w:rPr>
        <w:t xml:space="preserve">”.</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Submit the link to the post via Google Classroom.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00" w:before="200" w:lineRule="auto"/>
    </w:pPr>
    <w:rPr>
      <w:sz w:val="28"/>
      <w:szCs w:val="28"/>
    </w:rPr>
  </w:style>
  <w:style w:type="paragraph" w:styleId="Heading2">
    <w:name w:val="heading 2"/>
    <w:basedOn w:val="Normal"/>
    <w:next w:val="Normal"/>
    <w:pPr>
      <w:spacing w:before="200" w:lineRule="auto"/>
    </w:pPr>
    <w:rPr>
      <w:b w:val="1"/>
      <w:sz w:val="24"/>
      <w:szCs w:val="24"/>
    </w:rPr>
  </w:style>
  <w:style w:type="paragraph" w:styleId="Heading3">
    <w:name w:val="heading 3"/>
    <w:basedOn w:val="Normal"/>
    <w:next w:val="Normal"/>
    <w:pPr/>
    <w:rPr>
      <w:b w:val="1"/>
    </w:rPr>
  </w:style>
  <w:style w:type="paragraph" w:styleId="Heading4">
    <w:name w:val="heading 4"/>
    <w:basedOn w:val="Normal"/>
    <w:next w:val="Normal"/>
    <w:pPr/>
    <w:rPr>
      <w:u w:val="single"/>
    </w:rPr>
  </w:style>
  <w:style w:type="paragraph" w:styleId="Heading5">
    <w:name w:val="heading 5"/>
    <w:basedOn w:val="Normal"/>
    <w:next w:val="Normal"/>
    <w:pPr/>
    <w:rPr>
      <w:color w:val="000000"/>
    </w:rPr>
  </w:style>
  <w:style w:type="paragraph" w:styleId="Heading6">
    <w:name w:val="heading 6"/>
    <w:basedOn w:val="Normal"/>
    <w:next w:val="Normal"/>
    <w:pPr/>
    <w:rPr/>
  </w:style>
  <w:style w:type="paragraph" w:styleId="Title">
    <w:name w:val="Title"/>
    <w:basedOn w:val="Normal"/>
    <w:next w:val="Normal"/>
    <w:pPr/>
    <w:rPr>
      <w:b w:val="1"/>
      <w:color w:val="23241e"/>
      <w:sz w:val="40"/>
      <w:szCs w:val="40"/>
    </w:rPr>
  </w:style>
  <w:style w:type="paragraph" w:styleId="Subtitle">
    <w:name w:val="Subtitle"/>
    <w:basedOn w:val="Normal"/>
    <w:next w:val="Normal"/>
    <w:pPr/>
    <w:rPr>
      <w:color w:val="999999"/>
    </w:rPr>
  </w:style>
</w:styles>
</file>

<file path=word/_rels/document.xml.rels><?xml version="1.0" encoding="UTF-8" standalone="yes"?><Relationships xmlns="http://schemas.openxmlformats.org/package/2006/relationships"><Relationship Id="rId11" Type="http://schemas.openxmlformats.org/officeDocument/2006/relationships/hyperlink" Target="https://natureofcode.com/book/chapter-1-vectors/" TargetMode="External"/><Relationship Id="rId10" Type="http://schemas.openxmlformats.org/officeDocument/2006/relationships/hyperlink" Target="https://p5js.org/examples/" TargetMode="External"/><Relationship Id="rId13" Type="http://schemas.openxmlformats.org/officeDocument/2006/relationships/hyperlink" Target="https://www.youtube.com/playlist?list=PLRqwX-V7Uu6Zy51Q-x9tMWIv9cueOFTFA" TargetMode="External"/><Relationship Id="rId12" Type="http://schemas.openxmlformats.org/officeDocument/2006/relationships/hyperlink" Target="https://natureofcode.com/book/chapter-2-forc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5js.org/reference/" TargetMode="External"/><Relationship Id="rId15" Type="http://schemas.openxmlformats.org/officeDocument/2006/relationships/hyperlink" Target="https://drive.google.com/drive/folders/1ldjEyaD608nEiuvzACzuCDFdK5qqQG3u?usp=sharing" TargetMode="External"/><Relationship Id="rId14" Type="http://schemas.openxmlformats.org/officeDocument/2006/relationships/hyperlink" Target="https://ebookcentral-proquest-com.proxy.library.nyu.edu/lib/nyulibrary-ebooks/detail.action?docID=4333728" TargetMode="External"/><Relationship Id="rId5" Type="http://schemas.openxmlformats.org/officeDocument/2006/relationships/styles" Target="styles.xml"/><Relationship Id="rId6" Type="http://schemas.openxmlformats.org/officeDocument/2006/relationships/hyperlink" Target="https://p5js.org/reference/" TargetMode="External"/><Relationship Id="rId7" Type="http://schemas.openxmlformats.org/officeDocument/2006/relationships/hyperlink" Target="https://p5js.org/reference/#/p5.Vector" TargetMode="External"/><Relationship Id="rId8" Type="http://schemas.openxmlformats.org/officeDocument/2006/relationships/hyperlink" Target="https://p5js.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