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BC5D" w14:textId="77777777" w:rsidR="002948CC" w:rsidRPr="002948CC" w:rsidRDefault="002948CC" w:rsidP="002948CC">
      <w:pPr>
        <w:tabs>
          <w:tab w:val="left" w:pos="3586"/>
        </w:tabs>
        <w:rPr>
          <w:sz w:val="40"/>
          <w:szCs w:val="40"/>
        </w:rPr>
      </w:pPr>
      <w:r w:rsidRPr="002948CC">
        <w:rPr>
          <w:sz w:val="40"/>
          <w:szCs w:val="40"/>
        </w:rPr>
        <w:t>DATA FLOW ARCHITECTURE</w:t>
      </w:r>
    </w:p>
    <w:p w14:paraId="2FFF87B7" w14:textId="0F162151" w:rsidR="002948CC" w:rsidRDefault="002948CC" w:rsidP="002948CC">
      <w:pPr>
        <w:tabs>
          <w:tab w:val="left" w:pos="3586"/>
        </w:tabs>
      </w:pPr>
      <w:r>
        <w:tab/>
      </w:r>
    </w:p>
    <w:p w14:paraId="537C17EF" w14:textId="77777777" w:rsidR="002948CC" w:rsidRDefault="002948CC" w:rsidP="002948CC">
      <w:pPr>
        <w:tabs>
          <w:tab w:val="left" w:pos="3586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C0F87B" wp14:editId="3BF55AE1">
            <wp:extent cx="5943600" cy="6214110"/>
            <wp:effectExtent l="0" t="0" r="0" b="0"/>
            <wp:docPr id="7276246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24626" name="Picture 1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ACED606" w14:textId="77777777" w:rsidR="002948CC" w:rsidRDefault="002948CC">
      <w:pPr>
        <w:rPr>
          <w:b/>
          <w:bCs/>
        </w:rPr>
      </w:pPr>
      <w:r>
        <w:rPr>
          <w:b/>
          <w:bCs/>
        </w:rPr>
        <w:br w:type="page"/>
      </w:r>
    </w:p>
    <w:p w14:paraId="1C0BAC73" w14:textId="5AAF1BEA" w:rsidR="002948CC" w:rsidRPr="002948CC" w:rsidRDefault="002948CC" w:rsidP="002948CC">
      <w:pPr>
        <w:tabs>
          <w:tab w:val="left" w:pos="3586"/>
        </w:tabs>
      </w:pPr>
      <w:r w:rsidRPr="002948CC">
        <w:rPr>
          <w:b/>
          <w:bCs/>
        </w:rPr>
        <w:lastRenderedPageBreak/>
        <w:t>1. User Interaction and DNS Resolution:</w:t>
      </w:r>
    </w:p>
    <w:p w14:paraId="06E3864E" w14:textId="77777777" w:rsidR="002948CC" w:rsidRPr="002948CC" w:rsidRDefault="002948CC" w:rsidP="002948CC">
      <w:pPr>
        <w:numPr>
          <w:ilvl w:val="0"/>
          <w:numId w:val="1"/>
        </w:numPr>
      </w:pPr>
      <w:r w:rsidRPr="002948CC">
        <w:t>Users interact with the system by visiting domain-specific URLs.</w:t>
      </w:r>
    </w:p>
    <w:p w14:paraId="61A41F99" w14:textId="77777777" w:rsidR="002948CC" w:rsidRPr="002948CC" w:rsidRDefault="002948CC" w:rsidP="002948CC">
      <w:pPr>
        <w:numPr>
          <w:ilvl w:val="0"/>
          <w:numId w:val="1"/>
        </w:numPr>
      </w:pPr>
      <w:r w:rsidRPr="002948CC">
        <w:t xml:space="preserve">AWS Route 53 handles DNS resolution, directing recall users to </w:t>
      </w:r>
      <w:r w:rsidRPr="002948CC">
        <w:rPr>
          <w:b/>
          <w:bCs/>
        </w:rPr>
        <w:t>recall.com</w:t>
      </w:r>
      <w:r w:rsidRPr="002948CC">
        <w:t xml:space="preserve"> and store users to </w:t>
      </w:r>
      <w:r w:rsidRPr="002948CC">
        <w:rPr>
          <w:b/>
          <w:bCs/>
        </w:rPr>
        <w:t>store.com</w:t>
      </w:r>
      <w:r w:rsidRPr="002948CC">
        <w:t>.</w:t>
      </w:r>
    </w:p>
    <w:p w14:paraId="705D1270" w14:textId="77777777" w:rsidR="002948CC" w:rsidRPr="002948CC" w:rsidRDefault="002948CC" w:rsidP="002948CC">
      <w:r w:rsidRPr="002948CC">
        <w:rPr>
          <w:b/>
          <w:bCs/>
        </w:rPr>
        <w:t>2. Traffic Distribution through Application Load Balancers (ALBs):</w:t>
      </w:r>
    </w:p>
    <w:p w14:paraId="3D993512" w14:textId="77777777" w:rsidR="002948CC" w:rsidRPr="002948CC" w:rsidRDefault="002948CC" w:rsidP="002948CC">
      <w:pPr>
        <w:numPr>
          <w:ilvl w:val="0"/>
          <w:numId w:val="2"/>
        </w:numPr>
      </w:pPr>
      <w:r w:rsidRPr="002948CC">
        <w:t>Route 53 resolves the domain name and directs incoming traffic to the appropriate ALB.</w:t>
      </w:r>
    </w:p>
    <w:p w14:paraId="3995BA0C" w14:textId="77777777" w:rsidR="002948CC" w:rsidRPr="002948CC" w:rsidRDefault="002948CC" w:rsidP="002948CC">
      <w:pPr>
        <w:numPr>
          <w:ilvl w:val="0"/>
          <w:numId w:val="2"/>
        </w:numPr>
      </w:pPr>
      <w:r w:rsidRPr="002948CC">
        <w:t xml:space="preserve">The </w:t>
      </w:r>
      <w:r w:rsidRPr="002948CC">
        <w:rPr>
          <w:b/>
          <w:bCs/>
        </w:rPr>
        <w:t>Recall ALB</w:t>
      </w:r>
      <w:r w:rsidRPr="002948CC">
        <w:t xml:space="preserve"> receives traffic intended for the recall management interface and routes it to the web servers in the Auto Scaling Group within Recall Private Subnet 1.</w:t>
      </w:r>
    </w:p>
    <w:p w14:paraId="400F3547" w14:textId="77777777" w:rsidR="002948CC" w:rsidRPr="002948CC" w:rsidRDefault="002948CC" w:rsidP="002948CC">
      <w:pPr>
        <w:numPr>
          <w:ilvl w:val="0"/>
          <w:numId w:val="2"/>
        </w:numPr>
      </w:pPr>
      <w:r w:rsidRPr="002948CC">
        <w:t xml:space="preserve">The </w:t>
      </w:r>
      <w:r w:rsidRPr="002948CC">
        <w:rPr>
          <w:b/>
          <w:bCs/>
        </w:rPr>
        <w:t>Store ALB</w:t>
      </w:r>
      <w:r w:rsidRPr="002948CC">
        <w:t xml:space="preserve"> receives traffic for the store interface and directs it to the web servers in the Auto Scaling Group within Store Private Subnet 2.</w:t>
      </w:r>
    </w:p>
    <w:p w14:paraId="227BB33F" w14:textId="77777777" w:rsidR="002948CC" w:rsidRPr="002948CC" w:rsidRDefault="002948CC" w:rsidP="002948CC">
      <w:pPr>
        <w:numPr>
          <w:ilvl w:val="0"/>
          <w:numId w:val="2"/>
        </w:numPr>
      </w:pPr>
      <w:r w:rsidRPr="002948CC">
        <w:t>ALBs ensure high availability and distribute incoming application traffic across multiple targets, improving scalability.</w:t>
      </w:r>
    </w:p>
    <w:p w14:paraId="7E98322D" w14:textId="77777777" w:rsidR="002948CC" w:rsidRPr="002948CC" w:rsidRDefault="002948CC" w:rsidP="002948CC">
      <w:r w:rsidRPr="002948CC">
        <w:rPr>
          <w:b/>
          <w:bCs/>
        </w:rPr>
        <w:t>3. Web Server Processing in Auto Scaling Groups:</w:t>
      </w:r>
    </w:p>
    <w:p w14:paraId="2FC9F4B1" w14:textId="77777777" w:rsidR="002948CC" w:rsidRPr="002948CC" w:rsidRDefault="002948CC" w:rsidP="002948CC">
      <w:pPr>
        <w:numPr>
          <w:ilvl w:val="0"/>
          <w:numId w:val="3"/>
        </w:numPr>
      </w:pPr>
      <w:r w:rsidRPr="002948CC">
        <w:t>The web servers, likely EC2 instances, process incoming requests. These instances automatically scale out/in based on demand, thanks to Auto Scaling Groups.</w:t>
      </w:r>
    </w:p>
    <w:p w14:paraId="71BCE604" w14:textId="77777777" w:rsidR="002948CC" w:rsidRPr="002948CC" w:rsidRDefault="002948CC" w:rsidP="002948CC">
      <w:pPr>
        <w:numPr>
          <w:ilvl w:val="0"/>
          <w:numId w:val="3"/>
        </w:numPr>
      </w:pPr>
      <w:r w:rsidRPr="002948CC">
        <w:t>The recall web servers present the management interface and handle user interactions for recall initiation and tracking.</w:t>
      </w:r>
    </w:p>
    <w:p w14:paraId="76D11EBC" w14:textId="77777777" w:rsidR="002948CC" w:rsidRPr="002948CC" w:rsidRDefault="002948CC" w:rsidP="002948CC">
      <w:pPr>
        <w:numPr>
          <w:ilvl w:val="0"/>
          <w:numId w:val="3"/>
        </w:numPr>
      </w:pPr>
      <w:r w:rsidRPr="002948CC">
        <w:t>The store web servers provide the store-facing interface for acknowledging recalls and managing inventory responses.</w:t>
      </w:r>
    </w:p>
    <w:p w14:paraId="4F951918" w14:textId="77777777" w:rsidR="002948CC" w:rsidRPr="002948CC" w:rsidRDefault="002948CC" w:rsidP="002948CC">
      <w:r w:rsidRPr="002948CC">
        <w:rPr>
          <w:b/>
          <w:bCs/>
        </w:rPr>
        <w:t>4. Backend Services:</w:t>
      </w:r>
    </w:p>
    <w:p w14:paraId="25F07EDE" w14:textId="77777777" w:rsidR="002948CC" w:rsidRPr="002948CC" w:rsidRDefault="002948CC" w:rsidP="002948CC">
      <w:pPr>
        <w:numPr>
          <w:ilvl w:val="0"/>
          <w:numId w:val="4"/>
        </w:numPr>
      </w:pPr>
      <w:r w:rsidRPr="002948CC">
        <w:t>Backend servers in both recall and store subnets handle the application's business logic and communicate with the database for transaction management.</w:t>
      </w:r>
    </w:p>
    <w:p w14:paraId="163FD9A0" w14:textId="77777777" w:rsidR="002948CC" w:rsidRPr="002948CC" w:rsidRDefault="002948CC" w:rsidP="002948CC">
      <w:pPr>
        <w:numPr>
          <w:ilvl w:val="0"/>
          <w:numId w:val="4"/>
        </w:numPr>
      </w:pPr>
      <w:r w:rsidRPr="002948CC">
        <w:t>These services are crucial for processing recall data, user actions, and coordinating the flow of notifications.</w:t>
      </w:r>
    </w:p>
    <w:p w14:paraId="2A8C93D6" w14:textId="77777777" w:rsidR="002948CC" w:rsidRPr="002948CC" w:rsidRDefault="002948CC" w:rsidP="002948CC">
      <w:r w:rsidRPr="002948CC">
        <w:rPr>
          <w:b/>
          <w:bCs/>
        </w:rPr>
        <w:t>5. Database Interactions with Amazon RDS:</w:t>
      </w:r>
    </w:p>
    <w:p w14:paraId="6E1041DF" w14:textId="77777777" w:rsidR="002948CC" w:rsidRPr="002948CC" w:rsidRDefault="002948CC" w:rsidP="002948CC">
      <w:pPr>
        <w:numPr>
          <w:ilvl w:val="0"/>
          <w:numId w:val="5"/>
        </w:numPr>
      </w:pPr>
      <w:r w:rsidRPr="002948CC">
        <w:t>Amazon RDS is used for structured data storage, holding recall information, user data, and transaction logs. RDS ensures data persistence, reliability, and automatic backups.</w:t>
      </w:r>
    </w:p>
    <w:p w14:paraId="00BBECA5" w14:textId="77777777" w:rsidR="002948CC" w:rsidRPr="002948CC" w:rsidRDefault="002948CC" w:rsidP="002948CC">
      <w:pPr>
        <w:numPr>
          <w:ilvl w:val="0"/>
          <w:numId w:val="5"/>
        </w:numPr>
      </w:pPr>
      <w:r w:rsidRPr="002948CC">
        <w:lastRenderedPageBreak/>
        <w:t>The backend services interact with RDS to retrieve and update data as part of the recall process.</w:t>
      </w:r>
    </w:p>
    <w:p w14:paraId="44722752" w14:textId="77777777" w:rsidR="002948CC" w:rsidRPr="002948CC" w:rsidRDefault="002948CC" w:rsidP="002948CC">
      <w:r w:rsidRPr="002948CC">
        <w:rPr>
          <w:b/>
          <w:bCs/>
        </w:rPr>
        <w:t>6. Message Queuing with Amazon SQS:</w:t>
      </w:r>
    </w:p>
    <w:p w14:paraId="6A5B432A" w14:textId="77777777" w:rsidR="002948CC" w:rsidRPr="002948CC" w:rsidRDefault="002948CC" w:rsidP="002948CC">
      <w:pPr>
        <w:numPr>
          <w:ilvl w:val="0"/>
          <w:numId w:val="6"/>
        </w:numPr>
      </w:pPr>
      <w:r w:rsidRPr="002948CC">
        <w:t>Amazon SQS handles inter-service messaging, decoupling components and enabling asynchronous communication.</w:t>
      </w:r>
    </w:p>
    <w:p w14:paraId="4A2C8769" w14:textId="77777777" w:rsidR="002948CC" w:rsidRPr="002948CC" w:rsidRDefault="002948CC" w:rsidP="002948CC">
      <w:pPr>
        <w:numPr>
          <w:ilvl w:val="0"/>
          <w:numId w:val="6"/>
        </w:numPr>
      </w:pPr>
      <w:r w:rsidRPr="002948CC">
        <w:t>Messages are queued based on priority (high, medium, low) to ensure timely processing of recalls. The backend services enqueue and dequeue messages for processing.</w:t>
      </w:r>
    </w:p>
    <w:p w14:paraId="2953A93A" w14:textId="77777777" w:rsidR="002948CC" w:rsidRPr="002948CC" w:rsidRDefault="002948CC" w:rsidP="002948CC">
      <w:pPr>
        <w:numPr>
          <w:ilvl w:val="0"/>
          <w:numId w:val="6"/>
        </w:numPr>
      </w:pPr>
      <w:r w:rsidRPr="002948CC">
        <w:t>The DLQ captures messages that fail to be processed multiple times, allowing for troubleshooting without impacting the system's flow.</w:t>
      </w:r>
    </w:p>
    <w:p w14:paraId="098FE6FF" w14:textId="77777777" w:rsidR="002948CC" w:rsidRPr="002948CC" w:rsidRDefault="002948CC" w:rsidP="002948CC">
      <w:r w:rsidRPr="002948CC">
        <w:rPr>
          <w:b/>
          <w:bCs/>
        </w:rPr>
        <w:t>7. Notification Polling and Delivery:</w:t>
      </w:r>
    </w:p>
    <w:p w14:paraId="709D7EB4" w14:textId="77777777" w:rsidR="002948CC" w:rsidRPr="002948CC" w:rsidRDefault="002948CC" w:rsidP="002948CC">
      <w:pPr>
        <w:numPr>
          <w:ilvl w:val="0"/>
          <w:numId w:val="7"/>
        </w:numPr>
      </w:pPr>
      <w:r w:rsidRPr="002948CC">
        <w:t xml:space="preserve">The store's backend servers use the Notification </w:t>
      </w:r>
      <w:proofErr w:type="spellStart"/>
      <w:r w:rsidRPr="002948CC">
        <w:t>Poller</w:t>
      </w:r>
      <w:proofErr w:type="spellEnd"/>
      <w:r w:rsidRPr="002948CC">
        <w:t xml:space="preserve"> Lambda function to check SQS for new messages.</w:t>
      </w:r>
    </w:p>
    <w:p w14:paraId="6512B6D3" w14:textId="77777777" w:rsidR="002948CC" w:rsidRPr="002948CC" w:rsidRDefault="002948CC" w:rsidP="002948CC">
      <w:pPr>
        <w:numPr>
          <w:ilvl w:val="0"/>
          <w:numId w:val="7"/>
        </w:numPr>
      </w:pPr>
      <w:r w:rsidRPr="002948CC">
        <w:t xml:space="preserve">Retrieved messages trigger the Notification </w:t>
      </w:r>
      <w:proofErr w:type="spellStart"/>
      <w:r w:rsidRPr="002948CC">
        <w:t>Poller</w:t>
      </w:r>
      <w:proofErr w:type="spellEnd"/>
      <w:r w:rsidRPr="002948CC">
        <w:t xml:space="preserve"> to send out alerts via SES for email notifications and SNS for SMS or push notifications.</w:t>
      </w:r>
    </w:p>
    <w:p w14:paraId="19FCAB06" w14:textId="77777777" w:rsidR="002948CC" w:rsidRPr="002948CC" w:rsidRDefault="002948CC" w:rsidP="002948CC">
      <w:pPr>
        <w:numPr>
          <w:ilvl w:val="0"/>
          <w:numId w:val="7"/>
        </w:numPr>
      </w:pPr>
      <w:r w:rsidRPr="002948CC">
        <w:t>SES and SNS are managed services that provide reliable delivery of notifications to end-users, supporting a variety of communication channels.</w:t>
      </w:r>
    </w:p>
    <w:p w14:paraId="0D39CE03" w14:textId="77777777" w:rsidR="002948CC" w:rsidRPr="002948CC" w:rsidRDefault="002948CC" w:rsidP="002948CC">
      <w:r w:rsidRPr="002948CC">
        <w:rPr>
          <w:b/>
          <w:bCs/>
        </w:rPr>
        <w:t>8. External Adapters for Third-Party Integrations:</w:t>
      </w:r>
    </w:p>
    <w:p w14:paraId="7DA111D7" w14:textId="77777777" w:rsidR="002948CC" w:rsidRPr="002948CC" w:rsidRDefault="002948CC" w:rsidP="002948CC">
      <w:pPr>
        <w:numPr>
          <w:ilvl w:val="0"/>
          <w:numId w:val="8"/>
        </w:numPr>
      </w:pPr>
      <w:r w:rsidRPr="002948CC">
        <w:t>Both recall and store systems utilize external adapters, potentially Lambda functions, which integrate with third-party services for additional capabilities, such as posting updates to collaboration tools like Microsoft Teams.</w:t>
      </w:r>
    </w:p>
    <w:p w14:paraId="2736739F" w14:textId="77777777" w:rsidR="002948CC" w:rsidRPr="002948CC" w:rsidRDefault="002948CC" w:rsidP="002948CC">
      <w:pPr>
        <w:numPr>
          <w:ilvl w:val="0"/>
          <w:numId w:val="8"/>
        </w:numPr>
      </w:pPr>
      <w:r w:rsidRPr="002948CC">
        <w:t>These adapters provide flexibility in extending the system’s functionality and allow for integration with external systems via APIs or webhooks.</w:t>
      </w:r>
    </w:p>
    <w:p w14:paraId="6EFE60AB" w14:textId="77777777" w:rsidR="002948CC" w:rsidRPr="002948CC" w:rsidRDefault="002948CC" w:rsidP="002948CC">
      <w:r w:rsidRPr="002948CC">
        <w:rPr>
          <w:b/>
          <w:bCs/>
        </w:rPr>
        <w:t>9. Monitoring, Logging, and Storage:</w:t>
      </w:r>
    </w:p>
    <w:p w14:paraId="2FCF6C05" w14:textId="77777777" w:rsidR="002948CC" w:rsidRPr="002948CC" w:rsidRDefault="002948CC" w:rsidP="002948CC">
      <w:pPr>
        <w:numPr>
          <w:ilvl w:val="0"/>
          <w:numId w:val="9"/>
        </w:numPr>
      </w:pPr>
      <w:r w:rsidRPr="002948CC">
        <w:t>AWS CloudWatch is utilized for monitoring the operational health and performance of the application, setting alarms, and visualizing logs.</w:t>
      </w:r>
    </w:p>
    <w:p w14:paraId="436FC4DF" w14:textId="77777777" w:rsidR="002948CC" w:rsidRPr="002948CC" w:rsidRDefault="002948CC" w:rsidP="002948CC">
      <w:pPr>
        <w:numPr>
          <w:ilvl w:val="0"/>
          <w:numId w:val="9"/>
        </w:numPr>
      </w:pPr>
      <w:r w:rsidRPr="002948CC">
        <w:t>Amazon S3 provides durable object storage for logs and other documents, serving as a centralized repository for audit trails and system backups.</w:t>
      </w:r>
    </w:p>
    <w:p w14:paraId="31E07CAC" w14:textId="77777777" w:rsidR="002948CC" w:rsidRPr="002948CC" w:rsidRDefault="002948CC" w:rsidP="002948CC">
      <w:pPr>
        <w:numPr>
          <w:ilvl w:val="0"/>
          <w:numId w:val="9"/>
        </w:numPr>
      </w:pPr>
      <w:r w:rsidRPr="002948CC">
        <w:t>VPC Flow Logs capture information about the IP traffic going to and from network interfaces within the VPC, offering insights into traffic patterns and potential security issues.</w:t>
      </w:r>
    </w:p>
    <w:p w14:paraId="0C1BAE46" w14:textId="77777777" w:rsidR="002948CC" w:rsidRPr="002948CC" w:rsidRDefault="002948CC" w:rsidP="002948CC">
      <w:r w:rsidRPr="002948CC">
        <w:rPr>
          <w:b/>
          <w:bCs/>
        </w:rPr>
        <w:lastRenderedPageBreak/>
        <w:t>10. Security and Compliance:</w:t>
      </w:r>
    </w:p>
    <w:p w14:paraId="1CF97A77" w14:textId="77777777" w:rsidR="002948CC" w:rsidRPr="002948CC" w:rsidRDefault="002948CC" w:rsidP="002948CC">
      <w:pPr>
        <w:numPr>
          <w:ilvl w:val="0"/>
          <w:numId w:val="10"/>
        </w:numPr>
      </w:pPr>
      <w:r w:rsidRPr="002948CC">
        <w:t>The entire system is designed with security in mind; IAM roles and policies govern access, encryption-at-rest and in-transit protect data, and AWS WAF and Shield offer additional layers of protection against common web exploits and DDoS attacks, respectively.</w:t>
      </w:r>
    </w:p>
    <w:p w14:paraId="29DBE233" w14:textId="77777777" w:rsidR="002948CC" w:rsidRPr="002948CC" w:rsidRDefault="002948CC" w:rsidP="002948CC">
      <w:r w:rsidRPr="002948CC">
        <w:t>This comprehensive AWS-based architecture is designed to be highly available, scalable, secure, and resilient, ensuring that the recall notification system can handle variable loads, secure user data, and provide timely notifications in a robust and maintainable environment.</w:t>
      </w:r>
    </w:p>
    <w:p w14:paraId="6D21A8D8" w14:textId="7381967E" w:rsidR="002948CC" w:rsidRDefault="002948CC"/>
    <w:sectPr w:rsidR="00294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537"/>
    <w:multiLevelType w:val="multilevel"/>
    <w:tmpl w:val="73B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96A40"/>
    <w:multiLevelType w:val="multilevel"/>
    <w:tmpl w:val="B28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05267"/>
    <w:multiLevelType w:val="multilevel"/>
    <w:tmpl w:val="1BF6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21F1B"/>
    <w:multiLevelType w:val="multilevel"/>
    <w:tmpl w:val="FD5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6699D"/>
    <w:multiLevelType w:val="multilevel"/>
    <w:tmpl w:val="E89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6E421E"/>
    <w:multiLevelType w:val="multilevel"/>
    <w:tmpl w:val="77F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C1889"/>
    <w:multiLevelType w:val="multilevel"/>
    <w:tmpl w:val="D9D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C81DF6"/>
    <w:multiLevelType w:val="multilevel"/>
    <w:tmpl w:val="415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F65EB"/>
    <w:multiLevelType w:val="multilevel"/>
    <w:tmpl w:val="82E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4418F6"/>
    <w:multiLevelType w:val="multilevel"/>
    <w:tmpl w:val="9F3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2539210">
    <w:abstractNumId w:val="0"/>
  </w:num>
  <w:num w:numId="2" w16cid:durableId="1204098381">
    <w:abstractNumId w:val="1"/>
  </w:num>
  <w:num w:numId="3" w16cid:durableId="1455294263">
    <w:abstractNumId w:val="6"/>
  </w:num>
  <w:num w:numId="4" w16cid:durableId="1931505423">
    <w:abstractNumId w:val="9"/>
  </w:num>
  <w:num w:numId="5" w16cid:durableId="432172099">
    <w:abstractNumId w:val="5"/>
  </w:num>
  <w:num w:numId="6" w16cid:durableId="1159804375">
    <w:abstractNumId w:val="2"/>
  </w:num>
  <w:num w:numId="7" w16cid:durableId="913469187">
    <w:abstractNumId w:val="4"/>
  </w:num>
  <w:num w:numId="8" w16cid:durableId="773667789">
    <w:abstractNumId w:val="3"/>
  </w:num>
  <w:num w:numId="9" w16cid:durableId="1960182362">
    <w:abstractNumId w:val="8"/>
  </w:num>
  <w:num w:numId="10" w16cid:durableId="308173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C"/>
    <w:rsid w:val="00132581"/>
    <w:rsid w:val="002948CC"/>
    <w:rsid w:val="005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55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8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8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3642</Characters>
  <Application>Microsoft Office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2024-04-10T22:18:00Z</dcterms:created>
  <dcterms:modified xsi:type="dcterms:W3CDTF">2024-04-11T15:27:00Z</dcterms:modified>
  <cp:category/>
</cp:coreProperties>
</file>