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386" w:rsidRDefault="00A45386" w:rsidP="00A93A5D">
      <w:pPr>
        <w:spacing w:beforeLines="50" w:before="156"/>
        <w:rPr>
          <w:rFonts w:ascii="宋体" w:eastAsia="宋体" w:hAnsi="宋体" w:cs="宋体"/>
          <w:kern w:val="0"/>
          <w:sz w:val="24"/>
          <w:szCs w:val="24"/>
        </w:rPr>
      </w:pPr>
    </w:p>
    <w:p w:rsidR="00A45386" w:rsidRPr="00A45386" w:rsidRDefault="00A45386" w:rsidP="00A453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b/>
          <w:bCs/>
          <w:kern w:val="0"/>
          <w:sz w:val="24"/>
          <w:szCs w:val="24"/>
        </w:rPr>
        <w:t>Yijia Zheng</w:t>
      </w:r>
    </w:p>
    <w:p w:rsidR="00A45386" w:rsidRPr="00A45386" w:rsidRDefault="00A45386" w:rsidP="00A453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b/>
          <w:bCs/>
          <w:kern w:val="0"/>
          <w:sz w:val="24"/>
          <w:szCs w:val="24"/>
        </w:rPr>
        <w:t>Education</w:t>
      </w:r>
    </w:p>
    <w:p w:rsidR="00A45386" w:rsidRPr="00A45386" w:rsidRDefault="00A45386" w:rsidP="00A4538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Shenzhen University – Master of Journalism and Communication</w:t>
      </w:r>
    </w:p>
    <w:p w:rsidR="00A45386" w:rsidRPr="00A45386" w:rsidRDefault="00A45386" w:rsidP="00A4538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Jiangxi University of Finance and Economics – Bachelor of Arts and Law (Dual Degree)</w:t>
      </w:r>
    </w:p>
    <w:p w:rsidR="00A45386" w:rsidRPr="00A45386" w:rsidRDefault="00A45386" w:rsidP="00A453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b/>
          <w:bCs/>
          <w:kern w:val="0"/>
          <w:sz w:val="24"/>
          <w:szCs w:val="24"/>
        </w:rPr>
        <w:t>Research Interests</w:t>
      </w:r>
    </w:p>
    <w:p w:rsidR="00A45386" w:rsidRPr="00A45386" w:rsidRDefault="00A45386" w:rsidP="00A4538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Network and New Media</w:t>
      </w:r>
    </w:p>
    <w:p w:rsidR="00A45386" w:rsidRPr="00A45386" w:rsidRDefault="00A45386" w:rsidP="00A4538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Media Effects</w:t>
      </w:r>
    </w:p>
    <w:p w:rsidR="00A45386" w:rsidRPr="00A45386" w:rsidRDefault="00A45386" w:rsidP="00A4538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Large Language Models</w:t>
      </w:r>
    </w:p>
    <w:p w:rsidR="00A45386" w:rsidRPr="00A45386" w:rsidRDefault="00A45386" w:rsidP="00A4538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Subcultures</w:t>
      </w:r>
    </w:p>
    <w:p w:rsidR="00A45386" w:rsidRPr="00A45386" w:rsidRDefault="00A45386" w:rsidP="00A453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b/>
          <w:bCs/>
          <w:kern w:val="0"/>
          <w:sz w:val="24"/>
          <w:szCs w:val="24"/>
        </w:rPr>
        <w:t>Academic Experiences</w:t>
      </w:r>
    </w:p>
    <w:p w:rsidR="00A45386" w:rsidRPr="00A45386" w:rsidRDefault="00A45386" w:rsidP="00A4538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2023 “SFLEP Cup” National English Debate Contest – Third Prize</w:t>
      </w:r>
    </w:p>
    <w:p w:rsidR="00A45386" w:rsidRPr="00A45386" w:rsidRDefault="00A45386" w:rsidP="00A4538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2022 “SFLEP Cup” National English Speaking Contest – Second Prize</w:t>
      </w:r>
    </w:p>
    <w:p w:rsidR="00A45386" w:rsidRPr="00A45386" w:rsidRDefault="00A45386" w:rsidP="00A4538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2021 China International "Internet+" Innovation Competition – School-Level Project</w:t>
      </w:r>
    </w:p>
    <w:p w:rsidR="00A45386" w:rsidRPr="00A45386" w:rsidRDefault="00A45386" w:rsidP="00A453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b/>
          <w:bCs/>
          <w:kern w:val="0"/>
          <w:sz w:val="24"/>
          <w:szCs w:val="24"/>
        </w:rPr>
        <w:t>Awards and Honors</w:t>
      </w:r>
    </w:p>
    <w:p w:rsidR="00A45386" w:rsidRPr="00A45386" w:rsidRDefault="00A45386" w:rsidP="00A4538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b/>
          <w:bCs/>
          <w:kern w:val="0"/>
          <w:sz w:val="24"/>
          <w:szCs w:val="24"/>
        </w:rPr>
        <w:t>Shenzhen University</w:t>
      </w:r>
    </w:p>
    <w:p w:rsidR="00A45386" w:rsidRPr="00A45386" w:rsidRDefault="00A45386" w:rsidP="00A45386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202</w:t>
      </w: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A45386">
        <w:rPr>
          <w:rFonts w:ascii="宋体" w:eastAsia="宋体" w:hAnsi="宋体" w:cs="宋体"/>
          <w:kern w:val="0"/>
          <w:sz w:val="24"/>
          <w:szCs w:val="24"/>
        </w:rPr>
        <w:t xml:space="preserve"> Special Academic Scholarship</w:t>
      </w:r>
    </w:p>
    <w:p w:rsidR="00A45386" w:rsidRPr="00A45386" w:rsidRDefault="00A45386" w:rsidP="00A4538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b/>
          <w:bCs/>
          <w:kern w:val="0"/>
          <w:sz w:val="24"/>
          <w:szCs w:val="24"/>
        </w:rPr>
        <w:t>Jiangxi University of Finance and Economics</w:t>
      </w:r>
    </w:p>
    <w:p w:rsidR="00A45386" w:rsidRPr="00A45386" w:rsidRDefault="00A45386" w:rsidP="00A45386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2024 Outstanding Graduate</w:t>
      </w:r>
    </w:p>
    <w:p w:rsidR="00A45386" w:rsidRPr="00A45386" w:rsidRDefault="00A45386" w:rsidP="00A45386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2023 Academic Star</w:t>
      </w:r>
    </w:p>
    <w:p w:rsidR="00A45386" w:rsidRPr="00A45386" w:rsidRDefault="00A45386" w:rsidP="00A45386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2022 Self-improvement Star, LC Scholarship</w:t>
      </w:r>
    </w:p>
    <w:p w:rsidR="00A45386" w:rsidRPr="00A45386" w:rsidRDefault="00A45386" w:rsidP="00A45386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2021 Jiangxi Building Materials Scholarship</w:t>
      </w:r>
    </w:p>
    <w:p w:rsidR="00A45386" w:rsidRPr="00A45386" w:rsidRDefault="00A45386" w:rsidP="00A45386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2020-2024 First-Class Academic Scholarship</w:t>
      </w:r>
    </w:p>
    <w:p w:rsidR="00A45386" w:rsidRPr="00A45386" w:rsidRDefault="00A45386" w:rsidP="00A45386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386">
        <w:rPr>
          <w:rFonts w:ascii="宋体" w:eastAsia="宋体" w:hAnsi="宋体" w:cs="宋体"/>
          <w:kern w:val="0"/>
          <w:sz w:val="24"/>
          <w:szCs w:val="24"/>
        </w:rPr>
        <w:t>2020-2023 Excellent Student</w:t>
      </w:r>
    </w:p>
    <w:p w:rsidR="00A45386" w:rsidRDefault="00A45386" w:rsidP="00A93A5D">
      <w:pPr>
        <w:spacing w:beforeLines="50" w:before="156"/>
        <w:rPr>
          <w:rFonts w:ascii="宋体" w:eastAsia="宋体" w:hAnsi="宋体" w:cs="宋体"/>
          <w:kern w:val="0"/>
          <w:sz w:val="24"/>
          <w:szCs w:val="24"/>
        </w:rPr>
      </w:pPr>
    </w:p>
    <w:p w:rsidR="00640413" w:rsidRDefault="00640413" w:rsidP="00A93A5D">
      <w:pPr>
        <w:spacing w:beforeLines="50" w:before="156"/>
        <w:rPr>
          <w:rFonts w:ascii="宋体" w:eastAsia="宋体" w:hAnsi="宋体" w:cs="宋体"/>
          <w:kern w:val="0"/>
          <w:sz w:val="24"/>
          <w:szCs w:val="24"/>
        </w:rPr>
      </w:pPr>
    </w:p>
    <w:p w:rsidR="00640413" w:rsidRDefault="00640413" w:rsidP="00A93A5D">
      <w:pPr>
        <w:spacing w:beforeLines="50" w:before="156"/>
        <w:rPr>
          <w:rFonts w:ascii="宋体" w:eastAsia="宋体" w:hAnsi="宋体" w:cs="宋体"/>
          <w:kern w:val="0"/>
          <w:sz w:val="24"/>
          <w:szCs w:val="24"/>
        </w:rPr>
      </w:pPr>
    </w:p>
    <w:p w:rsidR="00640413" w:rsidRDefault="00640413" w:rsidP="00A93A5D">
      <w:pPr>
        <w:spacing w:beforeLines="50" w:before="156"/>
        <w:rPr>
          <w:rFonts w:ascii="宋体" w:eastAsia="宋体" w:hAnsi="宋体" w:cs="宋体"/>
          <w:kern w:val="0"/>
          <w:sz w:val="24"/>
          <w:szCs w:val="24"/>
        </w:rPr>
      </w:pPr>
    </w:p>
    <w:p w:rsidR="00640413" w:rsidRDefault="00640413" w:rsidP="00A93A5D">
      <w:pPr>
        <w:spacing w:beforeLines="50" w:before="156"/>
        <w:rPr>
          <w:rFonts w:ascii="宋体" w:eastAsia="宋体" w:hAnsi="宋体" w:cs="宋体"/>
          <w:kern w:val="0"/>
          <w:sz w:val="24"/>
          <w:szCs w:val="24"/>
        </w:rPr>
      </w:pPr>
    </w:p>
    <w:p w:rsidR="00640413" w:rsidRPr="00A93A5D" w:rsidRDefault="00640413" w:rsidP="00A93A5D">
      <w:pPr>
        <w:spacing w:beforeLines="50" w:before="156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67488" cy="2867488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410041519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38" cy="28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929631" cy="43884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4100415193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370" cy="43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413" w:rsidRPr="00A93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ECF"/>
    <w:multiLevelType w:val="hybridMultilevel"/>
    <w:tmpl w:val="B58C6C98"/>
    <w:lvl w:ilvl="0" w:tplc="BD6A2ED2">
      <w:start w:val="2022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22F6E"/>
    <w:multiLevelType w:val="multilevel"/>
    <w:tmpl w:val="B02E578A"/>
    <w:lvl w:ilvl="0">
      <w:start w:val="202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2023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29826DD"/>
    <w:multiLevelType w:val="multilevel"/>
    <w:tmpl w:val="4BEADF04"/>
    <w:lvl w:ilvl="0">
      <w:start w:val="202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2024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C084D77"/>
    <w:multiLevelType w:val="hybridMultilevel"/>
    <w:tmpl w:val="3148DC64"/>
    <w:lvl w:ilvl="0" w:tplc="38BABFC2">
      <w:start w:val="2022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905238"/>
    <w:multiLevelType w:val="multilevel"/>
    <w:tmpl w:val="F4A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25868"/>
    <w:multiLevelType w:val="multilevel"/>
    <w:tmpl w:val="9886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810CC"/>
    <w:multiLevelType w:val="hybridMultilevel"/>
    <w:tmpl w:val="B69AAA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5B2C52"/>
    <w:multiLevelType w:val="hybridMultilevel"/>
    <w:tmpl w:val="97B6A100"/>
    <w:lvl w:ilvl="0" w:tplc="D74058F8">
      <w:start w:val="202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A71AD1"/>
    <w:multiLevelType w:val="multilevel"/>
    <w:tmpl w:val="D08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8675A"/>
    <w:multiLevelType w:val="multilevel"/>
    <w:tmpl w:val="5A8A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F5F1E"/>
    <w:multiLevelType w:val="hybridMultilevel"/>
    <w:tmpl w:val="BB8C6C32"/>
    <w:lvl w:ilvl="0" w:tplc="B40A99E0">
      <w:start w:val="2023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BE01EF"/>
    <w:multiLevelType w:val="hybridMultilevel"/>
    <w:tmpl w:val="68F01D44"/>
    <w:lvl w:ilvl="0" w:tplc="2CC4A6DA">
      <w:start w:val="2023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8253FF"/>
    <w:multiLevelType w:val="multilevel"/>
    <w:tmpl w:val="40D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94562"/>
    <w:multiLevelType w:val="hybridMultilevel"/>
    <w:tmpl w:val="AFBC66F0"/>
    <w:lvl w:ilvl="0" w:tplc="A7C0EB84">
      <w:start w:val="2024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7B527A"/>
    <w:multiLevelType w:val="multilevel"/>
    <w:tmpl w:val="712C34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11"/>
  </w:num>
  <w:num w:numId="5">
    <w:abstractNumId w:val="13"/>
  </w:num>
  <w:num w:numId="6">
    <w:abstractNumId w:val="10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1"/>
  </w:num>
  <w:num w:numId="12">
    <w:abstractNumId w:val="12"/>
  </w:num>
  <w:num w:numId="13">
    <w:abstractNumId w:val="8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DF"/>
    <w:rsid w:val="00314399"/>
    <w:rsid w:val="003D2034"/>
    <w:rsid w:val="0046211D"/>
    <w:rsid w:val="00640413"/>
    <w:rsid w:val="00A45386"/>
    <w:rsid w:val="00A93A5D"/>
    <w:rsid w:val="00EE5B04"/>
    <w:rsid w:val="00F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370C"/>
  <w15:chartTrackingRefBased/>
  <w15:docId w15:val="{ECE498EE-D968-4384-9E13-522C3034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E5B04"/>
    <w:rPr>
      <w:b/>
      <w:bCs/>
    </w:rPr>
  </w:style>
  <w:style w:type="paragraph" w:styleId="a5">
    <w:name w:val="List Paragraph"/>
    <w:basedOn w:val="a"/>
    <w:uiPriority w:val="34"/>
    <w:qFormat/>
    <w:rsid w:val="00EE5B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宋波</dc:creator>
  <cp:keywords/>
  <dc:description/>
  <cp:lastModifiedBy>宋波</cp:lastModifiedBy>
  <cp:revision>6</cp:revision>
  <dcterms:created xsi:type="dcterms:W3CDTF">2024-10-04T06:37:00Z</dcterms:created>
  <dcterms:modified xsi:type="dcterms:W3CDTF">2024-10-04T07:21:00Z</dcterms:modified>
</cp:coreProperties>
</file>