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5CA" w:rsidRPr="00CE15CA" w:rsidRDefault="00CE15CA" w:rsidP="00CE15CA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3" name="paperPicArea0" descr="http://edu.imgcache.qq.com/ac/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perPicArea0" descr="http://edu.imgcache.qq.com/ac/b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5CA" w:rsidRPr="00CE15CA" w:rsidRDefault="00CE15CA" w:rsidP="00CE15CA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4" name="paperPicArea" descr="http://edu.imgcache.qq.com/ac/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perPicArea" descr="http://edu.imgcache.qq.com/ac/b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DF3" w:rsidRDefault="00CE15CA" w:rsidP="00CE15CA">
      <w:pPr>
        <w:rPr>
          <w:rFonts w:hint="eastAsia"/>
        </w:rPr>
      </w:pPr>
      <w:r w:rsidRPr="00CE15CA">
        <w:rPr>
          <w:rFonts w:ascii="宋体" w:eastAsia="宋体" w:hAnsi="宋体" w:cs="宋体"/>
          <w:kern w:val="0"/>
          <w:sz w:val="24"/>
          <w:szCs w:val="24"/>
        </w:rPr>
        <w:t>单选题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1、下列文件中属于压缩文件的是___C__。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A：fit.exe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B：trans.doc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C：test.zip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D：map.htm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3、计算机中数据的表示形式是___C___。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A：八进制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B：十进制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C：二进制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D：十六进制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4、计算机硬件能直接识别和执行的只有___D___。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A：高级语言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B：符号语言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C：汇编语言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D：机器语言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5、具有多媒体功能的微型计算机系统中，常用的CD-ROM是____B__。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A：只读型大容量软盘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B：只读型光盘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C：只读型硬盘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D：半导体只读存储器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6、微机中1K字节表示的二进制位数是__D____。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A：1000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B：8*1000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C：1024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D：8*1024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7、用户可用内存通常是指___A___。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A：RAM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B：ROM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C：CACHE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D：CD-ROM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11、操作系统是计算机系统中的___A___。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A：核心系统软件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B：关键的硬件部件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C：广泛使用的应用软件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D：外部设备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14、十进制数9的二进制编码是___D___。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A：1000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B：1011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C：1010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D：1001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16、通常计算机硬件由输入设备、__C____和输出设备五部分组成。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</w:r>
      <w:r w:rsidRPr="00CE15CA">
        <w:rPr>
          <w:rFonts w:ascii="宋体" w:eastAsia="宋体" w:hAnsi="宋体" w:cs="宋体"/>
          <w:kern w:val="0"/>
          <w:sz w:val="24"/>
          <w:szCs w:val="24"/>
        </w:rPr>
        <w:lastRenderedPageBreak/>
        <w:t>  A：控制器、运算器、寄存器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B：控制器、寄存器、存储器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C：运算器、控制器、存储器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D：寄存器、存储器、运算器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17、CPU即中央处理器，包括____A__。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A：运算器和控制器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B：控制器和存储器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C：内存和外存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D：运算器和存储器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21、计算机中的一个___A___是由八个二进制位组成的。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A：字节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B：字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C：汉字代码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D：ASCII码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22、在计算机中，指令主要存放在____D__中。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A：运算器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B：键盘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C：鼠标器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D：存储器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24、计算机高级语言的编译系统按软件分类来看是属于___C___。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A：应用软件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B：操作系统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C：系统软件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D：数据库管理系统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25、计算机病毒的特征有__C____。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A：传播性、潜伏性、安全性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B：传播性、破坏性、易读性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C：传播性、潜伏性、破坏性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D：潜伏性、破坏性、易读性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36、按计算机系统结构来划分，Office 2003属于__D____软件。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A：计算机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B：系统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C：应用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D：办公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54、多媒体计算机能够采用以___D___方式与人交互信息。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A：文字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B：声音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C：图像和动画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D：其余选项都是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55、通常所说的I/O设备指的是__A__。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A：输入输出设备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B：通信设备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C：网络设备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D：控制设备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</w:r>
      <w:r w:rsidRPr="00CE15CA">
        <w:rPr>
          <w:rFonts w:ascii="宋体" w:eastAsia="宋体" w:hAnsi="宋体" w:cs="宋体"/>
          <w:kern w:val="0"/>
          <w:sz w:val="24"/>
          <w:szCs w:val="24"/>
        </w:rPr>
        <w:lastRenderedPageBreak/>
        <w:t>69、信息高速公路的主要基础设施是___C___。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A：局域网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B：城域网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C：互联网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D：基础网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73、下列各数中最小的是___C___。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A：十进制数25      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B：二进制数10101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C：十六进制数B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D：十六进制数1A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88、ASCII码用于表示___B___编码。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A：模拟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B：字符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C：数字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D：数模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115、计算机体系结构的设计思想是由___B___提出的 。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A：图灵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B：冯诺依曼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C：肖特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D：比尔盖茨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1、某台主机的域名为PUBLIC.CS.HN.CN，其中最高层域名CN代表的国家是___A___。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A：中国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B：日本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C：美国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D：澳大利亚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2、拔号入网使用的Modem一头连在计算机上，另一头连在___B___。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A：打印机上    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B：电话线上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C：数码相机上  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D：扫描仪上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4、能唯一标识Internet网络中每一台主机的是____B__。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A：用户名  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B：IP地址  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C：用户密码  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D：使用权限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7、关于计算机网络资源共享的描述最准确的是___D___。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A：共享线路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B：共享硬件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C：共享数据和软件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D：共享硬件和共享数据、软件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8、下列关于网络协议说法正确的是___B___。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A：网络使用者之间的口头协定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B：通信协议是通信双方共同遵守的规则或约定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</w:r>
      <w:r w:rsidRPr="00CE15CA">
        <w:rPr>
          <w:rFonts w:ascii="宋体" w:eastAsia="宋体" w:hAnsi="宋体" w:cs="宋体"/>
          <w:kern w:val="0"/>
          <w:sz w:val="24"/>
          <w:szCs w:val="24"/>
        </w:rPr>
        <w:lastRenderedPageBreak/>
        <w:t>  C：所有网络都采用相同的通信协议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D：两台计算机如果不使用同一种语言，则它们之间就不能通信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10、Internet网属于一种__C____。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A：校园网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B：局域网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C：广域网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D：Windows NT网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17、在Internet中，用来唯一标识主机的一串二进制地址是___C___。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A：主页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B：域名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C：IP地址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D：主机地址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28、TCP的中文含义是___B___。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A：网络互连协议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B：传输控制协议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C：内部协议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D：信息协议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31、OSI参考模型由___D___个层次组成。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A：4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B：5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C：6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D：7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32、调制解调器（Modem）的功能是实现___A___。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A：模拟信号与数字信号的转换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B：数字信号的编码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C：模拟信号的放大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D：数字信号的整形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1、在Windows XP中，显示在窗口最顶部的称为___A___。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A：标题栏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B：信息栏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C：菜单栏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D：工具栏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2、Windows XP中，"复制"的快捷键是___A___。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A：Ctrl+C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B：Ctrl+A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C：Ctrl+X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D：Ctrl+B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18、在Windows XP中，下列有关回收站的叙述，错误的是___A___。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A：回收站不占用磁盘空间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B：如果确认回收站中的所有内容无保留价值，可清空回收站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C：误删除的文件可通过回收站还原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D：回收站中的内容可以删除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1、如想关闭Word 2003窗口，可在主窗口中单击"文件"菜单，然后单击该下拉菜单中的__B____命令。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</w:r>
      <w:r w:rsidRPr="00CE15CA">
        <w:rPr>
          <w:rFonts w:ascii="宋体" w:eastAsia="宋体" w:hAnsi="宋体" w:cs="宋体"/>
          <w:kern w:val="0"/>
          <w:sz w:val="24"/>
          <w:szCs w:val="24"/>
        </w:rPr>
        <w:lastRenderedPageBreak/>
        <w:t>  A：关闭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B：退出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C：发送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D：保存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2、在Word 2003的编辑状态下，执行"编辑"菜单中的"复制"命令后___B___。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A：被选择的内容被复制到插入点处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B：被选择的内容被复制到剪贴板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C：插入点所在的段落被复制到剪贴板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D：插入点所在的段落内容被复制到剪贴板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3、在Word 2003中，设定打印纸张大小时，应当使用的命令是___B___。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A："文件"菜单中的"打印预览"命令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B："文件"菜单中的"页面设置"命令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C："视图"菜单中的"工具栏"命令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D："视图"菜单中的"页面"命令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4、在Word 2003的编辑状态下，进行字体设置操作后，按新设置的字体显示的文字是___B___。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A：插入点所在段落中的文字  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B：文档中被选定的文字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C：插入点所在行中的文字    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D：文档的全部文字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5、在Word 2003中，可以利用___D___很直观地改变段落的缩进方式，调整左右边界和改变表格的列宽。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A：莱单栏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B：工具栏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C：格式栏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D：标尺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12、下列关于Word 2003表格的操作说明中，不正确的是___D___。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A：文本能转换成表格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B：表格能转换成文本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C：文本与表格可以相互转换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D：文本与表格不能相互转换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13、在Word 2003中，如果建立了分栏，要查看分栏效果，可以选择___B___。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A：普通视图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B：页面视图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C：大纲视图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D：WEB版式视图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1、在Excel 2003中，对于D5单元格，其绝对单元格表示方法为___C___。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A：D5  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B：D$5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C：$D$5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D：$D5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2、在Excel 2003中，一个工作簿中默认包含___A___张工作表。  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A：3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B：2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</w:r>
      <w:r w:rsidRPr="00CE15CA">
        <w:rPr>
          <w:rFonts w:ascii="宋体" w:eastAsia="宋体" w:hAnsi="宋体" w:cs="宋体"/>
          <w:kern w:val="0"/>
          <w:sz w:val="24"/>
          <w:szCs w:val="24"/>
        </w:rPr>
        <w:lastRenderedPageBreak/>
        <w:t>  C：5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D：4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3、在Excel 2003中，C7单元格中有绝对引用=AVERAGE($C$3:$C$6)，把它复制到C8单元格后，双击它单元格中显示___B___。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A：=AVERAGE(C3:C6)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B：=AVERAGE($C$3:$C$6)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C：=AVERAGE($C$4:$C$7)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D：=AVERAGE(C4:C7)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8、在Excel 2003中，不连续单元格的选择，只要按住___A___的同时选择所要的单元格。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A：Ctrl      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B：Shift  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C：Alt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D：ESC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20、当Excel2003工作表中未对小数位数进行特殊设置时，函数round(3*2.1+10,0)的值为___D___。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A：6.3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B：10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C：16.3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D：16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24、在Excel 2003中，函数max(6,10,20)的值为___D___。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A：0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B：6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C：10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D：20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1、在PowerPoint 2003软件中，可以为文本、图形等对象设置动画效果，以突出重点或增加演示文稿的趣味性。设置动画效果可采用___B___菜单的"自定义动画"命令。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A：格式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B：幻灯片放映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C：工具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D：视图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2、PowerPoint 2003运行于___A___环境下。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A：Windows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B：DOS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C：Macintosh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D：UNIX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3、PowerPoint 2003演示文稿默认的扩展名为___A___。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A：.PPT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B：.DOC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C：.EXE</w:t>
      </w:r>
      <w:r w:rsidRPr="00CE15CA">
        <w:rPr>
          <w:rFonts w:ascii="宋体" w:eastAsia="宋体" w:hAnsi="宋体" w:cs="宋体"/>
          <w:kern w:val="0"/>
          <w:sz w:val="24"/>
          <w:szCs w:val="24"/>
        </w:rPr>
        <w:br/>
        <w:t>  D：.PTP</w:t>
      </w:r>
    </w:p>
    <w:sectPr w:rsidR="006E6DF3" w:rsidSect="006E6D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E15CA"/>
    <w:rsid w:val="00134F1A"/>
    <w:rsid w:val="006E6DF3"/>
    <w:rsid w:val="00CE15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6D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E15C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E15C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947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50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0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727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363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446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564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77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778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594</Words>
  <Characters>3390</Characters>
  <Application>Microsoft Office Word</Application>
  <DocSecurity>0</DocSecurity>
  <Lines>28</Lines>
  <Paragraphs>7</Paragraphs>
  <ScaleCrop>false</ScaleCrop>
  <Company/>
  <LinksUpToDate>false</LinksUpToDate>
  <CharactersWithSpaces>3977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xxpp</dc:creator>
  <cp:lastModifiedBy>xxpp</cp:lastModifiedBy>
  <cp:revision>1</cp:revision>
  <dcterms:created xsi:type="dcterms:W3CDTF">2009-12-19T06:05:00Z</dcterms:created>
  <dcterms:modified xsi:type="dcterms:W3CDTF">2009-12-19T06:06:00Z</dcterms:modified>
</cp:coreProperties>
</file>