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5C694" w14:textId="77777777" w:rsidR="00D5040F" w:rsidRDefault="00D5040F">
      <w:pPr>
        <w:rPr>
          <w:b/>
          <w:sz w:val="28"/>
          <w:szCs w:val="28"/>
          <w:u w:val="single"/>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20"/>
      </w:tblGrid>
      <w:tr w:rsidR="00D5040F" w14:paraId="68BA6EBB" w14:textId="77777777">
        <w:trPr>
          <w:trHeight w:val="919"/>
        </w:trPr>
        <w:tc>
          <w:tcPr>
            <w:tcW w:w="9720" w:type="dxa"/>
          </w:tcPr>
          <w:p w14:paraId="170008F0" w14:textId="77777777" w:rsidR="00D5040F" w:rsidRDefault="006D66DD">
            <w:pPr>
              <w:rPr>
                <w:rFonts w:ascii="黑体" w:eastAsia="黑体"/>
                <w:b/>
                <w:sz w:val="24"/>
              </w:rPr>
            </w:pPr>
            <w:r>
              <w:rPr>
                <w:rFonts w:ascii="黑体" w:eastAsia="黑体" w:hint="eastAsia"/>
                <w:b/>
                <w:sz w:val="24"/>
              </w:rPr>
              <w:t>一、实验目的</w:t>
            </w:r>
          </w:p>
          <w:p w14:paraId="7763ABB0" w14:textId="77777777" w:rsidR="00D5040F" w:rsidRDefault="00D5040F">
            <w:pPr>
              <w:spacing w:line="300" w:lineRule="auto"/>
              <w:ind w:left="420"/>
              <w:rPr>
                <w:szCs w:val="21"/>
              </w:rPr>
            </w:pPr>
          </w:p>
          <w:p w14:paraId="45BE6A3C" w14:textId="77777777" w:rsidR="00D5040F" w:rsidRDefault="006D66DD">
            <w:pPr>
              <w:rPr>
                <w:szCs w:val="22"/>
              </w:rPr>
            </w:pPr>
            <w:r>
              <w:tab/>
              <w:t>1</w:t>
            </w:r>
            <w:r>
              <w:rPr>
                <w:rFonts w:hint="eastAsia"/>
              </w:rPr>
              <w:t>.</w:t>
            </w:r>
            <w:r>
              <w:t xml:space="preserve"> </w:t>
            </w:r>
            <w:r>
              <w:rPr>
                <w:rFonts w:hint="eastAsia"/>
              </w:rPr>
              <w:t>学习</w:t>
            </w:r>
            <w:proofErr w:type="spellStart"/>
            <w:r>
              <w:t>phyphox</w:t>
            </w:r>
            <w:proofErr w:type="spellEnd"/>
            <w:r>
              <w:rPr>
                <w:rFonts w:hint="eastAsia"/>
              </w:rPr>
              <w:t>软件的磁力计功能</w:t>
            </w:r>
          </w:p>
          <w:p w14:paraId="34FE5DD5" w14:textId="77777777" w:rsidR="00D5040F" w:rsidRDefault="006D66DD">
            <w:r>
              <w:tab/>
              <w:t xml:space="preserve">2. </w:t>
            </w:r>
            <w:r>
              <w:rPr>
                <w:rFonts w:hint="eastAsia"/>
              </w:rPr>
              <w:t>用</w:t>
            </w:r>
            <w:proofErr w:type="spellStart"/>
            <w:r>
              <w:t>phyphox</w:t>
            </w:r>
            <w:proofErr w:type="spellEnd"/>
            <w:r>
              <w:rPr>
                <w:rFonts w:hint="eastAsia"/>
              </w:rPr>
              <w:t>软件测量地磁场大小和磁倾角</w:t>
            </w:r>
          </w:p>
          <w:p w14:paraId="1D628CA6" w14:textId="77777777" w:rsidR="00D5040F" w:rsidRDefault="00D5040F">
            <w:pPr>
              <w:spacing w:line="300" w:lineRule="auto"/>
              <w:ind w:left="420"/>
              <w:rPr>
                <w:szCs w:val="21"/>
              </w:rPr>
            </w:pPr>
          </w:p>
        </w:tc>
      </w:tr>
      <w:tr w:rsidR="00D5040F" w14:paraId="6650EEC6" w14:textId="77777777">
        <w:trPr>
          <w:trHeight w:val="916"/>
        </w:trPr>
        <w:tc>
          <w:tcPr>
            <w:tcW w:w="9720" w:type="dxa"/>
          </w:tcPr>
          <w:p w14:paraId="5336DF23" w14:textId="77777777" w:rsidR="00D5040F" w:rsidRDefault="006D66DD">
            <w:pPr>
              <w:rPr>
                <w:rFonts w:eastAsia="黑体"/>
                <w:sz w:val="24"/>
              </w:rPr>
            </w:pPr>
            <w:r>
              <w:rPr>
                <w:rFonts w:eastAsia="黑体" w:hint="eastAsia"/>
                <w:sz w:val="24"/>
              </w:rPr>
              <w:t>二、实验原理</w:t>
            </w:r>
          </w:p>
          <w:p w14:paraId="7B1B2E6F" w14:textId="77777777" w:rsidR="00D5040F" w:rsidRDefault="006D66DD">
            <w:pPr>
              <w:rPr>
                <w:rFonts w:eastAsia="黑体"/>
                <w:sz w:val="24"/>
              </w:rPr>
            </w:pPr>
            <w:r>
              <w:rPr>
                <w:rFonts w:eastAsia="黑体" w:hint="eastAsia"/>
                <w:sz w:val="24"/>
              </w:rPr>
              <w:t xml:space="preserve">    </w:t>
            </w:r>
          </w:p>
          <w:p w14:paraId="5CD147AB" w14:textId="77777777" w:rsidR="00D5040F" w:rsidRDefault="006D66DD">
            <w:pPr>
              <w:spacing w:beforeLines="50" w:before="156" w:afterLines="50" w:after="156"/>
              <w:ind w:firstLineChars="200" w:firstLine="420"/>
              <w:rPr>
                <w:szCs w:val="22"/>
              </w:rPr>
            </w:pPr>
            <w:r>
              <w:rPr>
                <w:rFonts w:hint="eastAsia"/>
              </w:rPr>
              <w:t>地磁场是地球内部和周围天然存在的磁性现象。把地球近似认为是一个磁偶极子，磁偶极子的</w:t>
            </w:r>
            <w:r>
              <w:t>S</w:t>
            </w:r>
            <w:r>
              <w:rPr>
                <w:rFonts w:hint="eastAsia"/>
              </w:rPr>
              <w:t>极位于地理北极附近，</w:t>
            </w:r>
            <w:r>
              <w:t>N</w:t>
            </w:r>
            <w:r>
              <w:rPr>
                <w:rFonts w:hint="eastAsia"/>
              </w:rPr>
              <w:t>极位在地理南极附近。通过这两个磁极的假想直线（磁轴）与地球的自转轴不重合，如图</w:t>
            </w:r>
            <w:r>
              <w:t>1</w:t>
            </w:r>
            <w:r>
              <w:rPr>
                <w:rFonts w:hint="eastAsia"/>
              </w:rPr>
              <w:t>所示，夹角大约为</w:t>
            </w:r>
            <w:r>
              <w:t>11.3</w:t>
            </w:r>
            <w:r>
              <w:rPr>
                <w:rFonts w:hint="eastAsia"/>
              </w:rPr>
              <w:t>度。地球的磁场向太空伸出至数万公里，能有效屏蔽来自太空中的宇宙射线，使地球生物免受伤害。另外，地磁场还可以为人们指明方向，在航海、探险以及科学考察中有很重要意义。</w:t>
            </w:r>
          </w:p>
          <w:p w14:paraId="63B741F6" w14:textId="77777777" w:rsidR="00D5040F" w:rsidRDefault="006D66DD">
            <w:pPr>
              <w:spacing w:beforeLines="50" w:before="156" w:afterLines="50" w:after="156"/>
            </w:pPr>
            <w:r>
              <w:t xml:space="preserve">    </w:t>
            </w:r>
            <w:r>
              <w:rPr>
                <w:rFonts w:hint="eastAsia"/>
              </w:rPr>
              <w:t>不同地理位置的地磁场均不相同。测量某个地区的地磁场需要分别测量地磁场沿着水平和竖直两个方向的分量，如图</w:t>
            </w:r>
            <w:r>
              <w:t>2</w:t>
            </w:r>
            <w:r>
              <w:rPr>
                <w:rFonts w:hint="eastAsia"/>
              </w:rPr>
              <w:t>所示。地磁场方向与水平面之间的夹角称为磁倾角，可由地磁场沿水平和竖直两个方向的分量得到。</w:t>
            </w:r>
          </w:p>
          <w:p w14:paraId="086A6837" w14:textId="77777777" w:rsidR="00D5040F" w:rsidRDefault="006D66DD">
            <w:pPr>
              <w:rPr>
                <w:rFonts w:eastAsia="黑体"/>
                <w:sz w:val="24"/>
              </w:rPr>
            </w:pPr>
            <w:r>
              <w:rPr>
                <w:noProof/>
              </w:rPr>
              <w:drawing>
                <wp:inline distT="0" distB="0" distL="0" distR="0" wp14:anchorId="463B241C" wp14:editId="65E51212">
                  <wp:extent cx="2711450" cy="2026285"/>
                  <wp:effectExtent l="19050" t="19050" r="12700" b="12065"/>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8" cstate="print"/>
                          <a:srcRect/>
                          <a:stretch>
                            <a:fillRect/>
                          </a:stretch>
                        </pic:blipFill>
                        <pic:spPr>
                          <a:xfrm>
                            <a:off x="0" y="0"/>
                            <a:ext cx="2722483" cy="2034444"/>
                          </a:xfrm>
                          <a:prstGeom prst="rect">
                            <a:avLst/>
                          </a:prstGeom>
                          <a:noFill/>
                          <a:ln w="9525">
                            <a:solidFill>
                              <a:schemeClr val="accent1"/>
                            </a:solidFill>
                            <a:miter lim="800000"/>
                            <a:headEnd/>
                            <a:tailEnd/>
                          </a:ln>
                        </pic:spPr>
                      </pic:pic>
                    </a:graphicData>
                  </a:graphic>
                </wp:inline>
              </w:drawing>
            </w:r>
            <w:r>
              <w:rPr>
                <w:rFonts w:eastAsia="黑体" w:hint="eastAsia"/>
                <w:sz w:val="24"/>
              </w:rPr>
              <w:t xml:space="preserve"> </w:t>
            </w:r>
            <w:r>
              <w:rPr>
                <w:rFonts w:eastAsia="黑体"/>
                <w:sz w:val="24"/>
              </w:rPr>
              <w:t xml:space="preserve"> </w:t>
            </w:r>
            <w:r>
              <w:rPr>
                <w:noProof/>
              </w:rPr>
              <mc:AlternateContent>
                <mc:Choice Requires="wpg">
                  <w:drawing>
                    <wp:inline distT="0" distB="0" distL="0" distR="0" wp14:anchorId="1FF33CD2" wp14:editId="5170F691">
                      <wp:extent cx="2645410" cy="2034540"/>
                      <wp:effectExtent l="0" t="38100" r="21590" b="22860"/>
                      <wp:docPr id="44" name="组合 43"/>
                      <wp:cNvGraphicFramePr/>
                      <a:graphic xmlns:a="http://schemas.openxmlformats.org/drawingml/2006/main">
                        <a:graphicData uri="http://schemas.microsoft.com/office/word/2010/wordprocessingGroup">
                          <wpg:wgp>
                            <wpg:cNvGrpSpPr/>
                            <wpg:grpSpPr>
                              <a:xfrm>
                                <a:off x="0" y="0"/>
                                <a:ext cx="2645782" cy="2034870"/>
                                <a:chOff x="0" y="0"/>
                                <a:chExt cx="4680520" cy="3600400"/>
                              </a:xfrm>
                            </wpg:grpSpPr>
                            <wpg:grpSp>
                              <wpg:cNvPr id="2" name="组合 2"/>
                              <wpg:cNvGrpSpPr/>
                              <wpg:grpSpPr>
                                <a:xfrm>
                                  <a:off x="0" y="0"/>
                                  <a:ext cx="4680520" cy="3600400"/>
                                  <a:chOff x="0" y="0"/>
                                  <a:chExt cx="4680520" cy="3600400"/>
                                </a:xfrm>
                              </wpg:grpSpPr>
                              <wps:wsp>
                                <wps:cNvPr id="5" name="矩形 5"/>
                                <wps:cNvSpPr/>
                                <wps:spPr>
                                  <a:xfrm>
                                    <a:off x="0" y="0"/>
                                    <a:ext cx="4680520" cy="3600400"/>
                                  </a:xfrm>
                                  <a:prstGeom prst="rect">
                                    <a:avLst/>
                                  </a:prstGeom>
                                  <a:blipFill>
                                    <a:blip r:embed="rId9" cstate="print"/>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弧形 6"/>
                                <wps:cNvSpPr/>
                                <wps:spPr>
                                  <a:xfrm rot="1836968">
                                    <a:off x="765611" y="952339"/>
                                    <a:ext cx="192099" cy="315049"/>
                                  </a:xfrm>
                                  <a:prstGeom prst="arc">
                                    <a:avLst>
                                      <a:gd name="adj1" fmla="val 16200000"/>
                                      <a:gd name="adj2" fmla="val 373637"/>
                                    </a:avLst>
                                  </a:prstGeom>
                                  <a:ln w="28575">
                                    <a:solidFill>
                                      <a:schemeClr val="tx1">
                                        <a:lumMod val="75000"/>
                                      </a:schemeClr>
                                    </a:solidFill>
                                  </a:ln>
                                </wps:spPr>
                                <wps:style>
                                  <a:lnRef idx="1">
                                    <a:schemeClr val="accent1"/>
                                  </a:lnRef>
                                  <a:fillRef idx="0">
                                    <a:schemeClr val="accent1"/>
                                  </a:fillRef>
                                  <a:effectRef idx="0">
                                    <a:schemeClr val="accent1"/>
                                  </a:effectRef>
                                  <a:fontRef idx="minor">
                                    <a:schemeClr val="tx1"/>
                                  </a:fontRef>
                                </wps:style>
                                <wps:bodyPr rtlCol="0" anchor="ctr"/>
                              </wps:wsp>
                              <wps:wsp>
                                <wps:cNvPr id="7" name="直接箭头连接符 7"/>
                                <wps:cNvCnPr/>
                                <wps:spPr>
                                  <a:xfrm>
                                    <a:off x="1410024" y="2500184"/>
                                    <a:ext cx="2694432" cy="0"/>
                                  </a:xfrm>
                                  <a:prstGeom prst="straightConnector1">
                                    <a:avLst/>
                                  </a:prstGeom>
                                  <a:ln w="317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wps:spPr>
                                  <a:xfrm>
                                    <a:off x="648072" y="1033400"/>
                                    <a:ext cx="3456384" cy="1476832"/>
                                  </a:xfrm>
                                  <a:prstGeom prst="straightConnector1">
                                    <a:avLst/>
                                  </a:prstGeom>
                                  <a:ln w="31750">
                                    <a:solidFill>
                                      <a:srgbClr val="FF0000"/>
                                    </a:solidFill>
                                    <a:prstDash val="dash"/>
                                    <a:tailEnd type="stealth" w="lg" len="lg"/>
                                  </a:ln>
                                </wps:spPr>
                                <wps:style>
                                  <a:lnRef idx="1">
                                    <a:schemeClr val="accent1"/>
                                  </a:lnRef>
                                  <a:fillRef idx="0">
                                    <a:schemeClr val="accent1"/>
                                  </a:fillRef>
                                  <a:effectRef idx="0">
                                    <a:schemeClr val="accent1"/>
                                  </a:effectRef>
                                  <a:fontRef idx="minor">
                                    <a:schemeClr val="tx1"/>
                                  </a:fontRef>
                                </wps:style>
                                <wps:bodyPr/>
                              </wps:wsp>
                              <wps:wsp>
                                <wps:cNvPr id="9" name="直接箭头连接符 9"/>
                                <wps:cNvCnPr/>
                                <wps:spPr>
                                  <a:xfrm>
                                    <a:off x="1410024" y="309800"/>
                                    <a:ext cx="0" cy="2200432"/>
                                  </a:xfrm>
                                  <a:prstGeom prst="straightConnector1">
                                    <a:avLst/>
                                  </a:prstGeom>
                                  <a:ln w="317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0" name="立方体 10"/>
                                <wps:cNvSpPr/>
                                <wps:spPr>
                                  <a:xfrm>
                                    <a:off x="648072" y="288032"/>
                                    <a:ext cx="3456384" cy="2952328"/>
                                  </a:xfrm>
                                  <a:prstGeom prst="cub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直接箭头连接符 11"/>
                                <wps:cNvCnPr/>
                                <wps:spPr>
                                  <a:xfrm>
                                    <a:off x="648072" y="1039928"/>
                                    <a:ext cx="0" cy="2200432"/>
                                  </a:xfrm>
                                  <a:prstGeom prst="straightConnector1">
                                    <a:avLst/>
                                  </a:prstGeom>
                                  <a:ln w="317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wps:spPr>
                                  <a:xfrm flipH="1">
                                    <a:off x="669848" y="2510232"/>
                                    <a:ext cx="730128" cy="728456"/>
                                  </a:xfrm>
                                  <a:prstGeom prst="straightConnector1">
                                    <a:avLst/>
                                  </a:prstGeom>
                                  <a:ln w="317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flipV="1">
                                    <a:off x="638024" y="309800"/>
                                    <a:ext cx="3456384" cy="713552"/>
                                  </a:xfrm>
                                  <a:prstGeom prst="straightConnector1">
                                    <a:avLst/>
                                  </a:prstGeom>
                                  <a:ln w="317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4" name="TextBox 29"/>
                                <wps:cNvSpPr txBox="1"/>
                                <wps:spPr>
                                  <a:xfrm>
                                    <a:off x="955932" y="976672"/>
                                    <a:ext cx="1007745" cy="454372"/>
                                  </a:xfrm>
                                  <a:prstGeom prst="rect">
                                    <a:avLst/>
                                  </a:prstGeom>
                                  <a:noFill/>
                                </wps:spPr>
                                <wps:txbx>
                                  <w:txbxContent>
                                    <w:p w14:paraId="15D3AAE6" w14:textId="77777777" w:rsidR="00D5040F" w:rsidRDefault="006D66DD">
                                      <w:pPr>
                                        <w:textAlignment w:val="baseline"/>
                                        <w:rPr>
                                          <w:kern w:val="0"/>
                                          <w:sz w:val="18"/>
                                          <w:szCs w:val="18"/>
                                        </w:rPr>
                                      </w:pPr>
                                      <w:r>
                                        <w:rPr>
                                          <w:rFonts w:ascii="Arial" w:eastAsia="华文中宋" w:hAnsi="华文中宋" w:cstheme="minorBidi" w:hint="eastAsia"/>
                                          <w:color w:val="000000" w:themeColor="text1" w:themeShade="BF"/>
                                          <w:kern w:val="24"/>
                                          <w:sz w:val="18"/>
                                          <w:szCs w:val="18"/>
                                        </w:rPr>
                                        <w:t>磁倾角</w:t>
                                      </w:r>
                                    </w:p>
                                  </w:txbxContent>
                                </wps:txbx>
                                <wps:bodyPr wrap="square" rtlCol="0">
                                  <a:noAutofit/>
                                </wps:bodyPr>
                              </wps:wsp>
                              <wps:wsp>
                                <wps:cNvPr id="15" name="TextBox 30"/>
                                <wps:cNvSpPr txBox="1"/>
                                <wps:spPr>
                                  <a:xfrm>
                                    <a:off x="167060" y="1357740"/>
                                    <a:ext cx="432435" cy="1545300"/>
                                  </a:xfrm>
                                  <a:prstGeom prst="rect">
                                    <a:avLst/>
                                  </a:prstGeom>
                                  <a:noFill/>
                                </wps:spPr>
                                <wps:txbx>
                                  <w:txbxContent>
                                    <w:p w14:paraId="3C92378F" w14:textId="77777777" w:rsidR="00D5040F" w:rsidRDefault="006D66DD">
                                      <w:pPr>
                                        <w:textAlignment w:val="baseline"/>
                                        <w:rPr>
                                          <w:kern w:val="0"/>
                                          <w:szCs w:val="21"/>
                                        </w:rPr>
                                      </w:pPr>
                                      <w:r>
                                        <w:rPr>
                                          <w:rFonts w:ascii="Arial" w:eastAsia="华文中宋" w:hAnsi="华文中宋" w:cstheme="minorBidi" w:hint="eastAsia"/>
                                          <w:color w:val="FF0000"/>
                                          <w:kern w:val="24"/>
                                          <w:szCs w:val="21"/>
                                        </w:rPr>
                                        <w:t>垂直分量</w:t>
                                      </w:r>
                                    </w:p>
                                  </w:txbxContent>
                                </wps:txbx>
                                <wps:bodyPr wrap="square" rtlCol="0">
                                  <a:noAutofit/>
                                </wps:bodyPr>
                              </wps:wsp>
                              <wps:wsp>
                                <wps:cNvPr id="16" name="TextBox 31"/>
                                <wps:cNvSpPr txBox="1"/>
                                <wps:spPr>
                                  <a:xfrm rot="20833999">
                                    <a:off x="1523453" y="226974"/>
                                    <a:ext cx="1456577" cy="524268"/>
                                  </a:xfrm>
                                  <a:prstGeom prst="rect">
                                    <a:avLst/>
                                  </a:prstGeom>
                                  <a:noFill/>
                                </wps:spPr>
                                <wps:txbx>
                                  <w:txbxContent>
                                    <w:p w14:paraId="1427385F" w14:textId="77777777" w:rsidR="00D5040F" w:rsidRDefault="006D66DD">
                                      <w:pPr>
                                        <w:textAlignment w:val="baseline"/>
                                        <w:rPr>
                                          <w:kern w:val="0"/>
                                          <w:szCs w:val="21"/>
                                        </w:rPr>
                                      </w:pPr>
                                      <w:r>
                                        <w:rPr>
                                          <w:rFonts w:ascii="Arial" w:eastAsia="华文中宋" w:hAnsi="华文中宋" w:cstheme="minorBidi" w:hint="eastAsia"/>
                                          <w:color w:val="FF0000"/>
                                          <w:kern w:val="24"/>
                                          <w:szCs w:val="21"/>
                                        </w:rPr>
                                        <w:t>水平分量</w:t>
                                      </w:r>
                                    </w:p>
                                  </w:txbxContent>
                                </wps:txbx>
                                <wps:bodyPr wrap="square" rtlCol="0">
                                  <a:noAutofit/>
                                </wps:bodyPr>
                              </wps:wsp>
                              <wps:wsp>
                                <wps:cNvPr id="17" name="TextBox 32"/>
                                <wps:cNvSpPr txBox="1"/>
                                <wps:spPr>
                                  <a:xfrm rot="1377243">
                                    <a:off x="2079477" y="1449311"/>
                                    <a:ext cx="1285627" cy="675344"/>
                                  </a:xfrm>
                                  <a:prstGeom prst="rect">
                                    <a:avLst/>
                                  </a:prstGeom>
                                  <a:noFill/>
                                </wps:spPr>
                                <wps:txbx>
                                  <w:txbxContent>
                                    <w:p w14:paraId="064D1BE9" w14:textId="77777777" w:rsidR="00D5040F" w:rsidRDefault="006D66DD">
                                      <w:pPr>
                                        <w:textAlignment w:val="baseline"/>
                                        <w:rPr>
                                          <w:kern w:val="0"/>
                                          <w:szCs w:val="21"/>
                                        </w:rPr>
                                      </w:pPr>
                                      <w:r>
                                        <w:rPr>
                                          <w:rFonts w:ascii="Arial" w:eastAsia="华文中宋" w:hAnsi="华文中宋" w:cstheme="minorBidi" w:hint="eastAsia"/>
                                          <w:color w:val="FF0000"/>
                                          <w:kern w:val="24"/>
                                          <w:szCs w:val="21"/>
                                        </w:rPr>
                                        <w:t>磁场强度</w:t>
                                      </w:r>
                                    </w:p>
                                  </w:txbxContent>
                                </wps:txbx>
                                <wps:bodyPr wrap="square" rtlCol="0">
                                  <a:noAutofit/>
                                </wps:bodyPr>
                              </wps:wsp>
                            </wpg:grpSp>
                            <wps:wsp>
                              <wps:cNvPr id="3" name="TextBox 41"/>
                              <wps:cNvSpPr txBox="1"/>
                              <wps:spPr>
                                <a:xfrm rot="18931784">
                                  <a:off x="231843" y="152638"/>
                                  <a:ext cx="1517521" cy="530114"/>
                                </a:xfrm>
                                <a:prstGeom prst="rect">
                                  <a:avLst/>
                                </a:prstGeom>
                                <a:noFill/>
                              </wps:spPr>
                              <wps:txbx>
                                <w:txbxContent>
                                  <w:p w14:paraId="0EA4AE75" w14:textId="77777777" w:rsidR="00D5040F" w:rsidRDefault="006D66DD">
                                    <w:pPr>
                                      <w:textAlignment w:val="baseline"/>
                                      <w:rPr>
                                        <w:kern w:val="0"/>
                                        <w:szCs w:val="21"/>
                                      </w:rPr>
                                    </w:pPr>
                                    <w:r>
                                      <w:rPr>
                                        <w:rFonts w:ascii="Arial" w:eastAsia="华文中宋" w:hAnsi="华文中宋" w:cstheme="minorBidi" w:hint="eastAsia"/>
                                        <w:color w:val="FF0000"/>
                                        <w:kern w:val="24"/>
                                        <w:szCs w:val="21"/>
                                      </w:rPr>
                                      <w:t>南北分量</w:t>
                                    </w:r>
                                  </w:p>
                                </w:txbxContent>
                              </wps:txbx>
                              <wps:bodyPr wrap="square" rtlCol="0">
                                <a:noAutofit/>
                              </wps:bodyPr>
                            </wps:wsp>
                            <wps:wsp>
                              <wps:cNvPr id="4" name="TextBox 42"/>
                              <wps:cNvSpPr txBox="1"/>
                              <wps:spPr>
                                <a:xfrm>
                                  <a:off x="1998444" y="973237"/>
                                  <a:ext cx="1346792" cy="468469"/>
                                </a:xfrm>
                                <a:prstGeom prst="rect">
                                  <a:avLst/>
                                </a:prstGeom>
                                <a:noFill/>
                              </wps:spPr>
                              <wps:txbx>
                                <w:txbxContent>
                                  <w:p w14:paraId="59A6A55A" w14:textId="77777777" w:rsidR="00D5040F" w:rsidRDefault="006D66DD">
                                    <w:pPr>
                                      <w:textAlignment w:val="baseline"/>
                                      <w:rPr>
                                        <w:kern w:val="0"/>
                                        <w:szCs w:val="21"/>
                                      </w:rPr>
                                    </w:pPr>
                                    <w:r>
                                      <w:rPr>
                                        <w:rFonts w:ascii="Arial" w:eastAsia="华文中宋" w:hAnsi="华文中宋" w:cstheme="minorBidi" w:hint="eastAsia"/>
                                        <w:color w:val="FF0000"/>
                                        <w:kern w:val="24"/>
                                        <w:szCs w:val="21"/>
                                      </w:rPr>
                                      <w:t>东西分量</w:t>
                                    </w:r>
                                  </w:p>
                                </w:txbxContent>
                              </wps:txbx>
                              <wps:bodyPr wrap="square" rtlCol="0">
                                <a:noAutofit/>
                              </wps:bodyPr>
                            </wps:wsp>
                          </wpg:wgp>
                        </a:graphicData>
                      </a:graphic>
                    </wp:inline>
                  </w:drawing>
                </mc:Choice>
                <mc:Fallback>
                  <w:pict>
                    <v:group w14:anchorId="1FF33CD2" id="组合 43" o:spid="_x0000_s1026" style="width:208.3pt;height:160.2pt;mso-position-horizontal-relative:char;mso-position-vertical-relative:line" coordsize="46805,36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">
                      <v:group id="组合 2" o:spid="_x0000_s1027" style="position:absolute;width:46805;height:36004" coordsize="46805,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矩形 5" o:spid="_x0000_s1028" style="position:absolute;width:46805;height:36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" strokecolor="#1f3763 [1604]" strokeweight="1pt">
                          <v:fill r:id="rId10" o:title="" recolor="t" rotate="t" type="tile"/>
                        </v:rect>
                        <v:shape id="弧形 6" o:spid="_x0000_s1029" style="position:absolute;left:7656;top:9523;width:1921;height:3150;rotation:2006459fd;visibility:visible;mso-wrap-style:square;v-text-anchor:middle" coordsize="192099,3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" path="m96049,nsc131161,,163476,31422,180322,81947v8766,26291,12778,56137,11565,86035l96050,157525v,-52508,-1,-105017,-1,-157525xem96049,nfc131161,,163476,31422,180322,81947v8766,26291,12778,56137,11565,86035e" filled="f" strokecolor="black [2413]" strokeweight="2.25pt">
                          <v:stroke joinstyle="miter"/>
                          <v:path arrowok="t" o:connecttype="custom" o:connectlocs="96049,0;180322,81947;191887,167982" o:connectangles="0,0,0"/>
                        </v:shape>
                        <v:shapetype id="_x0000_t32" coordsize="21600,21600" o:spt="32" o:oned="t" path="m,l21600,21600e" filled="f">
                          <v:path arrowok="t" fillok="f" o:connecttype="none"/>
                          <o:lock v:ext="edit" shapetype="t"/>
                        </v:shapetype>
                        <v:shape id="直接箭头连接符 7" o:spid="_x0000_s1030" type="#_x0000_t32" style="position:absolute;left:14100;top:25001;width:269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" strokecolor="black [3213]" strokeweight="2.5pt">
                          <v:stroke dashstyle="dash" endarrowwidth="wide" endarrowlength="long" joinstyle="miter"/>
                        </v:shape>
                        <v:shape id="直接箭头连接符 8" o:spid="_x0000_s1031" type="#_x0000_t32" style="position:absolute;left:6480;top:10334;width:34564;height:147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" strokecolor="red" strokeweight="2.5pt">
                          <v:stroke dashstyle="dash" endarrow="classic" endarrowwidth="wide" endarrowlength="long" joinstyle="miter"/>
                        </v:shape>
                        <v:shape id="直接箭头连接符 9" o:spid="_x0000_s1032" type="#_x0000_t32" style="position:absolute;left:14100;top:3098;width:0;height:22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" strokecolor="black [3213]" strokeweight="2.5pt">
                          <v:stroke dashstyle="dash" endarrowwidth="wide" endarrowlength="long" joinstyle="miter"/>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10" o:spid="_x0000_s1033" type="#_x0000_t16" style="position:absolute;left:6480;top:2880;width:34564;height:29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" filled="f" strokecolor="black [3213]" strokeweight="1pt"/>
                        <v:shape id="直接箭头连接符 11" o:spid="_x0000_s1034" type="#_x0000_t32" style="position:absolute;left:6480;top:10399;width:0;height:22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" strokecolor="red" strokeweight="2.5pt">
                          <v:stroke endarrow="classic" endarrowwidth="wide" endarrowlength="long" joinstyle="miter"/>
                        </v:shape>
                        <v:shape id="直接箭头连接符 12" o:spid="_x0000_s1035" type="#_x0000_t32" style="position:absolute;left:6698;top:25102;width:7301;height:7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" strokecolor="black [3213]" strokeweight="2.5pt">
                          <v:stroke dashstyle="dash" endarrowwidth="wide" endarrowlength="long" joinstyle="miter"/>
                        </v:shape>
                        <v:shape id="直接箭头连接符 13" o:spid="_x0000_s1036" type="#_x0000_t32" style="position:absolute;left:6380;top:3098;width:34564;height:71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" strokecolor="red" strokeweight="2.5pt">
                          <v:stroke endarrow="classic" endarrowwidth="wide" endarrowlength="long" joinstyle="miter"/>
                        </v:shape>
                        <v:shapetype id="_x0000_t202" coordsize="21600,21600" o:spt="202" path="m,l,21600r21600,l21600,xe">
                          <v:stroke joinstyle="miter"/>
                          <v:path gradientshapeok="t" o:connecttype="rect"/>
                        </v:shapetype>
                        <v:shape id="TextBox 29" o:spid="_x0000_s1037" type="#_x0000_t202" style="position:absolute;left:9559;top:9766;width:10077;height:4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15D3AAE6" w14:textId="77777777" w:rsidR="00D5040F" w:rsidRDefault="006D66DD">
                                <w:pPr>
                                  <w:textAlignment w:val="baseline"/>
                                  <w:rPr>
                                    <w:kern w:val="0"/>
                                    <w:sz w:val="18"/>
                                    <w:szCs w:val="18"/>
                                  </w:rPr>
                                </w:pPr>
                                <w:r>
                                  <w:rPr>
                                    <w:rFonts w:ascii="Arial" w:eastAsia="华文中宋" w:hAnsi="华文中宋" w:cstheme="minorBidi" w:hint="eastAsia"/>
                                    <w:color w:val="000000" w:themeColor="text1" w:themeShade="BF"/>
                                    <w:kern w:val="24"/>
                                    <w:sz w:val="18"/>
                                    <w:szCs w:val="18"/>
                                  </w:rPr>
                                  <w:t>磁倾角</w:t>
                                </w:r>
                              </w:p>
                            </w:txbxContent>
                          </v:textbox>
                        </v:shape>
                        <v:shape id="TextBox 30" o:spid="_x0000_s1038" type="#_x0000_t202" style="position:absolute;left:1670;top:13577;width:4324;height:15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C92378F" w14:textId="77777777" w:rsidR="00D5040F" w:rsidRDefault="006D66DD">
                                <w:pPr>
                                  <w:textAlignment w:val="baseline"/>
                                  <w:rPr>
                                    <w:kern w:val="0"/>
                                    <w:szCs w:val="21"/>
                                  </w:rPr>
                                </w:pPr>
                                <w:r>
                                  <w:rPr>
                                    <w:rFonts w:ascii="Arial" w:eastAsia="华文中宋" w:hAnsi="华文中宋" w:cstheme="minorBidi" w:hint="eastAsia"/>
                                    <w:color w:val="FF0000"/>
                                    <w:kern w:val="24"/>
                                    <w:szCs w:val="21"/>
                                  </w:rPr>
                                  <w:t>垂直分量</w:t>
                                </w:r>
                              </w:p>
                            </w:txbxContent>
                          </v:textbox>
                        </v:shape>
                        <v:shape id="TextBox 31" o:spid="_x0000_s1039" type="#_x0000_t202" style="position:absolute;left:15234;top:2269;width:14566;height:5243;rotation:-8366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" filled="f" stroked="f">
                          <v:textbox>
                            <w:txbxContent>
                              <w:p w14:paraId="1427385F" w14:textId="77777777" w:rsidR="00D5040F" w:rsidRDefault="006D66DD">
                                <w:pPr>
                                  <w:textAlignment w:val="baseline"/>
                                  <w:rPr>
                                    <w:kern w:val="0"/>
                                    <w:szCs w:val="21"/>
                                  </w:rPr>
                                </w:pPr>
                                <w:r>
                                  <w:rPr>
                                    <w:rFonts w:ascii="Arial" w:eastAsia="华文中宋" w:hAnsi="华文中宋" w:cstheme="minorBidi" w:hint="eastAsia"/>
                                    <w:color w:val="FF0000"/>
                                    <w:kern w:val="24"/>
                                    <w:szCs w:val="21"/>
                                  </w:rPr>
                                  <w:t>水平分量</w:t>
                                </w:r>
                              </w:p>
                            </w:txbxContent>
                          </v:textbox>
                        </v:shape>
                        <v:shape id="TextBox 32" o:spid="_x0000_s1040" type="#_x0000_t202" style="position:absolute;left:20794;top:14493;width:12857;height:6753;rotation:150431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" filled="f" stroked="f">
                          <v:textbox>
                            <w:txbxContent>
                              <w:p w14:paraId="064D1BE9" w14:textId="77777777" w:rsidR="00D5040F" w:rsidRDefault="006D66DD">
                                <w:pPr>
                                  <w:textAlignment w:val="baseline"/>
                                  <w:rPr>
                                    <w:kern w:val="0"/>
                                    <w:szCs w:val="21"/>
                                  </w:rPr>
                                </w:pPr>
                                <w:r>
                                  <w:rPr>
                                    <w:rFonts w:ascii="Arial" w:eastAsia="华文中宋" w:hAnsi="华文中宋" w:cstheme="minorBidi" w:hint="eastAsia"/>
                                    <w:color w:val="FF0000"/>
                                    <w:kern w:val="24"/>
                                    <w:szCs w:val="21"/>
                                  </w:rPr>
                                  <w:t>磁场强度</w:t>
                                </w:r>
                              </w:p>
                            </w:txbxContent>
                          </v:textbox>
                        </v:shape>
                      </v:group>
                      <v:shape id="TextBox 41" o:spid="_x0000_s1041" type="#_x0000_t202" style="position:absolute;left:2318;top:1526;width:15175;height:5301;rotation:-29144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" filled="f" stroked="f">
                        <v:textbox>
                          <w:txbxContent>
                            <w:p w14:paraId="0EA4AE75" w14:textId="77777777" w:rsidR="00D5040F" w:rsidRDefault="006D66DD">
                              <w:pPr>
                                <w:textAlignment w:val="baseline"/>
                                <w:rPr>
                                  <w:kern w:val="0"/>
                                  <w:szCs w:val="21"/>
                                </w:rPr>
                              </w:pPr>
                              <w:r>
                                <w:rPr>
                                  <w:rFonts w:ascii="Arial" w:eastAsia="华文中宋" w:hAnsi="华文中宋" w:cstheme="minorBidi" w:hint="eastAsia"/>
                                  <w:color w:val="FF0000"/>
                                  <w:kern w:val="24"/>
                                  <w:szCs w:val="21"/>
                                </w:rPr>
                                <w:t>南北分量</w:t>
                              </w:r>
                            </w:p>
                          </w:txbxContent>
                        </v:textbox>
                      </v:shape>
                      <v:shape id="TextBox 42" o:spid="_x0000_s1042" type="#_x0000_t202" style="position:absolute;left:19984;top:9732;width:13468;height:4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9A6A55A" w14:textId="77777777" w:rsidR="00D5040F" w:rsidRDefault="006D66DD">
                              <w:pPr>
                                <w:textAlignment w:val="baseline"/>
                                <w:rPr>
                                  <w:kern w:val="0"/>
                                  <w:szCs w:val="21"/>
                                </w:rPr>
                              </w:pPr>
                              <w:r>
                                <w:rPr>
                                  <w:rFonts w:ascii="Arial" w:eastAsia="华文中宋" w:hAnsi="华文中宋" w:cstheme="minorBidi" w:hint="eastAsia"/>
                                  <w:color w:val="FF0000"/>
                                  <w:kern w:val="24"/>
                                  <w:szCs w:val="21"/>
                                </w:rPr>
                                <w:t>东西分量</w:t>
                              </w:r>
                            </w:p>
                          </w:txbxContent>
                        </v:textbox>
                      </v:shape>
                      <w10:anchorlock/>
                    </v:group>
                  </w:pict>
                </mc:Fallback>
              </mc:AlternateContent>
            </w:r>
          </w:p>
          <w:p w14:paraId="752CC465" w14:textId="77777777" w:rsidR="00D5040F" w:rsidRDefault="006D66DD">
            <w:pPr>
              <w:ind w:firstLineChars="600" w:firstLine="1260"/>
              <w:rPr>
                <w:szCs w:val="22"/>
              </w:rPr>
            </w:pPr>
            <w:r>
              <w:rPr>
                <w:rFonts w:hint="eastAsia"/>
              </w:rPr>
              <w:t>图</w:t>
            </w:r>
            <w:r>
              <w:t xml:space="preserve">1 </w:t>
            </w:r>
            <w:r>
              <w:rPr>
                <w:rFonts w:hint="eastAsia"/>
              </w:rPr>
              <w:t>地磁场</w:t>
            </w:r>
            <w:r>
              <w:t xml:space="preserve">                             </w:t>
            </w:r>
            <w:r>
              <w:rPr>
                <w:rFonts w:hint="eastAsia"/>
              </w:rPr>
              <w:t>图</w:t>
            </w:r>
            <w:r>
              <w:t xml:space="preserve">2 </w:t>
            </w:r>
            <w:r>
              <w:rPr>
                <w:rFonts w:hint="eastAsia"/>
              </w:rPr>
              <w:t>地磁场的分量</w:t>
            </w:r>
          </w:p>
          <w:p w14:paraId="51773C4B" w14:textId="77777777" w:rsidR="00D5040F" w:rsidRDefault="006D66DD">
            <w:pPr>
              <w:spacing w:beforeLines="50" w:before="156" w:afterLines="50" w:after="156"/>
              <w:ind w:firstLine="420"/>
              <w:rPr>
                <w:szCs w:val="22"/>
              </w:rPr>
            </w:pPr>
            <w:r>
              <w:rPr>
                <w:rFonts w:hint="eastAsia"/>
              </w:rPr>
              <w:t>手机</w:t>
            </w:r>
            <w:proofErr w:type="spellStart"/>
            <w:r>
              <w:t>phyphox</w:t>
            </w:r>
            <w:proofErr w:type="spellEnd"/>
            <w:r>
              <w:rPr>
                <w:rFonts w:hint="eastAsia"/>
              </w:rPr>
              <w:t>软件的磁力计功能可以测得沿</w:t>
            </w:r>
            <w:r>
              <w:t>X,Y,Z</w:t>
            </w:r>
            <w:r>
              <w:rPr>
                <w:rFonts w:hint="eastAsia"/>
              </w:rPr>
              <w:t>三个方向的磁场大小，需先确定</w:t>
            </w:r>
            <w:r>
              <w:t>X,Y</w:t>
            </w:r>
            <w:r>
              <w:rPr>
                <w:rFonts w:hint="eastAsia"/>
              </w:rPr>
              <w:t>和</w:t>
            </w:r>
            <w:r>
              <w:t>Z</w:t>
            </w:r>
            <w:r>
              <w:rPr>
                <w:rFonts w:hint="eastAsia"/>
              </w:rPr>
              <w:t>分别对应手机的哪个方向。通常垂直于手机平面的方向为</w:t>
            </w:r>
            <w:r>
              <w:t>Z</w:t>
            </w:r>
            <w:r>
              <w:rPr>
                <w:rFonts w:hint="eastAsia"/>
              </w:rPr>
              <w:t>，沿手机短边和长边方向分别为</w:t>
            </w:r>
            <w:r>
              <w:t>X</w:t>
            </w:r>
            <w:r>
              <w:rPr>
                <w:rFonts w:hint="eastAsia"/>
              </w:rPr>
              <w:t>和</w:t>
            </w:r>
            <w:r>
              <w:t>Y</w:t>
            </w:r>
            <w:r>
              <w:rPr>
                <w:rFonts w:hint="eastAsia"/>
              </w:rPr>
              <w:t>，实验前先确定一下是否符合。确定方向后，接下来测量地磁场的水平和竖直方向的两个分量，测量时尽量使手机远离音响等具有强磁场的设备。</w:t>
            </w:r>
          </w:p>
        </w:tc>
      </w:tr>
      <w:tr w:rsidR="00D5040F" w14:paraId="0A471DC8" w14:textId="77777777">
        <w:trPr>
          <w:trHeight w:val="926"/>
        </w:trPr>
        <w:tc>
          <w:tcPr>
            <w:tcW w:w="9720" w:type="dxa"/>
          </w:tcPr>
          <w:p w14:paraId="49E5007D" w14:textId="77777777" w:rsidR="00D5040F" w:rsidRDefault="006D66DD">
            <w:pPr>
              <w:rPr>
                <w:rFonts w:eastAsia="黑体"/>
                <w:sz w:val="24"/>
              </w:rPr>
            </w:pPr>
            <w:r>
              <w:rPr>
                <w:rFonts w:eastAsia="黑体" w:hint="eastAsia"/>
                <w:sz w:val="24"/>
              </w:rPr>
              <w:t>三、实验仪器：</w:t>
            </w:r>
          </w:p>
          <w:p w14:paraId="71509E17" w14:textId="77777777" w:rsidR="00D5040F" w:rsidRDefault="00D5040F">
            <w:pPr>
              <w:ind w:firstLineChars="250" w:firstLine="525"/>
              <w:rPr>
                <w:rFonts w:ascii="宋体" w:hAnsi="宋体"/>
                <w:szCs w:val="21"/>
              </w:rPr>
            </w:pPr>
          </w:p>
          <w:p w14:paraId="3CCDBAA9" w14:textId="77777777" w:rsidR="00D5040F" w:rsidRDefault="006D66DD">
            <w:pPr>
              <w:ind w:firstLineChars="250" w:firstLine="525"/>
              <w:rPr>
                <w:rFonts w:ascii="宋体" w:hAnsi="宋体"/>
                <w:szCs w:val="21"/>
              </w:rPr>
            </w:pPr>
            <w:r>
              <w:rPr>
                <w:rFonts w:hint="eastAsia"/>
              </w:rPr>
              <w:t>智能手机，</w:t>
            </w:r>
            <w:proofErr w:type="spellStart"/>
            <w:r>
              <w:t>phyphox</w:t>
            </w:r>
            <w:proofErr w:type="spellEnd"/>
            <w:r>
              <w:rPr>
                <w:rFonts w:hint="eastAsia"/>
              </w:rPr>
              <w:t>软件</w:t>
            </w:r>
          </w:p>
          <w:p w14:paraId="3B7ECB39" w14:textId="77777777" w:rsidR="00D5040F" w:rsidRDefault="00D5040F">
            <w:pPr>
              <w:ind w:firstLineChars="250" w:firstLine="525"/>
              <w:rPr>
                <w:rFonts w:ascii="宋体" w:hAnsi="宋体"/>
                <w:szCs w:val="21"/>
              </w:rPr>
            </w:pPr>
          </w:p>
        </w:tc>
      </w:tr>
      <w:tr w:rsidR="00D5040F" w14:paraId="7FACBD5A" w14:textId="77777777">
        <w:trPr>
          <w:trHeight w:val="770"/>
        </w:trPr>
        <w:tc>
          <w:tcPr>
            <w:tcW w:w="9720" w:type="dxa"/>
          </w:tcPr>
          <w:p w14:paraId="654E2D7D" w14:textId="77777777" w:rsidR="00D5040F" w:rsidRDefault="006D66DD">
            <w:pPr>
              <w:rPr>
                <w:rFonts w:eastAsia="黑体"/>
                <w:sz w:val="24"/>
              </w:rPr>
            </w:pPr>
            <w:r>
              <w:rPr>
                <w:rFonts w:eastAsia="黑体" w:hint="eastAsia"/>
                <w:sz w:val="24"/>
              </w:rPr>
              <w:t>四、实验内容：</w:t>
            </w:r>
          </w:p>
          <w:p w14:paraId="0333F838" w14:textId="77777777" w:rsidR="00D5040F" w:rsidRDefault="00D5040F">
            <w:pPr>
              <w:rPr>
                <w:rFonts w:eastAsia="黑体"/>
                <w:sz w:val="24"/>
              </w:rPr>
            </w:pPr>
          </w:p>
          <w:p w14:paraId="7BC62DB8" w14:textId="77777777" w:rsidR="00D5040F" w:rsidRDefault="006D66DD">
            <w:pPr>
              <w:pStyle w:val="a8"/>
              <w:numPr>
                <w:ilvl w:val="0"/>
                <w:numId w:val="1"/>
              </w:numPr>
              <w:snapToGrid w:val="0"/>
              <w:ind w:firstLineChars="0"/>
            </w:pPr>
            <w:r>
              <w:rPr>
                <w:rFonts w:hint="eastAsia"/>
              </w:rPr>
              <w:t>测量地磁场的水平分量：将手机水平放置，打开</w:t>
            </w:r>
            <w:proofErr w:type="spellStart"/>
            <w:r>
              <w:t>phyphox</w:t>
            </w:r>
            <w:proofErr w:type="spellEnd"/>
            <w:r>
              <w:rPr>
                <w:rFonts w:hint="eastAsia"/>
              </w:rPr>
              <w:t>软件的磁力计功能开关，在水平面上缓慢旋转手机超过</w:t>
            </w:r>
            <w:r>
              <w:t>2</w:t>
            </w:r>
            <w:r>
              <w:rPr>
                <w:rFonts w:hint="eastAsia"/>
              </w:rPr>
              <w:t>圈，找到磁场在水平方向（</w:t>
            </w:r>
            <w:r>
              <w:t>X</w:t>
            </w:r>
            <w:r>
              <w:rPr>
                <w:rFonts w:hint="eastAsia"/>
              </w:rPr>
              <w:t>或</w:t>
            </w:r>
            <w:r>
              <w:t>Y</w:t>
            </w:r>
            <w:r>
              <w:rPr>
                <w:rFonts w:hint="eastAsia"/>
              </w:rPr>
              <w:t>）的峰值</w:t>
            </w:r>
            <w:r>
              <w:rPr>
                <w:position w:val="-12"/>
              </w:rPr>
              <w:object w:dxaOrig="465" w:dyaOrig="360" w14:anchorId="75AFE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18pt" o:ole="">
                  <v:imagedata r:id="rId11" o:title=""/>
                </v:shape>
                <o:OLEObject Type="Embed" ProgID="Equation.DSMT4" ShapeID="_x0000_i1025" DrawAspect="Content" ObjectID="_1707738657" r:id="rId12"/>
              </w:object>
            </w:r>
            <w:r>
              <w:rPr>
                <w:rFonts w:hint="eastAsia"/>
              </w:rPr>
              <w:t>和谷值</w:t>
            </w:r>
            <w:r>
              <w:rPr>
                <w:position w:val="-12"/>
              </w:rPr>
              <w:object w:dxaOrig="435" w:dyaOrig="360" w14:anchorId="79482B83">
                <v:shape id="_x0000_i1026" type="#_x0000_t75" style="width:21.75pt;height:18pt" o:ole="">
                  <v:imagedata r:id="rId13" o:title=""/>
                </v:shape>
                <o:OLEObject Type="Embed" ProgID="Equation.DSMT4" ShapeID="_x0000_i1026" DrawAspect="Content" ObjectID="_1707738658" r:id="rId14"/>
              </w:object>
            </w:r>
            <w:r>
              <w:rPr>
                <w:rFonts w:hint="eastAsia"/>
              </w:rPr>
              <w:t>，峰值和谷值</w:t>
            </w:r>
            <w:r>
              <w:rPr>
                <w:rFonts w:hint="eastAsia"/>
              </w:rPr>
              <w:lastRenderedPageBreak/>
              <w:t>分别对应着手机的短轴或长轴旋转至南北方向时测得的磁场大小，由此计算磁场的水平分量</w:t>
            </w:r>
            <w:r>
              <w:rPr>
                <w:position w:val="-12"/>
              </w:rPr>
              <w:object w:dxaOrig="325" w:dyaOrig="360" w14:anchorId="60BA2F42">
                <v:shape id="_x0000_i1027" type="#_x0000_t75" style="width:16.15pt;height:18pt" o:ole="">
                  <v:imagedata r:id="rId15" o:title=""/>
                </v:shape>
                <o:OLEObject Type="Embed" ProgID="Equation.DSMT4" ShapeID="_x0000_i1027" DrawAspect="Content" ObjectID="_1707738659" r:id="rId16"/>
              </w:object>
            </w:r>
            <w:r>
              <w:rPr>
                <w:rFonts w:hint="eastAsia"/>
              </w:rPr>
              <w:t>。</w:t>
            </w:r>
            <w:r>
              <w:rPr>
                <w:position w:val="-12"/>
              </w:rPr>
              <w:object w:dxaOrig="2110" w:dyaOrig="360" w14:anchorId="61B3DBC1">
                <v:shape id="_x0000_i1028" type="#_x0000_t75" style="width:105.4pt;height:18pt" o:ole="">
                  <v:imagedata r:id="rId17" o:title=""/>
                </v:shape>
                <o:OLEObject Type="Embed" ProgID="Equation.DSMT4" ShapeID="_x0000_i1028" DrawAspect="Content" ObjectID="_1707738660" r:id="rId18"/>
              </w:object>
            </w:r>
            <w:r>
              <w:rPr>
                <w:rFonts w:hint="eastAsia"/>
              </w:rPr>
              <w:t>。</w:t>
            </w:r>
          </w:p>
          <w:p w14:paraId="7CD4E095" w14:textId="77777777" w:rsidR="00D5040F" w:rsidRDefault="006D66DD">
            <w:pPr>
              <w:pStyle w:val="a8"/>
              <w:numPr>
                <w:ilvl w:val="0"/>
                <w:numId w:val="1"/>
              </w:numPr>
              <w:snapToGrid w:val="0"/>
              <w:ind w:firstLineChars="0"/>
            </w:pPr>
            <w:r>
              <w:rPr>
                <w:rFonts w:hint="eastAsia"/>
              </w:rPr>
              <w:t>测量地磁场的垂直分量：将手机沿“南北”方向水平放置，并沿</w:t>
            </w:r>
            <w:r>
              <w:rPr>
                <w:rFonts w:hint="eastAsia"/>
              </w:rPr>
              <w:t>此方向的轴旋转手机，记录磁场在竖直方向（</w:t>
            </w:r>
            <w:r>
              <w:t>X</w:t>
            </w:r>
            <w:r>
              <w:rPr>
                <w:rFonts w:hint="eastAsia"/>
              </w:rPr>
              <w:t>或</w:t>
            </w:r>
            <w:r>
              <w:t>Z</w:t>
            </w:r>
            <w:r>
              <w:rPr>
                <w:rFonts w:hint="eastAsia"/>
              </w:rPr>
              <w:t>）的磁场的峰值和谷值，由此计算磁场的垂直分量</w:t>
            </w:r>
            <w:r>
              <w:rPr>
                <w:position w:val="-12"/>
              </w:rPr>
              <w:object w:dxaOrig="325" w:dyaOrig="360" w14:anchorId="4C0260B7">
                <v:shape id="_x0000_i1029" type="#_x0000_t75" style="width:16.15pt;height:18pt" o:ole="">
                  <v:imagedata r:id="rId19" o:title=""/>
                </v:shape>
                <o:OLEObject Type="Embed" ProgID="Equation.DSMT4" ShapeID="_x0000_i1029" DrawAspect="Content" ObjectID="_1707738661" r:id="rId20"/>
              </w:object>
            </w:r>
            <w:r>
              <w:rPr>
                <w:rFonts w:hint="eastAsia"/>
              </w:rPr>
              <w:t>。</w:t>
            </w:r>
          </w:p>
          <w:p w14:paraId="0DB8A4E6" w14:textId="77777777" w:rsidR="00D5040F" w:rsidRDefault="006D66DD">
            <w:pPr>
              <w:pStyle w:val="a8"/>
              <w:numPr>
                <w:ilvl w:val="0"/>
                <w:numId w:val="1"/>
              </w:numPr>
              <w:ind w:firstLineChars="0"/>
            </w:pPr>
            <w:r>
              <w:rPr>
                <w:rFonts w:hint="eastAsia"/>
              </w:rPr>
              <w:t>由测得的水平分量和垂直分量计算磁感应强度大小和磁倾角。下面左右两图分别为测量水平方向和垂直方向分量时磁力计的显示。</w:t>
            </w:r>
          </w:p>
          <w:p w14:paraId="7F9ACD43" w14:textId="77777777" w:rsidR="00D5040F" w:rsidRDefault="006D66DD">
            <w:pPr>
              <w:rPr>
                <w:rFonts w:eastAsia="黑体"/>
                <w:sz w:val="24"/>
              </w:rPr>
            </w:pPr>
            <w:r>
              <w:rPr>
                <w:noProof/>
              </w:rPr>
              <w:drawing>
                <wp:inline distT="0" distB="0" distL="0" distR="0" wp14:anchorId="12453203" wp14:editId="039C554A">
                  <wp:extent cx="5262245" cy="3735070"/>
                  <wp:effectExtent l="0" t="0" r="0"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1" cstate="print"/>
                          <a:srcRect/>
                          <a:stretch>
                            <a:fillRect/>
                          </a:stretch>
                        </pic:blipFill>
                        <pic:spPr>
                          <a:xfrm>
                            <a:off x="0" y="0"/>
                            <a:ext cx="5262245" cy="3735070"/>
                          </a:xfrm>
                          <a:prstGeom prst="rect">
                            <a:avLst/>
                          </a:prstGeom>
                          <a:noFill/>
                          <a:ln w="9525">
                            <a:noFill/>
                            <a:miter lim="800000"/>
                            <a:headEnd/>
                            <a:tailEnd/>
                          </a:ln>
                        </pic:spPr>
                      </pic:pic>
                    </a:graphicData>
                  </a:graphic>
                </wp:inline>
              </w:drawing>
            </w:r>
          </w:p>
          <w:p w14:paraId="70C18F01" w14:textId="77777777" w:rsidR="00D5040F" w:rsidRDefault="00D5040F">
            <w:pPr>
              <w:rPr>
                <w:rFonts w:eastAsia="黑体"/>
                <w:sz w:val="24"/>
              </w:rPr>
            </w:pPr>
          </w:p>
          <w:p w14:paraId="4C980961" w14:textId="77777777" w:rsidR="00D5040F" w:rsidRDefault="00D5040F">
            <w:pPr>
              <w:rPr>
                <w:rFonts w:eastAsia="黑体"/>
                <w:sz w:val="24"/>
              </w:rPr>
            </w:pPr>
          </w:p>
        </w:tc>
      </w:tr>
      <w:tr w:rsidR="00D5040F" w14:paraId="4334C489" w14:textId="77777777">
        <w:trPr>
          <w:trHeight w:val="769"/>
        </w:trPr>
        <w:tc>
          <w:tcPr>
            <w:tcW w:w="9720" w:type="dxa"/>
          </w:tcPr>
          <w:p w14:paraId="20E93436" w14:textId="77777777" w:rsidR="00D5040F" w:rsidRDefault="006D66DD">
            <w:pPr>
              <w:spacing w:line="360" w:lineRule="auto"/>
              <w:rPr>
                <w:sz w:val="24"/>
              </w:rPr>
            </w:pPr>
            <w:r>
              <w:rPr>
                <w:rFonts w:eastAsia="黑体" w:hint="eastAsia"/>
                <w:sz w:val="24"/>
              </w:rPr>
              <w:lastRenderedPageBreak/>
              <w:t>五、数据记录</w:t>
            </w:r>
            <w:r>
              <w:rPr>
                <w:rFonts w:hint="eastAsia"/>
                <w:sz w:val="24"/>
              </w:rPr>
              <w:t>：</w:t>
            </w:r>
          </w:p>
          <w:p w14:paraId="2D84C1AD" w14:textId="77777777" w:rsidR="00D5040F" w:rsidRDefault="006D66DD">
            <w:pPr>
              <w:spacing w:line="360" w:lineRule="auto"/>
              <w:ind w:firstLineChars="200" w:firstLine="420"/>
              <w:rPr>
                <w:rFonts w:ascii="宋体" w:hAnsi="宋体"/>
                <w:szCs w:val="21"/>
                <w:u w:val="single"/>
              </w:rPr>
            </w:pPr>
            <w:r>
              <w:rPr>
                <w:rFonts w:ascii="宋体" w:hAnsi="宋体" w:hint="eastAsia"/>
                <w:szCs w:val="21"/>
              </w:rPr>
              <w:t>组号：</w:t>
            </w:r>
            <w:r>
              <w:rPr>
                <w:rFonts w:ascii="宋体" w:hAnsi="宋体" w:hint="eastAsia"/>
                <w:szCs w:val="21"/>
                <w:u w:val="single"/>
              </w:rPr>
              <w:t xml:space="preserve">  </w:t>
            </w:r>
            <w:r>
              <w:rPr>
                <w:rFonts w:ascii="宋体" w:hAnsi="宋体" w:hint="eastAsia"/>
                <w:color w:val="003366"/>
                <w:szCs w:val="21"/>
                <w:u w:val="single"/>
              </w:rPr>
              <w:t xml:space="preserve">  6    </w:t>
            </w:r>
            <w:r>
              <w:rPr>
                <w:rFonts w:ascii="宋体" w:hAnsi="宋体" w:hint="eastAsia"/>
                <w:szCs w:val="21"/>
                <w:u w:val="single"/>
              </w:rPr>
              <w:t xml:space="preserve"> </w:t>
            </w:r>
            <w:r>
              <w:rPr>
                <w:rFonts w:ascii="宋体" w:hAnsi="宋体" w:hint="eastAsia"/>
                <w:szCs w:val="21"/>
              </w:rPr>
              <w:t xml:space="preserve"> </w:t>
            </w:r>
            <w:r>
              <w:rPr>
                <w:rFonts w:ascii="宋体" w:hAnsi="宋体" w:hint="eastAsia"/>
                <w:szCs w:val="21"/>
              </w:rPr>
              <w:t>；姓名</w:t>
            </w:r>
            <w:r>
              <w:rPr>
                <w:rFonts w:ascii="宋体" w:hAnsi="宋体" w:hint="eastAsia"/>
                <w:szCs w:val="21"/>
                <w:u w:val="single"/>
              </w:rPr>
              <w:t xml:space="preserve">    </w:t>
            </w:r>
            <w:r>
              <w:rPr>
                <w:rFonts w:ascii="宋体" w:hAnsi="宋体" w:hint="eastAsia"/>
                <w:szCs w:val="21"/>
                <w:u w:val="single"/>
              </w:rPr>
              <w:t>王嘉浩</w:t>
            </w:r>
            <w:r>
              <w:rPr>
                <w:rFonts w:ascii="宋体" w:hAnsi="宋体" w:hint="eastAsia"/>
                <w:szCs w:val="21"/>
                <w:u w:val="single"/>
              </w:rPr>
              <w:t xml:space="preserve">      </w:t>
            </w:r>
          </w:p>
          <w:tbl>
            <w:tblPr>
              <w:tblW w:w="5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1414"/>
              <w:gridCol w:w="1426"/>
              <w:gridCol w:w="1426"/>
            </w:tblGrid>
            <w:tr w:rsidR="00D5040F" w14:paraId="77655399" w14:textId="77777777">
              <w:trPr>
                <w:trHeight w:val="278"/>
              </w:trPr>
              <w:tc>
                <w:tcPr>
                  <w:tcW w:w="5680" w:type="dxa"/>
                  <w:gridSpan w:val="4"/>
                  <w:shd w:val="clear" w:color="auto" w:fill="auto"/>
                  <w:noWrap/>
                  <w:vAlign w:val="center"/>
                </w:tcPr>
                <w:p w14:paraId="5906DD51" w14:textId="77777777" w:rsidR="00D5040F" w:rsidRDefault="006D66DD">
                  <w:pPr>
                    <w:widowControl/>
                    <w:jc w:val="center"/>
                    <w:rPr>
                      <w:color w:val="000000"/>
                      <w:kern w:val="0"/>
                      <w:szCs w:val="21"/>
                    </w:rPr>
                  </w:pPr>
                  <w:r>
                    <w:rPr>
                      <w:color w:val="000000"/>
                      <w:kern w:val="0"/>
                      <w:szCs w:val="21"/>
                    </w:rPr>
                    <w:t>水平分量</w:t>
                  </w:r>
                </w:p>
              </w:tc>
            </w:tr>
            <w:tr w:rsidR="00D5040F" w14:paraId="230A774E" w14:textId="77777777">
              <w:trPr>
                <w:trHeight w:val="278"/>
              </w:trPr>
              <w:tc>
                <w:tcPr>
                  <w:tcW w:w="1414" w:type="dxa"/>
                  <w:shd w:val="clear" w:color="auto" w:fill="auto"/>
                  <w:noWrap/>
                  <w:vAlign w:val="center"/>
                </w:tcPr>
                <w:p w14:paraId="0545195C" w14:textId="77777777" w:rsidR="00D5040F" w:rsidRDefault="006D66DD">
                  <w:pPr>
                    <w:widowControl/>
                    <w:jc w:val="left"/>
                    <w:rPr>
                      <w:color w:val="000000"/>
                      <w:kern w:val="0"/>
                      <w:szCs w:val="21"/>
                    </w:rPr>
                  </w:pPr>
                  <w:r>
                    <w:rPr>
                      <w:color w:val="000000"/>
                      <w:kern w:val="0"/>
                      <w:szCs w:val="21"/>
                    </w:rPr>
                    <w:t>x</w:t>
                  </w:r>
                  <w:r>
                    <w:rPr>
                      <w:color w:val="000000"/>
                      <w:kern w:val="0"/>
                      <w:szCs w:val="21"/>
                    </w:rPr>
                    <w:t>轴峰值</w:t>
                  </w:r>
                </w:p>
              </w:tc>
              <w:tc>
                <w:tcPr>
                  <w:tcW w:w="1414" w:type="dxa"/>
                  <w:shd w:val="clear" w:color="auto" w:fill="auto"/>
                  <w:noWrap/>
                  <w:vAlign w:val="center"/>
                </w:tcPr>
                <w:p w14:paraId="46EA8CCD" w14:textId="77777777" w:rsidR="00D5040F" w:rsidRDefault="006D66DD">
                  <w:pPr>
                    <w:widowControl/>
                    <w:jc w:val="left"/>
                    <w:rPr>
                      <w:color w:val="000000"/>
                      <w:kern w:val="0"/>
                      <w:szCs w:val="21"/>
                    </w:rPr>
                  </w:pPr>
                  <w:r>
                    <w:rPr>
                      <w:color w:val="000000"/>
                      <w:kern w:val="0"/>
                      <w:szCs w:val="21"/>
                    </w:rPr>
                    <w:t>x</w:t>
                  </w:r>
                  <w:r>
                    <w:rPr>
                      <w:color w:val="000000"/>
                      <w:kern w:val="0"/>
                      <w:szCs w:val="21"/>
                    </w:rPr>
                    <w:t>轴谷值</w:t>
                  </w:r>
                </w:p>
              </w:tc>
              <w:tc>
                <w:tcPr>
                  <w:tcW w:w="1426" w:type="dxa"/>
                  <w:shd w:val="clear" w:color="auto" w:fill="auto"/>
                  <w:noWrap/>
                  <w:vAlign w:val="center"/>
                </w:tcPr>
                <w:p w14:paraId="2F287F06" w14:textId="77777777" w:rsidR="00D5040F" w:rsidRDefault="006D66DD">
                  <w:pPr>
                    <w:widowControl/>
                    <w:jc w:val="left"/>
                    <w:rPr>
                      <w:color w:val="000000"/>
                      <w:kern w:val="0"/>
                      <w:szCs w:val="21"/>
                    </w:rPr>
                  </w:pPr>
                  <w:r>
                    <w:rPr>
                      <w:color w:val="000000"/>
                      <w:kern w:val="0"/>
                      <w:szCs w:val="21"/>
                    </w:rPr>
                    <w:t>y</w:t>
                  </w:r>
                  <w:r>
                    <w:rPr>
                      <w:color w:val="000000"/>
                      <w:kern w:val="0"/>
                      <w:szCs w:val="21"/>
                    </w:rPr>
                    <w:t>轴峰值</w:t>
                  </w:r>
                </w:p>
              </w:tc>
              <w:tc>
                <w:tcPr>
                  <w:tcW w:w="1426" w:type="dxa"/>
                  <w:shd w:val="clear" w:color="auto" w:fill="auto"/>
                  <w:noWrap/>
                  <w:vAlign w:val="center"/>
                </w:tcPr>
                <w:p w14:paraId="3F9DC7E5" w14:textId="77777777" w:rsidR="00D5040F" w:rsidRDefault="006D66DD">
                  <w:pPr>
                    <w:widowControl/>
                    <w:jc w:val="left"/>
                    <w:rPr>
                      <w:color w:val="000000"/>
                      <w:kern w:val="0"/>
                      <w:szCs w:val="21"/>
                    </w:rPr>
                  </w:pPr>
                  <w:r>
                    <w:rPr>
                      <w:color w:val="000000"/>
                      <w:kern w:val="0"/>
                      <w:szCs w:val="21"/>
                    </w:rPr>
                    <w:t>y</w:t>
                  </w:r>
                  <w:r>
                    <w:rPr>
                      <w:color w:val="000000"/>
                      <w:kern w:val="0"/>
                      <w:szCs w:val="21"/>
                    </w:rPr>
                    <w:t>轴谷值</w:t>
                  </w:r>
                </w:p>
              </w:tc>
            </w:tr>
            <w:tr w:rsidR="00D5040F" w14:paraId="0CF38BD3" w14:textId="77777777">
              <w:trPr>
                <w:trHeight w:val="278"/>
              </w:trPr>
              <w:tc>
                <w:tcPr>
                  <w:tcW w:w="1414" w:type="dxa"/>
                  <w:shd w:val="clear" w:color="auto" w:fill="auto"/>
                  <w:noWrap/>
                  <w:vAlign w:val="center"/>
                </w:tcPr>
                <w:p w14:paraId="638FC061" w14:textId="77777777" w:rsidR="00D5040F" w:rsidRDefault="006D66DD">
                  <w:pPr>
                    <w:widowControl/>
                    <w:jc w:val="right"/>
                    <w:rPr>
                      <w:color w:val="000000"/>
                      <w:kern w:val="0"/>
                      <w:szCs w:val="21"/>
                    </w:rPr>
                  </w:pPr>
                  <w:r>
                    <w:rPr>
                      <w:color w:val="000000"/>
                      <w:kern w:val="0"/>
                      <w:szCs w:val="21"/>
                    </w:rPr>
                    <w:t>36.226</w:t>
                  </w:r>
                </w:p>
              </w:tc>
              <w:tc>
                <w:tcPr>
                  <w:tcW w:w="1414" w:type="dxa"/>
                  <w:shd w:val="clear" w:color="auto" w:fill="auto"/>
                  <w:noWrap/>
                  <w:vAlign w:val="center"/>
                </w:tcPr>
                <w:p w14:paraId="1CD4294C" w14:textId="77777777" w:rsidR="00D5040F" w:rsidRDefault="006D66DD">
                  <w:pPr>
                    <w:widowControl/>
                    <w:jc w:val="right"/>
                    <w:rPr>
                      <w:color w:val="000000"/>
                      <w:kern w:val="0"/>
                      <w:szCs w:val="21"/>
                    </w:rPr>
                  </w:pPr>
                  <w:r>
                    <w:rPr>
                      <w:color w:val="000000"/>
                      <w:kern w:val="0"/>
                      <w:szCs w:val="21"/>
                    </w:rPr>
                    <w:t>-35.222</w:t>
                  </w:r>
                </w:p>
              </w:tc>
              <w:tc>
                <w:tcPr>
                  <w:tcW w:w="1426" w:type="dxa"/>
                  <w:shd w:val="clear" w:color="auto" w:fill="auto"/>
                  <w:noWrap/>
                  <w:vAlign w:val="center"/>
                </w:tcPr>
                <w:p w14:paraId="12411D35" w14:textId="77777777" w:rsidR="00D5040F" w:rsidRDefault="006D66DD">
                  <w:pPr>
                    <w:widowControl/>
                    <w:jc w:val="right"/>
                    <w:rPr>
                      <w:color w:val="000000"/>
                      <w:kern w:val="0"/>
                      <w:szCs w:val="21"/>
                    </w:rPr>
                  </w:pPr>
                  <w:r>
                    <w:rPr>
                      <w:color w:val="000000"/>
                      <w:kern w:val="0"/>
                      <w:szCs w:val="21"/>
                    </w:rPr>
                    <w:t>38.912</w:t>
                  </w:r>
                </w:p>
              </w:tc>
              <w:tc>
                <w:tcPr>
                  <w:tcW w:w="1426" w:type="dxa"/>
                  <w:shd w:val="clear" w:color="auto" w:fill="auto"/>
                  <w:noWrap/>
                  <w:vAlign w:val="center"/>
                </w:tcPr>
                <w:p w14:paraId="670A3080" w14:textId="77777777" w:rsidR="00D5040F" w:rsidRDefault="006D66DD">
                  <w:pPr>
                    <w:widowControl/>
                    <w:jc w:val="right"/>
                    <w:rPr>
                      <w:color w:val="000000"/>
                      <w:kern w:val="0"/>
                      <w:szCs w:val="21"/>
                    </w:rPr>
                  </w:pPr>
                  <w:r>
                    <w:rPr>
                      <w:color w:val="000000"/>
                      <w:kern w:val="0"/>
                      <w:szCs w:val="21"/>
                    </w:rPr>
                    <w:t>-36.124</w:t>
                  </w:r>
                </w:p>
              </w:tc>
            </w:tr>
            <w:tr w:rsidR="00D5040F" w14:paraId="7F669F1C" w14:textId="77777777">
              <w:trPr>
                <w:trHeight w:val="278"/>
              </w:trPr>
              <w:tc>
                <w:tcPr>
                  <w:tcW w:w="1414" w:type="dxa"/>
                  <w:shd w:val="clear" w:color="auto" w:fill="auto"/>
                  <w:noWrap/>
                  <w:vAlign w:val="center"/>
                </w:tcPr>
                <w:p w14:paraId="7647D1A6" w14:textId="77777777" w:rsidR="00D5040F" w:rsidRDefault="006D66DD">
                  <w:pPr>
                    <w:widowControl/>
                    <w:jc w:val="right"/>
                    <w:rPr>
                      <w:color w:val="000000"/>
                      <w:kern w:val="0"/>
                      <w:szCs w:val="21"/>
                    </w:rPr>
                  </w:pPr>
                  <w:r>
                    <w:rPr>
                      <w:color w:val="000000"/>
                      <w:kern w:val="0"/>
                      <w:szCs w:val="21"/>
                    </w:rPr>
                    <w:t>36.186</w:t>
                  </w:r>
                </w:p>
              </w:tc>
              <w:tc>
                <w:tcPr>
                  <w:tcW w:w="1414" w:type="dxa"/>
                  <w:shd w:val="clear" w:color="auto" w:fill="auto"/>
                  <w:noWrap/>
                  <w:vAlign w:val="center"/>
                </w:tcPr>
                <w:p w14:paraId="3C42CFC1" w14:textId="77777777" w:rsidR="00D5040F" w:rsidRDefault="006D66DD">
                  <w:pPr>
                    <w:widowControl/>
                    <w:jc w:val="right"/>
                    <w:rPr>
                      <w:color w:val="000000"/>
                      <w:kern w:val="0"/>
                      <w:szCs w:val="21"/>
                    </w:rPr>
                  </w:pPr>
                  <w:r>
                    <w:rPr>
                      <w:color w:val="000000"/>
                      <w:kern w:val="0"/>
                      <w:szCs w:val="21"/>
                    </w:rPr>
                    <w:t>-34.458</w:t>
                  </w:r>
                </w:p>
              </w:tc>
              <w:tc>
                <w:tcPr>
                  <w:tcW w:w="1426" w:type="dxa"/>
                  <w:shd w:val="clear" w:color="auto" w:fill="auto"/>
                  <w:noWrap/>
                  <w:vAlign w:val="center"/>
                </w:tcPr>
                <w:p w14:paraId="6A290217" w14:textId="77777777" w:rsidR="00D5040F" w:rsidRDefault="006D66DD">
                  <w:pPr>
                    <w:widowControl/>
                    <w:jc w:val="right"/>
                    <w:rPr>
                      <w:color w:val="000000"/>
                      <w:kern w:val="0"/>
                      <w:szCs w:val="21"/>
                    </w:rPr>
                  </w:pPr>
                  <w:r>
                    <w:rPr>
                      <w:color w:val="000000"/>
                      <w:kern w:val="0"/>
                      <w:szCs w:val="21"/>
                    </w:rPr>
                    <w:t>37.758</w:t>
                  </w:r>
                </w:p>
              </w:tc>
              <w:tc>
                <w:tcPr>
                  <w:tcW w:w="1426" w:type="dxa"/>
                  <w:shd w:val="clear" w:color="auto" w:fill="auto"/>
                  <w:noWrap/>
                  <w:vAlign w:val="center"/>
                </w:tcPr>
                <w:p w14:paraId="42422A89" w14:textId="77777777" w:rsidR="00D5040F" w:rsidRDefault="006D66DD">
                  <w:pPr>
                    <w:widowControl/>
                    <w:jc w:val="right"/>
                    <w:rPr>
                      <w:color w:val="000000"/>
                      <w:kern w:val="0"/>
                      <w:szCs w:val="21"/>
                    </w:rPr>
                  </w:pPr>
                  <w:r>
                    <w:rPr>
                      <w:color w:val="000000"/>
                      <w:kern w:val="0"/>
                      <w:szCs w:val="21"/>
                    </w:rPr>
                    <w:t>-36.548</w:t>
                  </w:r>
                </w:p>
              </w:tc>
            </w:tr>
          </w:tbl>
          <w:p w14:paraId="1EF2F11B" w14:textId="77777777" w:rsidR="00D5040F" w:rsidRDefault="00D5040F">
            <w:pPr>
              <w:spacing w:line="360" w:lineRule="auto"/>
              <w:rPr>
                <w:rFonts w:eastAsia="黑体"/>
                <w:sz w:val="24"/>
              </w:rPr>
            </w:pPr>
          </w:p>
          <w:p w14:paraId="69185D11" w14:textId="77777777" w:rsidR="00D5040F" w:rsidRDefault="006D66DD">
            <w:pPr>
              <w:spacing w:line="360" w:lineRule="auto"/>
              <w:rPr>
                <w:rFonts w:eastAsia="黑体"/>
                <w:sz w:val="24"/>
              </w:rPr>
            </w:pPr>
            <w:r>
              <w:rPr>
                <w:rFonts w:eastAsia="黑体"/>
                <w:noProof/>
                <w:sz w:val="24"/>
              </w:rPr>
              <w:drawing>
                <wp:inline distT="0" distB="0" distL="0" distR="0" wp14:anchorId="1F80B434" wp14:editId="278DEAD6">
                  <wp:extent cx="1999615" cy="4328795"/>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011959" cy="4355132"/>
                          </a:xfrm>
                          <a:prstGeom prst="rect">
                            <a:avLst/>
                          </a:prstGeom>
                          <a:noFill/>
                          <a:ln>
                            <a:noFill/>
                          </a:ln>
                        </pic:spPr>
                      </pic:pic>
                    </a:graphicData>
                  </a:graphic>
                </wp:inline>
              </w:drawing>
            </w:r>
            <w:r>
              <w:rPr>
                <w:rFonts w:eastAsia="黑体"/>
                <w:noProof/>
                <w:sz w:val="24"/>
              </w:rPr>
              <w:drawing>
                <wp:inline distT="0" distB="0" distL="0" distR="0" wp14:anchorId="0A76D336" wp14:editId="0B916C54">
                  <wp:extent cx="2003425" cy="433641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018225" cy="4368639"/>
                          </a:xfrm>
                          <a:prstGeom prst="rect">
                            <a:avLst/>
                          </a:prstGeom>
                          <a:noFill/>
                          <a:ln>
                            <a:noFill/>
                          </a:ln>
                        </pic:spPr>
                      </pic:pic>
                    </a:graphicData>
                  </a:graphic>
                </wp:inline>
              </w:drawing>
            </w:r>
            <w:r>
              <w:rPr>
                <w:rFonts w:eastAsia="黑体" w:hint="eastAsia"/>
                <w:noProof/>
                <w:sz w:val="24"/>
              </w:rPr>
              <w:drawing>
                <wp:inline distT="0" distB="0" distL="0" distR="0" wp14:anchorId="64F57E59" wp14:editId="38FD0023">
                  <wp:extent cx="1984375" cy="42951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993128" cy="4314318"/>
                          </a:xfrm>
                          <a:prstGeom prst="rect">
                            <a:avLst/>
                          </a:prstGeom>
                          <a:noFill/>
                          <a:ln>
                            <a:noFill/>
                          </a:ln>
                        </pic:spPr>
                      </pic:pic>
                    </a:graphicData>
                  </a:graphic>
                </wp:inline>
              </w:drawing>
            </w:r>
          </w:p>
          <w:p w14:paraId="66B74138" w14:textId="77777777" w:rsidR="00D5040F" w:rsidRDefault="00D5040F">
            <w:pPr>
              <w:spacing w:line="360" w:lineRule="auto"/>
              <w:rPr>
                <w:rFonts w:eastAsia="黑体"/>
                <w:sz w:val="24"/>
              </w:rPr>
            </w:pPr>
          </w:p>
          <w:tbl>
            <w:tblPr>
              <w:tblW w:w="5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17"/>
              <w:gridCol w:w="1423"/>
              <w:gridCol w:w="1423"/>
            </w:tblGrid>
            <w:tr w:rsidR="00D5040F" w14:paraId="0E30EE73" w14:textId="77777777">
              <w:trPr>
                <w:trHeight w:val="278"/>
              </w:trPr>
              <w:tc>
                <w:tcPr>
                  <w:tcW w:w="5680" w:type="dxa"/>
                  <w:gridSpan w:val="4"/>
                  <w:shd w:val="clear" w:color="auto" w:fill="auto"/>
                  <w:noWrap/>
                  <w:vAlign w:val="center"/>
                </w:tcPr>
                <w:p w14:paraId="1F4DFEB3" w14:textId="77777777" w:rsidR="00D5040F" w:rsidRDefault="006D66DD">
                  <w:pPr>
                    <w:widowControl/>
                    <w:jc w:val="center"/>
                    <w:rPr>
                      <w:color w:val="000000"/>
                      <w:kern w:val="0"/>
                      <w:szCs w:val="21"/>
                    </w:rPr>
                  </w:pPr>
                  <w:r>
                    <w:rPr>
                      <w:color w:val="000000"/>
                      <w:kern w:val="0"/>
                      <w:szCs w:val="21"/>
                    </w:rPr>
                    <w:t>垂直分量</w:t>
                  </w:r>
                </w:p>
              </w:tc>
            </w:tr>
            <w:tr w:rsidR="00D5040F" w14:paraId="345A690D" w14:textId="77777777">
              <w:trPr>
                <w:trHeight w:val="278"/>
              </w:trPr>
              <w:tc>
                <w:tcPr>
                  <w:tcW w:w="1417" w:type="dxa"/>
                  <w:shd w:val="clear" w:color="auto" w:fill="auto"/>
                  <w:noWrap/>
                  <w:vAlign w:val="center"/>
                </w:tcPr>
                <w:p w14:paraId="063867F4" w14:textId="77777777" w:rsidR="00D5040F" w:rsidRDefault="006D66DD">
                  <w:pPr>
                    <w:widowControl/>
                    <w:jc w:val="left"/>
                    <w:rPr>
                      <w:color w:val="000000"/>
                      <w:kern w:val="0"/>
                      <w:szCs w:val="21"/>
                    </w:rPr>
                  </w:pPr>
                  <w:r>
                    <w:rPr>
                      <w:color w:val="000000"/>
                      <w:kern w:val="0"/>
                      <w:szCs w:val="21"/>
                    </w:rPr>
                    <w:t>x</w:t>
                  </w:r>
                  <w:r>
                    <w:rPr>
                      <w:color w:val="000000"/>
                      <w:kern w:val="0"/>
                      <w:szCs w:val="21"/>
                    </w:rPr>
                    <w:t>轴峰值</w:t>
                  </w:r>
                </w:p>
              </w:tc>
              <w:tc>
                <w:tcPr>
                  <w:tcW w:w="1417" w:type="dxa"/>
                  <w:shd w:val="clear" w:color="auto" w:fill="auto"/>
                  <w:noWrap/>
                  <w:vAlign w:val="center"/>
                </w:tcPr>
                <w:p w14:paraId="3CF8BBA1" w14:textId="77777777" w:rsidR="00D5040F" w:rsidRDefault="006D66DD">
                  <w:pPr>
                    <w:widowControl/>
                    <w:jc w:val="left"/>
                    <w:rPr>
                      <w:color w:val="000000"/>
                      <w:kern w:val="0"/>
                      <w:szCs w:val="21"/>
                    </w:rPr>
                  </w:pPr>
                  <w:r>
                    <w:rPr>
                      <w:color w:val="000000"/>
                      <w:kern w:val="0"/>
                      <w:szCs w:val="21"/>
                    </w:rPr>
                    <w:t>x</w:t>
                  </w:r>
                  <w:r>
                    <w:rPr>
                      <w:color w:val="000000"/>
                      <w:kern w:val="0"/>
                      <w:szCs w:val="21"/>
                    </w:rPr>
                    <w:t>轴谷值</w:t>
                  </w:r>
                </w:p>
              </w:tc>
              <w:tc>
                <w:tcPr>
                  <w:tcW w:w="1423" w:type="dxa"/>
                  <w:shd w:val="clear" w:color="auto" w:fill="auto"/>
                  <w:noWrap/>
                  <w:vAlign w:val="center"/>
                </w:tcPr>
                <w:p w14:paraId="2D42EDF9" w14:textId="77777777" w:rsidR="00D5040F" w:rsidRDefault="006D66DD">
                  <w:pPr>
                    <w:widowControl/>
                    <w:jc w:val="left"/>
                    <w:rPr>
                      <w:color w:val="000000"/>
                      <w:kern w:val="0"/>
                      <w:szCs w:val="21"/>
                    </w:rPr>
                  </w:pPr>
                  <w:r>
                    <w:rPr>
                      <w:color w:val="000000"/>
                      <w:kern w:val="0"/>
                      <w:szCs w:val="21"/>
                    </w:rPr>
                    <w:t>z</w:t>
                  </w:r>
                  <w:r>
                    <w:rPr>
                      <w:color w:val="000000"/>
                      <w:kern w:val="0"/>
                      <w:szCs w:val="21"/>
                    </w:rPr>
                    <w:t>轴峰值</w:t>
                  </w:r>
                </w:p>
              </w:tc>
              <w:tc>
                <w:tcPr>
                  <w:tcW w:w="1423" w:type="dxa"/>
                  <w:shd w:val="clear" w:color="auto" w:fill="auto"/>
                  <w:noWrap/>
                  <w:vAlign w:val="center"/>
                </w:tcPr>
                <w:p w14:paraId="7BB0452A" w14:textId="77777777" w:rsidR="00D5040F" w:rsidRDefault="006D66DD">
                  <w:pPr>
                    <w:widowControl/>
                    <w:jc w:val="left"/>
                    <w:rPr>
                      <w:color w:val="000000"/>
                      <w:kern w:val="0"/>
                      <w:szCs w:val="21"/>
                    </w:rPr>
                  </w:pPr>
                  <w:r>
                    <w:rPr>
                      <w:color w:val="000000"/>
                      <w:kern w:val="0"/>
                      <w:szCs w:val="21"/>
                    </w:rPr>
                    <w:t>z</w:t>
                  </w:r>
                  <w:r>
                    <w:rPr>
                      <w:color w:val="000000"/>
                      <w:kern w:val="0"/>
                      <w:szCs w:val="21"/>
                    </w:rPr>
                    <w:t>轴谷值</w:t>
                  </w:r>
                </w:p>
              </w:tc>
            </w:tr>
            <w:tr w:rsidR="00D5040F" w14:paraId="08DAF5E7" w14:textId="77777777">
              <w:trPr>
                <w:trHeight w:val="278"/>
              </w:trPr>
              <w:tc>
                <w:tcPr>
                  <w:tcW w:w="1417" w:type="dxa"/>
                  <w:shd w:val="clear" w:color="auto" w:fill="auto"/>
                  <w:noWrap/>
                  <w:vAlign w:val="center"/>
                </w:tcPr>
                <w:p w14:paraId="0B7CD6E4" w14:textId="77777777" w:rsidR="00D5040F" w:rsidRDefault="006D66DD">
                  <w:pPr>
                    <w:widowControl/>
                    <w:jc w:val="right"/>
                    <w:rPr>
                      <w:color w:val="000000"/>
                      <w:kern w:val="0"/>
                      <w:szCs w:val="21"/>
                    </w:rPr>
                  </w:pPr>
                  <w:r>
                    <w:rPr>
                      <w:color w:val="000000"/>
                      <w:kern w:val="0"/>
                      <w:szCs w:val="21"/>
                    </w:rPr>
                    <w:t>39.157</w:t>
                  </w:r>
                </w:p>
              </w:tc>
              <w:tc>
                <w:tcPr>
                  <w:tcW w:w="1417" w:type="dxa"/>
                  <w:shd w:val="clear" w:color="auto" w:fill="auto"/>
                  <w:noWrap/>
                  <w:vAlign w:val="center"/>
                </w:tcPr>
                <w:p w14:paraId="4F4CA106" w14:textId="77777777" w:rsidR="00D5040F" w:rsidRDefault="006D66DD">
                  <w:pPr>
                    <w:widowControl/>
                    <w:jc w:val="right"/>
                    <w:rPr>
                      <w:color w:val="000000"/>
                      <w:kern w:val="0"/>
                      <w:szCs w:val="21"/>
                    </w:rPr>
                  </w:pPr>
                  <w:r>
                    <w:rPr>
                      <w:color w:val="000000"/>
                      <w:kern w:val="0"/>
                      <w:szCs w:val="21"/>
                    </w:rPr>
                    <w:t>-38.756</w:t>
                  </w:r>
                </w:p>
              </w:tc>
              <w:tc>
                <w:tcPr>
                  <w:tcW w:w="1423" w:type="dxa"/>
                  <w:shd w:val="clear" w:color="auto" w:fill="auto"/>
                  <w:noWrap/>
                  <w:vAlign w:val="center"/>
                </w:tcPr>
                <w:p w14:paraId="49CA45DC" w14:textId="77777777" w:rsidR="00D5040F" w:rsidRDefault="006D66DD">
                  <w:pPr>
                    <w:widowControl/>
                    <w:jc w:val="right"/>
                    <w:rPr>
                      <w:color w:val="000000"/>
                      <w:kern w:val="0"/>
                      <w:szCs w:val="21"/>
                    </w:rPr>
                  </w:pPr>
                  <w:r>
                    <w:rPr>
                      <w:color w:val="000000"/>
                      <w:kern w:val="0"/>
                      <w:szCs w:val="21"/>
                    </w:rPr>
                    <w:t>42.136</w:t>
                  </w:r>
                </w:p>
              </w:tc>
              <w:tc>
                <w:tcPr>
                  <w:tcW w:w="1423" w:type="dxa"/>
                  <w:shd w:val="clear" w:color="auto" w:fill="auto"/>
                  <w:noWrap/>
                  <w:vAlign w:val="center"/>
                </w:tcPr>
                <w:p w14:paraId="6FE6EB3A" w14:textId="77777777" w:rsidR="00D5040F" w:rsidRDefault="006D66DD">
                  <w:pPr>
                    <w:widowControl/>
                    <w:jc w:val="right"/>
                    <w:rPr>
                      <w:color w:val="000000"/>
                      <w:kern w:val="0"/>
                      <w:szCs w:val="21"/>
                    </w:rPr>
                  </w:pPr>
                  <w:r>
                    <w:rPr>
                      <w:color w:val="000000"/>
                      <w:kern w:val="0"/>
                      <w:szCs w:val="21"/>
                    </w:rPr>
                    <w:t>-34.403</w:t>
                  </w:r>
                </w:p>
              </w:tc>
            </w:tr>
            <w:tr w:rsidR="00D5040F" w14:paraId="3FB6461D" w14:textId="77777777">
              <w:trPr>
                <w:trHeight w:val="278"/>
              </w:trPr>
              <w:tc>
                <w:tcPr>
                  <w:tcW w:w="1417" w:type="dxa"/>
                  <w:shd w:val="clear" w:color="auto" w:fill="auto"/>
                  <w:noWrap/>
                  <w:vAlign w:val="center"/>
                </w:tcPr>
                <w:p w14:paraId="53184CB3" w14:textId="77777777" w:rsidR="00D5040F" w:rsidRDefault="006D66DD">
                  <w:pPr>
                    <w:widowControl/>
                    <w:jc w:val="right"/>
                    <w:rPr>
                      <w:color w:val="000000"/>
                      <w:kern w:val="0"/>
                      <w:szCs w:val="21"/>
                    </w:rPr>
                  </w:pPr>
                  <w:r>
                    <w:rPr>
                      <w:color w:val="000000"/>
                      <w:kern w:val="0"/>
                      <w:szCs w:val="21"/>
                    </w:rPr>
                    <w:t>39.281</w:t>
                  </w:r>
                </w:p>
              </w:tc>
              <w:tc>
                <w:tcPr>
                  <w:tcW w:w="1417" w:type="dxa"/>
                  <w:shd w:val="clear" w:color="auto" w:fill="auto"/>
                  <w:noWrap/>
                  <w:vAlign w:val="center"/>
                </w:tcPr>
                <w:p w14:paraId="66434831" w14:textId="77777777" w:rsidR="00D5040F" w:rsidRDefault="006D66DD">
                  <w:pPr>
                    <w:widowControl/>
                    <w:jc w:val="right"/>
                    <w:rPr>
                      <w:color w:val="000000"/>
                      <w:kern w:val="0"/>
                      <w:szCs w:val="21"/>
                    </w:rPr>
                  </w:pPr>
                  <w:r>
                    <w:rPr>
                      <w:color w:val="000000"/>
                      <w:kern w:val="0"/>
                      <w:szCs w:val="21"/>
                    </w:rPr>
                    <w:t>-38.406</w:t>
                  </w:r>
                </w:p>
              </w:tc>
              <w:tc>
                <w:tcPr>
                  <w:tcW w:w="1423" w:type="dxa"/>
                  <w:shd w:val="clear" w:color="auto" w:fill="auto"/>
                  <w:noWrap/>
                  <w:vAlign w:val="center"/>
                </w:tcPr>
                <w:p w14:paraId="3E355F7C" w14:textId="77777777" w:rsidR="00D5040F" w:rsidRDefault="006D66DD">
                  <w:pPr>
                    <w:widowControl/>
                    <w:jc w:val="right"/>
                    <w:rPr>
                      <w:color w:val="000000"/>
                      <w:kern w:val="0"/>
                      <w:szCs w:val="21"/>
                    </w:rPr>
                  </w:pPr>
                  <w:r>
                    <w:rPr>
                      <w:color w:val="000000"/>
                      <w:kern w:val="0"/>
                      <w:szCs w:val="21"/>
                    </w:rPr>
                    <w:t>40.355</w:t>
                  </w:r>
                </w:p>
              </w:tc>
              <w:tc>
                <w:tcPr>
                  <w:tcW w:w="1423" w:type="dxa"/>
                  <w:shd w:val="clear" w:color="auto" w:fill="auto"/>
                  <w:noWrap/>
                  <w:vAlign w:val="center"/>
                </w:tcPr>
                <w:p w14:paraId="209CF02A" w14:textId="77777777" w:rsidR="00D5040F" w:rsidRDefault="006D66DD">
                  <w:pPr>
                    <w:widowControl/>
                    <w:jc w:val="right"/>
                    <w:rPr>
                      <w:color w:val="000000"/>
                      <w:kern w:val="0"/>
                      <w:szCs w:val="21"/>
                    </w:rPr>
                  </w:pPr>
                  <w:r>
                    <w:rPr>
                      <w:color w:val="000000"/>
                      <w:kern w:val="0"/>
                      <w:szCs w:val="21"/>
                    </w:rPr>
                    <w:t>-33.152</w:t>
                  </w:r>
                </w:p>
              </w:tc>
            </w:tr>
          </w:tbl>
          <w:p w14:paraId="4EAC8B9E" w14:textId="77777777" w:rsidR="00D5040F" w:rsidRDefault="006D66DD">
            <w:pPr>
              <w:spacing w:line="360" w:lineRule="auto"/>
              <w:rPr>
                <w:rFonts w:eastAsia="黑体"/>
                <w:sz w:val="24"/>
              </w:rPr>
            </w:pPr>
            <w:r>
              <w:rPr>
                <w:rFonts w:eastAsia="黑体"/>
                <w:noProof/>
                <w:sz w:val="24"/>
              </w:rPr>
              <w:drawing>
                <wp:inline distT="0" distB="0" distL="0" distR="0" wp14:anchorId="5CFB1674" wp14:editId="279954E1">
                  <wp:extent cx="2000250" cy="4329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008886" cy="4348426"/>
                          </a:xfrm>
                          <a:prstGeom prst="rect">
                            <a:avLst/>
                          </a:prstGeom>
                          <a:noFill/>
                          <a:ln>
                            <a:noFill/>
                          </a:ln>
                        </pic:spPr>
                      </pic:pic>
                    </a:graphicData>
                  </a:graphic>
                </wp:inline>
              </w:drawing>
            </w:r>
            <w:r>
              <w:rPr>
                <w:rFonts w:eastAsia="黑体"/>
                <w:noProof/>
                <w:sz w:val="24"/>
              </w:rPr>
              <w:drawing>
                <wp:inline distT="0" distB="0" distL="0" distR="0" wp14:anchorId="405A156E" wp14:editId="5AF4E0B2">
                  <wp:extent cx="1997075" cy="4322445"/>
                  <wp:effectExtent l="0" t="0" r="317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011867" cy="4354881"/>
                          </a:xfrm>
                          <a:prstGeom prst="rect">
                            <a:avLst/>
                          </a:prstGeom>
                          <a:noFill/>
                          <a:ln>
                            <a:noFill/>
                          </a:ln>
                        </pic:spPr>
                      </pic:pic>
                    </a:graphicData>
                  </a:graphic>
                </wp:inline>
              </w:drawing>
            </w:r>
            <w:r>
              <w:rPr>
                <w:rFonts w:eastAsia="黑体"/>
                <w:noProof/>
                <w:sz w:val="24"/>
              </w:rPr>
              <w:drawing>
                <wp:inline distT="0" distB="0" distL="0" distR="0" wp14:anchorId="7F5CEE4B" wp14:editId="2B2EA716">
                  <wp:extent cx="2009775" cy="43497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019395" cy="4371179"/>
                          </a:xfrm>
                          <a:prstGeom prst="rect">
                            <a:avLst/>
                          </a:prstGeom>
                          <a:noFill/>
                          <a:ln>
                            <a:noFill/>
                          </a:ln>
                        </pic:spPr>
                      </pic:pic>
                    </a:graphicData>
                  </a:graphic>
                </wp:inline>
              </w:drawing>
            </w:r>
          </w:p>
          <w:p w14:paraId="4C75185F" w14:textId="77777777" w:rsidR="00D5040F" w:rsidRDefault="00D5040F">
            <w:pPr>
              <w:spacing w:line="360" w:lineRule="auto"/>
              <w:rPr>
                <w:rFonts w:eastAsia="黑体"/>
                <w:sz w:val="24"/>
              </w:rPr>
            </w:pPr>
          </w:p>
        </w:tc>
      </w:tr>
      <w:tr w:rsidR="00D5040F" w14:paraId="3F7F110E" w14:textId="77777777">
        <w:trPr>
          <w:trHeight w:val="465"/>
        </w:trPr>
        <w:tc>
          <w:tcPr>
            <w:tcW w:w="9720" w:type="dxa"/>
          </w:tcPr>
          <w:p w14:paraId="5A64954F" w14:textId="77777777" w:rsidR="00D5040F" w:rsidRDefault="006D66DD">
            <w:pPr>
              <w:rPr>
                <w:rFonts w:ascii="黑体" w:eastAsia="黑体"/>
                <w:b/>
                <w:sz w:val="24"/>
              </w:rPr>
            </w:pPr>
            <w:r>
              <w:rPr>
                <w:rFonts w:ascii="黑体" w:eastAsia="黑体" w:hint="eastAsia"/>
                <w:b/>
                <w:sz w:val="24"/>
              </w:rPr>
              <w:t>六、数据处理</w:t>
            </w:r>
          </w:p>
          <w:p w14:paraId="5FC0D3DC" w14:textId="77777777" w:rsidR="00D5040F" w:rsidRDefault="00D5040F">
            <w:pPr>
              <w:rPr>
                <w:b/>
                <w:szCs w:val="21"/>
              </w:rPr>
            </w:pPr>
          </w:p>
          <w:tbl>
            <w:tblPr>
              <w:tblW w:w="6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1385"/>
              <w:gridCol w:w="1385"/>
              <w:gridCol w:w="1397"/>
              <w:gridCol w:w="1397"/>
            </w:tblGrid>
            <w:tr w:rsidR="00D5040F" w14:paraId="4168C6D6" w14:textId="77777777">
              <w:trPr>
                <w:trHeight w:val="278"/>
                <w:jc w:val="center"/>
              </w:trPr>
              <w:tc>
                <w:tcPr>
                  <w:tcW w:w="6700" w:type="dxa"/>
                  <w:gridSpan w:val="5"/>
                  <w:shd w:val="clear" w:color="auto" w:fill="auto"/>
                  <w:noWrap/>
                  <w:vAlign w:val="center"/>
                </w:tcPr>
                <w:p w14:paraId="038C88CD" w14:textId="77777777" w:rsidR="00D5040F" w:rsidRDefault="006D66DD">
                  <w:pPr>
                    <w:widowControl/>
                    <w:jc w:val="center"/>
                    <w:rPr>
                      <w:color w:val="000000"/>
                      <w:kern w:val="0"/>
                      <w:szCs w:val="21"/>
                    </w:rPr>
                  </w:pPr>
                  <w:r>
                    <w:rPr>
                      <w:color w:val="000000"/>
                      <w:kern w:val="0"/>
                      <w:szCs w:val="21"/>
                    </w:rPr>
                    <w:t>水平分量</w:t>
                  </w:r>
                </w:p>
              </w:tc>
            </w:tr>
            <w:tr w:rsidR="00D5040F" w14:paraId="5FED706D" w14:textId="77777777">
              <w:trPr>
                <w:trHeight w:val="278"/>
                <w:jc w:val="center"/>
              </w:trPr>
              <w:tc>
                <w:tcPr>
                  <w:tcW w:w="1136" w:type="dxa"/>
                  <w:shd w:val="clear" w:color="auto" w:fill="auto"/>
                  <w:noWrap/>
                  <w:vAlign w:val="center"/>
                </w:tcPr>
                <w:p w14:paraId="6BA0D994" w14:textId="77777777" w:rsidR="00D5040F" w:rsidRDefault="00D5040F">
                  <w:pPr>
                    <w:widowControl/>
                    <w:jc w:val="center"/>
                    <w:rPr>
                      <w:color w:val="000000"/>
                      <w:kern w:val="0"/>
                      <w:szCs w:val="21"/>
                    </w:rPr>
                  </w:pPr>
                </w:p>
              </w:tc>
              <w:tc>
                <w:tcPr>
                  <w:tcW w:w="1385" w:type="dxa"/>
                  <w:shd w:val="clear" w:color="auto" w:fill="auto"/>
                  <w:noWrap/>
                  <w:vAlign w:val="center"/>
                </w:tcPr>
                <w:p w14:paraId="14C7FACE" w14:textId="77777777" w:rsidR="00D5040F" w:rsidRDefault="006D66DD">
                  <w:pPr>
                    <w:widowControl/>
                    <w:jc w:val="left"/>
                    <w:rPr>
                      <w:color w:val="000000"/>
                      <w:kern w:val="0"/>
                      <w:szCs w:val="21"/>
                    </w:rPr>
                  </w:pPr>
                  <w:r>
                    <w:rPr>
                      <w:color w:val="000000"/>
                      <w:kern w:val="0"/>
                      <w:szCs w:val="21"/>
                    </w:rPr>
                    <w:t>x</w:t>
                  </w:r>
                  <w:r>
                    <w:rPr>
                      <w:color w:val="000000"/>
                      <w:kern w:val="0"/>
                      <w:szCs w:val="21"/>
                    </w:rPr>
                    <w:t>轴峰值</w:t>
                  </w:r>
                </w:p>
              </w:tc>
              <w:tc>
                <w:tcPr>
                  <w:tcW w:w="1385" w:type="dxa"/>
                  <w:shd w:val="clear" w:color="auto" w:fill="auto"/>
                  <w:noWrap/>
                  <w:vAlign w:val="center"/>
                </w:tcPr>
                <w:p w14:paraId="56ED6403" w14:textId="77777777" w:rsidR="00D5040F" w:rsidRDefault="006D66DD">
                  <w:pPr>
                    <w:widowControl/>
                    <w:jc w:val="left"/>
                    <w:rPr>
                      <w:color w:val="000000"/>
                      <w:kern w:val="0"/>
                      <w:szCs w:val="21"/>
                    </w:rPr>
                  </w:pPr>
                  <w:r>
                    <w:rPr>
                      <w:color w:val="000000"/>
                      <w:kern w:val="0"/>
                      <w:szCs w:val="21"/>
                    </w:rPr>
                    <w:t>x</w:t>
                  </w:r>
                  <w:r>
                    <w:rPr>
                      <w:color w:val="000000"/>
                      <w:kern w:val="0"/>
                      <w:szCs w:val="21"/>
                    </w:rPr>
                    <w:t>轴谷值</w:t>
                  </w:r>
                </w:p>
              </w:tc>
              <w:tc>
                <w:tcPr>
                  <w:tcW w:w="1397" w:type="dxa"/>
                  <w:shd w:val="clear" w:color="auto" w:fill="auto"/>
                  <w:noWrap/>
                  <w:vAlign w:val="center"/>
                </w:tcPr>
                <w:p w14:paraId="6C22A340" w14:textId="77777777" w:rsidR="00D5040F" w:rsidRDefault="006D66DD">
                  <w:pPr>
                    <w:widowControl/>
                    <w:jc w:val="left"/>
                    <w:rPr>
                      <w:color w:val="000000"/>
                      <w:kern w:val="0"/>
                      <w:szCs w:val="21"/>
                    </w:rPr>
                  </w:pPr>
                  <w:r>
                    <w:rPr>
                      <w:color w:val="000000"/>
                      <w:kern w:val="0"/>
                      <w:szCs w:val="21"/>
                    </w:rPr>
                    <w:t>y</w:t>
                  </w:r>
                  <w:r>
                    <w:rPr>
                      <w:color w:val="000000"/>
                      <w:kern w:val="0"/>
                      <w:szCs w:val="21"/>
                    </w:rPr>
                    <w:t>轴峰值</w:t>
                  </w:r>
                </w:p>
              </w:tc>
              <w:tc>
                <w:tcPr>
                  <w:tcW w:w="1397" w:type="dxa"/>
                  <w:shd w:val="clear" w:color="auto" w:fill="auto"/>
                  <w:noWrap/>
                  <w:vAlign w:val="center"/>
                </w:tcPr>
                <w:p w14:paraId="07DDB821" w14:textId="77777777" w:rsidR="00D5040F" w:rsidRDefault="006D66DD">
                  <w:pPr>
                    <w:widowControl/>
                    <w:jc w:val="left"/>
                    <w:rPr>
                      <w:color w:val="000000"/>
                      <w:kern w:val="0"/>
                      <w:szCs w:val="21"/>
                    </w:rPr>
                  </w:pPr>
                  <w:r>
                    <w:rPr>
                      <w:color w:val="000000"/>
                      <w:kern w:val="0"/>
                      <w:szCs w:val="21"/>
                    </w:rPr>
                    <w:t>y</w:t>
                  </w:r>
                  <w:r>
                    <w:rPr>
                      <w:color w:val="000000"/>
                      <w:kern w:val="0"/>
                      <w:szCs w:val="21"/>
                    </w:rPr>
                    <w:t>轴谷值</w:t>
                  </w:r>
                </w:p>
              </w:tc>
            </w:tr>
            <w:tr w:rsidR="00D5040F" w14:paraId="373D11A5" w14:textId="77777777">
              <w:trPr>
                <w:trHeight w:val="278"/>
                <w:jc w:val="center"/>
              </w:trPr>
              <w:tc>
                <w:tcPr>
                  <w:tcW w:w="1136" w:type="dxa"/>
                  <w:shd w:val="clear" w:color="auto" w:fill="auto"/>
                  <w:noWrap/>
                  <w:vAlign w:val="center"/>
                </w:tcPr>
                <w:p w14:paraId="32FEE668" w14:textId="77777777" w:rsidR="00D5040F" w:rsidRDefault="006D66DD">
                  <w:pPr>
                    <w:widowControl/>
                    <w:jc w:val="left"/>
                    <w:rPr>
                      <w:color w:val="000000"/>
                      <w:kern w:val="0"/>
                      <w:szCs w:val="21"/>
                    </w:rPr>
                  </w:pPr>
                  <w:r>
                    <w:rPr>
                      <w:color w:val="000000"/>
                      <w:kern w:val="0"/>
                      <w:szCs w:val="21"/>
                    </w:rPr>
                    <w:t>第一次</w:t>
                  </w:r>
                </w:p>
              </w:tc>
              <w:tc>
                <w:tcPr>
                  <w:tcW w:w="1385" w:type="dxa"/>
                  <w:shd w:val="clear" w:color="auto" w:fill="auto"/>
                  <w:noWrap/>
                  <w:vAlign w:val="center"/>
                </w:tcPr>
                <w:p w14:paraId="77D9F154" w14:textId="77777777" w:rsidR="00D5040F" w:rsidRDefault="006D66DD">
                  <w:pPr>
                    <w:widowControl/>
                    <w:jc w:val="right"/>
                    <w:rPr>
                      <w:color w:val="000000"/>
                      <w:kern w:val="0"/>
                      <w:szCs w:val="21"/>
                    </w:rPr>
                  </w:pPr>
                  <w:r>
                    <w:rPr>
                      <w:color w:val="000000"/>
                      <w:kern w:val="0"/>
                      <w:szCs w:val="21"/>
                    </w:rPr>
                    <w:t>36.226</w:t>
                  </w:r>
                </w:p>
              </w:tc>
              <w:tc>
                <w:tcPr>
                  <w:tcW w:w="1385" w:type="dxa"/>
                  <w:shd w:val="clear" w:color="auto" w:fill="auto"/>
                  <w:noWrap/>
                  <w:vAlign w:val="center"/>
                </w:tcPr>
                <w:p w14:paraId="7F0C23A4" w14:textId="77777777" w:rsidR="00D5040F" w:rsidRDefault="006D66DD">
                  <w:pPr>
                    <w:widowControl/>
                    <w:jc w:val="right"/>
                    <w:rPr>
                      <w:color w:val="000000"/>
                      <w:kern w:val="0"/>
                      <w:szCs w:val="21"/>
                    </w:rPr>
                  </w:pPr>
                  <w:r>
                    <w:rPr>
                      <w:color w:val="000000"/>
                      <w:kern w:val="0"/>
                      <w:szCs w:val="21"/>
                    </w:rPr>
                    <w:t>-35.222</w:t>
                  </w:r>
                </w:p>
              </w:tc>
              <w:tc>
                <w:tcPr>
                  <w:tcW w:w="1397" w:type="dxa"/>
                  <w:shd w:val="clear" w:color="auto" w:fill="auto"/>
                  <w:noWrap/>
                  <w:vAlign w:val="center"/>
                </w:tcPr>
                <w:p w14:paraId="0FC03BCC" w14:textId="77777777" w:rsidR="00D5040F" w:rsidRDefault="006D66DD">
                  <w:pPr>
                    <w:widowControl/>
                    <w:jc w:val="right"/>
                    <w:rPr>
                      <w:color w:val="000000"/>
                      <w:kern w:val="0"/>
                      <w:szCs w:val="21"/>
                    </w:rPr>
                  </w:pPr>
                  <w:r>
                    <w:rPr>
                      <w:color w:val="000000"/>
                      <w:kern w:val="0"/>
                      <w:szCs w:val="21"/>
                    </w:rPr>
                    <w:t>38.912</w:t>
                  </w:r>
                </w:p>
              </w:tc>
              <w:tc>
                <w:tcPr>
                  <w:tcW w:w="1397" w:type="dxa"/>
                  <w:shd w:val="clear" w:color="auto" w:fill="auto"/>
                  <w:noWrap/>
                  <w:vAlign w:val="center"/>
                </w:tcPr>
                <w:p w14:paraId="5CC2C644" w14:textId="77777777" w:rsidR="00D5040F" w:rsidRDefault="006D66DD">
                  <w:pPr>
                    <w:widowControl/>
                    <w:jc w:val="right"/>
                    <w:rPr>
                      <w:color w:val="000000"/>
                      <w:kern w:val="0"/>
                      <w:szCs w:val="21"/>
                    </w:rPr>
                  </w:pPr>
                  <w:r>
                    <w:rPr>
                      <w:color w:val="000000"/>
                      <w:kern w:val="0"/>
                      <w:szCs w:val="21"/>
                    </w:rPr>
                    <w:t>-36.124</w:t>
                  </w:r>
                </w:p>
              </w:tc>
            </w:tr>
            <w:tr w:rsidR="00D5040F" w14:paraId="0F16B191" w14:textId="77777777">
              <w:trPr>
                <w:trHeight w:val="278"/>
                <w:jc w:val="center"/>
              </w:trPr>
              <w:tc>
                <w:tcPr>
                  <w:tcW w:w="1136" w:type="dxa"/>
                  <w:shd w:val="clear" w:color="auto" w:fill="auto"/>
                  <w:noWrap/>
                  <w:vAlign w:val="center"/>
                </w:tcPr>
                <w:p w14:paraId="3CDAB2D8" w14:textId="77777777" w:rsidR="00D5040F" w:rsidRDefault="006D66DD">
                  <w:pPr>
                    <w:widowControl/>
                    <w:jc w:val="left"/>
                    <w:rPr>
                      <w:color w:val="000000"/>
                      <w:kern w:val="0"/>
                      <w:szCs w:val="21"/>
                    </w:rPr>
                  </w:pPr>
                  <w:r>
                    <w:rPr>
                      <w:color w:val="000000"/>
                      <w:kern w:val="0"/>
                      <w:szCs w:val="21"/>
                    </w:rPr>
                    <w:t>第二次</w:t>
                  </w:r>
                </w:p>
              </w:tc>
              <w:tc>
                <w:tcPr>
                  <w:tcW w:w="1385" w:type="dxa"/>
                  <w:shd w:val="clear" w:color="auto" w:fill="auto"/>
                  <w:noWrap/>
                  <w:vAlign w:val="center"/>
                </w:tcPr>
                <w:p w14:paraId="2D0BE262" w14:textId="77777777" w:rsidR="00D5040F" w:rsidRDefault="006D66DD">
                  <w:pPr>
                    <w:widowControl/>
                    <w:jc w:val="right"/>
                    <w:rPr>
                      <w:color w:val="000000"/>
                      <w:kern w:val="0"/>
                      <w:szCs w:val="21"/>
                    </w:rPr>
                  </w:pPr>
                  <w:r>
                    <w:rPr>
                      <w:color w:val="000000"/>
                      <w:kern w:val="0"/>
                      <w:szCs w:val="21"/>
                    </w:rPr>
                    <w:t>36.186</w:t>
                  </w:r>
                </w:p>
              </w:tc>
              <w:tc>
                <w:tcPr>
                  <w:tcW w:w="1385" w:type="dxa"/>
                  <w:shd w:val="clear" w:color="auto" w:fill="auto"/>
                  <w:noWrap/>
                  <w:vAlign w:val="center"/>
                </w:tcPr>
                <w:p w14:paraId="3BF8A23E" w14:textId="77777777" w:rsidR="00D5040F" w:rsidRDefault="006D66DD">
                  <w:pPr>
                    <w:widowControl/>
                    <w:jc w:val="right"/>
                    <w:rPr>
                      <w:color w:val="000000"/>
                      <w:kern w:val="0"/>
                      <w:szCs w:val="21"/>
                    </w:rPr>
                  </w:pPr>
                  <w:r>
                    <w:rPr>
                      <w:color w:val="000000"/>
                      <w:kern w:val="0"/>
                      <w:szCs w:val="21"/>
                    </w:rPr>
                    <w:t>-34.458</w:t>
                  </w:r>
                </w:p>
              </w:tc>
              <w:tc>
                <w:tcPr>
                  <w:tcW w:w="1397" w:type="dxa"/>
                  <w:shd w:val="clear" w:color="auto" w:fill="auto"/>
                  <w:noWrap/>
                  <w:vAlign w:val="center"/>
                </w:tcPr>
                <w:p w14:paraId="4C74F9CB" w14:textId="77777777" w:rsidR="00D5040F" w:rsidRDefault="006D66DD">
                  <w:pPr>
                    <w:widowControl/>
                    <w:jc w:val="right"/>
                    <w:rPr>
                      <w:color w:val="000000"/>
                      <w:kern w:val="0"/>
                      <w:szCs w:val="21"/>
                    </w:rPr>
                  </w:pPr>
                  <w:r>
                    <w:rPr>
                      <w:color w:val="000000"/>
                      <w:kern w:val="0"/>
                      <w:szCs w:val="21"/>
                    </w:rPr>
                    <w:t>37.758</w:t>
                  </w:r>
                </w:p>
              </w:tc>
              <w:tc>
                <w:tcPr>
                  <w:tcW w:w="1397" w:type="dxa"/>
                  <w:shd w:val="clear" w:color="auto" w:fill="auto"/>
                  <w:noWrap/>
                  <w:vAlign w:val="center"/>
                </w:tcPr>
                <w:p w14:paraId="3E9FAF59" w14:textId="77777777" w:rsidR="00D5040F" w:rsidRDefault="006D66DD">
                  <w:pPr>
                    <w:widowControl/>
                    <w:jc w:val="right"/>
                    <w:rPr>
                      <w:color w:val="000000"/>
                      <w:kern w:val="0"/>
                      <w:szCs w:val="21"/>
                    </w:rPr>
                  </w:pPr>
                  <w:r>
                    <w:rPr>
                      <w:color w:val="000000"/>
                      <w:kern w:val="0"/>
                      <w:szCs w:val="21"/>
                    </w:rPr>
                    <w:t>-36.548</w:t>
                  </w:r>
                </w:p>
              </w:tc>
            </w:tr>
            <w:tr w:rsidR="00D5040F" w14:paraId="240813A7" w14:textId="77777777">
              <w:trPr>
                <w:trHeight w:val="278"/>
                <w:jc w:val="center"/>
              </w:trPr>
              <w:tc>
                <w:tcPr>
                  <w:tcW w:w="1136" w:type="dxa"/>
                  <w:shd w:val="clear" w:color="auto" w:fill="auto"/>
                  <w:noWrap/>
                  <w:vAlign w:val="center"/>
                </w:tcPr>
                <w:p w14:paraId="74A6BF0B" w14:textId="77777777" w:rsidR="00D5040F" w:rsidRDefault="006D66DD">
                  <w:pPr>
                    <w:widowControl/>
                    <w:jc w:val="left"/>
                    <w:rPr>
                      <w:color w:val="000000"/>
                      <w:kern w:val="0"/>
                      <w:szCs w:val="21"/>
                    </w:rPr>
                  </w:pPr>
                  <w:r>
                    <w:rPr>
                      <w:color w:val="000000"/>
                      <w:kern w:val="0"/>
                      <w:szCs w:val="21"/>
                    </w:rPr>
                    <w:t>平均</w:t>
                  </w:r>
                </w:p>
              </w:tc>
              <w:tc>
                <w:tcPr>
                  <w:tcW w:w="1385" w:type="dxa"/>
                  <w:shd w:val="clear" w:color="auto" w:fill="auto"/>
                  <w:noWrap/>
                  <w:vAlign w:val="center"/>
                </w:tcPr>
                <w:p w14:paraId="3BFC121E" w14:textId="77777777" w:rsidR="00D5040F" w:rsidRDefault="006D66DD">
                  <w:pPr>
                    <w:widowControl/>
                    <w:jc w:val="right"/>
                    <w:rPr>
                      <w:color w:val="000000"/>
                      <w:kern w:val="0"/>
                      <w:szCs w:val="21"/>
                    </w:rPr>
                  </w:pPr>
                  <w:r>
                    <w:rPr>
                      <w:color w:val="000000"/>
                      <w:kern w:val="0"/>
                      <w:szCs w:val="21"/>
                    </w:rPr>
                    <w:t>36.206</w:t>
                  </w:r>
                </w:p>
              </w:tc>
              <w:tc>
                <w:tcPr>
                  <w:tcW w:w="1385" w:type="dxa"/>
                  <w:shd w:val="clear" w:color="auto" w:fill="auto"/>
                  <w:noWrap/>
                  <w:vAlign w:val="center"/>
                </w:tcPr>
                <w:p w14:paraId="504FCBF5" w14:textId="77777777" w:rsidR="00D5040F" w:rsidRDefault="006D66DD">
                  <w:pPr>
                    <w:widowControl/>
                    <w:jc w:val="right"/>
                    <w:rPr>
                      <w:color w:val="000000"/>
                      <w:kern w:val="0"/>
                      <w:szCs w:val="21"/>
                    </w:rPr>
                  </w:pPr>
                  <w:r>
                    <w:rPr>
                      <w:color w:val="000000"/>
                      <w:kern w:val="0"/>
                      <w:szCs w:val="21"/>
                    </w:rPr>
                    <w:t>-34.84</w:t>
                  </w:r>
                </w:p>
              </w:tc>
              <w:tc>
                <w:tcPr>
                  <w:tcW w:w="1397" w:type="dxa"/>
                  <w:shd w:val="clear" w:color="auto" w:fill="auto"/>
                  <w:noWrap/>
                  <w:vAlign w:val="center"/>
                </w:tcPr>
                <w:p w14:paraId="205065A6" w14:textId="77777777" w:rsidR="00D5040F" w:rsidRDefault="006D66DD">
                  <w:pPr>
                    <w:widowControl/>
                    <w:jc w:val="right"/>
                    <w:rPr>
                      <w:color w:val="000000"/>
                      <w:kern w:val="0"/>
                      <w:szCs w:val="21"/>
                    </w:rPr>
                  </w:pPr>
                  <w:r>
                    <w:rPr>
                      <w:color w:val="000000"/>
                      <w:kern w:val="0"/>
                      <w:szCs w:val="21"/>
                    </w:rPr>
                    <w:t>38.335</w:t>
                  </w:r>
                </w:p>
              </w:tc>
              <w:tc>
                <w:tcPr>
                  <w:tcW w:w="1397" w:type="dxa"/>
                  <w:shd w:val="clear" w:color="auto" w:fill="auto"/>
                  <w:noWrap/>
                  <w:vAlign w:val="center"/>
                </w:tcPr>
                <w:p w14:paraId="47585D82" w14:textId="77777777" w:rsidR="00D5040F" w:rsidRDefault="006D66DD">
                  <w:pPr>
                    <w:widowControl/>
                    <w:jc w:val="right"/>
                    <w:rPr>
                      <w:color w:val="000000"/>
                      <w:kern w:val="0"/>
                      <w:szCs w:val="21"/>
                    </w:rPr>
                  </w:pPr>
                  <w:r>
                    <w:rPr>
                      <w:color w:val="000000"/>
                      <w:kern w:val="0"/>
                      <w:szCs w:val="21"/>
                    </w:rPr>
                    <w:t>-36.336</w:t>
                  </w:r>
                </w:p>
              </w:tc>
            </w:tr>
          </w:tbl>
          <w:p w14:paraId="64E6B5D2" w14:textId="77777777" w:rsidR="00D5040F" w:rsidRDefault="00D5040F">
            <w:pPr>
              <w:rPr>
                <w:b/>
                <w:szCs w:val="21"/>
              </w:rPr>
            </w:pPr>
          </w:p>
          <w:p w14:paraId="01DA366C" w14:textId="77777777" w:rsidR="00D5040F" w:rsidRDefault="006D66DD">
            <w:pPr>
              <w:rPr>
                <w:b/>
                <w:i/>
                <w:szCs w:val="21"/>
              </w:rPr>
            </w:pPr>
            <m:oMathPara>
              <m:oMath>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x</m:t>
                    </m:r>
                  </m:sub>
                </m:sSub>
                <m:r>
                  <m:rPr>
                    <m:sty m:val="bi"/>
                  </m:rPr>
                  <w:rPr>
                    <w:rFonts w:ascii="Cambria Math" w:hAnsi="Cambria Math"/>
                    <w:szCs w:val="21"/>
                  </w:rPr>
                  <m:t>=</m:t>
                </m:r>
                <m:f>
                  <m:fPr>
                    <m:ctrlPr>
                      <w:rPr>
                        <w:rFonts w:ascii="Cambria Math" w:hAnsi="Cambria Math"/>
                        <w:b/>
                        <w:i/>
                        <w:szCs w:val="21"/>
                      </w:rPr>
                    </m:ctrlPr>
                  </m:fPr>
                  <m:num>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max</m:t>
                        </m:r>
                      </m:sub>
                    </m:sSub>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min</m:t>
                        </m:r>
                      </m:sub>
                    </m:sSub>
                  </m:num>
                  <m:den>
                    <m:r>
                      <m:rPr>
                        <m:sty m:val="bi"/>
                      </m:rPr>
                      <w:rPr>
                        <w:rFonts w:ascii="Cambria Math" w:hAnsi="Cambria Math"/>
                        <w:szCs w:val="21"/>
                      </w:rPr>
                      <m:t>2</m:t>
                    </m:r>
                  </m:den>
                </m:f>
                <m:r>
                  <m:rPr>
                    <m:sty m:val="bi"/>
                  </m:rPr>
                  <w:rPr>
                    <w:rFonts w:ascii="Cambria Math" w:hAnsi="Cambria Math"/>
                    <w:szCs w:val="21"/>
                  </w:rPr>
                  <m:t>=</m:t>
                </m:r>
                <m:f>
                  <m:fPr>
                    <m:ctrlPr>
                      <w:rPr>
                        <w:rFonts w:ascii="Cambria Math" w:hAnsi="Cambria Math"/>
                        <w:b/>
                        <w:i/>
                        <w:szCs w:val="21"/>
                      </w:rPr>
                    </m:ctrlPr>
                  </m:fPr>
                  <m:num>
                    <m:r>
                      <m:rPr>
                        <m:sty m:val="bi"/>
                      </m:rPr>
                      <w:rPr>
                        <w:rFonts w:ascii="Cambria Math" w:hAnsi="Cambria Math"/>
                        <w:szCs w:val="21"/>
                      </w:rPr>
                      <m:t>36</m:t>
                    </m:r>
                    <m:r>
                      <m:rPr>
                        <m:sty m:val="bi"/>
                      </m:rPr>
                      <w:rPr>
                        <w:rFonts w:ascii="Cambria Math" w:hAnsi="Cambria Math"/>
                        <w:szCs w:val="21"/>
                      </w:rPr>
                      <m:t>.</m:t>
                    </m:r>
                    <m:r>
                      <m:rPr>
                        <m:sty m:val="bi"/>
                      </m:rPr>
                      <w:rPr>
                        <w:rFonts w:ascii="Cambria Math" w:hAnsi="Cambria Math"/>
                        <w:szCs w:val="21"/>
                      </w:rPr>
                      <m:t>206</m:t>
                    </m:r>
                    <m:r>
                      <m:rPr>
                        <m:sty m:val="bi"/>
                      </m:rPr>
                      <w:rPr>
                        <w:rFonts w:ascii="Cambria Math" w:hAnsi="Cambria Math"/>
                        <w:szCs w:val="21"/>
                      </w:rPr>
                      <m:t>+</m:t>
                    </m:r>
                    <m:r>
                      <m:rPr>
                        <m:sty m:val="bi"/>
                      </m:rPr>
                      <w:rPr>
                        <w:rFonts w:ascii="Cambria Math" w:hAnsi="Cambria Math"/>
                        <w:szCs w:val="21"/>
                      </w:rPr>
                      <m:t>34</m:t>
                    </m:r>
                    <m:r>
                      <m:rPr>
                        <m:sty m:val="bi"/>
                      </m:rPr>
                      <w:rPr>
                        <w:rFonts w:ascii="Cambria Math" w:hAnsi="Cambria Math"/>
                        <w:szCs w:val="21"/>
                      </w:rPr>
                      <m:t>.</m:t>
                    </m:r>
                    <m:r>
                      <m:rPr>
                        <m:sty m:val="bi"/>
                      </m:rPr>
                      <w:rPr>
                        <w:rFonts w:ascii="Cambria Math" w:hAnsi="Cambria Math"/>
                        <w:szCs w:val="21"/>
                      </w:rPr>
                      <m:t>840</m:t>
                    </m:r>
                  </m:num>
                  <m:den>
                    <m:r>
                      <m:rPr>
                        <m:sty m:val="bi"/>
                      </m:rPr>
                      <w:rPr>
                        <w:rFonts w:ascii="Cambria Math" w:hAnsi="Cambria Math"/>
                        <w:szCs w:val="21"/>
                      </w:rPr>
                      <m:t>2</m:t>
                    </m:r>
                  </m:den>
                </m:f>
                <m:r>
                  <m:rPr>
                    <m:sty m:val="bi"/>
                  </m:rPr>
                  <w:rPr>
                    <w:rFonts w:ascii="Cambria Math" w:hAnsi="Cambria Math"/>
                    <w:szCs w:val="21"/>
                  </w:rPr>
                  <m:t>=</m:t>
                </m:r>
                <m:r>
                  <m:rPr>
                    <m:sty m:val="bi"/>
                  </m:rPr>
                  <w:rPr>
                    <w:rFonts w:ascii="Cambria Math" w:hAnsi="Cambria Math"/>
                    <w:szCs w:val="21"/>
                  </w:rPr>
                  <m:t>35</m:t>
                </m:r>
                <m:r>
                  <m:rPr>
                    <m:sty m:val="bi"/>
                  </m:rPr>
                  <w:rPr>
                    <w:rFonts w:ascii="Cambria Math" w:hAnsi="Cambria Math"/>
                    <w:szCs w:val="21"/>
                  </w:rPr>
                  <m:t>.</m:t>
                </m:r>
                <m:r>
                  <m:rPr>
                    <m:sty m:val="bi"/>
                  </m:rPr>
                  <w:rPr>
                    <w:rFonts w:ascii="Cambria Math" w:hAnsi="Cambria Math"/>
                    <w:szCs w:val="21"/>
                  </w:rPr>
                  <m:t>523</m:t>
                </m:r>
                <m:r>
                  <m:rPr>
                    <m:sty m:val="bi"/>
                  </m:rPr>
                  <w:rPr>
                    <w:rFonts w:ascii="Cambria Math" w:hAnsi="Cambria Math"/>
                    <w:szCs w:val="21"/>
                  </w:rPr>
                  <m:t xml:space="preserve"> (</m:t>
                </m:r>
                <m:r>
                  <m:rPr>
                    <m:sty m:val="bi"/>
                  </m:rPr>
                  <w:rPr>
                    <w:rFonts w:ascii="Cambria Math" w:hAnsi="Cambria Math"/>
                    <w:szCs w:val="21"/>
                  </w:rPr>
                  <m:t>μT</m:t>
                </m:r>
                <m:r>
                  <m:rPr>
                    <m:sty m:val="bi"/>
                  </m:rPr>
                  <w:rPr>
                    <w:rFonts w:ascii="Cambria Math" w:hAnsi="Cambria Math"/>
                    <w:szCs w:val="21"/>
                  </w:rPr>
                  <m:t>)</m:t>
                </m:r>
              </m:oMath>
            </m:oMathPara>
          </w:p>
          <w:p w14:paraId="2B668DC0" w14:textId="77777777" w:rsidR="00D5040F" w:rsidRDefault="00D5040F">
            <w:pPr>
              <w:rPr>
                <w:b/>
                <w:szCs w:val="21"/>
              </w:rPr>
            </w:pPr>
          </w:p>
          <w:p w14:paraId="1858C14B" w14:textId="77777777" w:rsidR="00D5040F" w:rsidRDefault="006D66DD">
            <w:pPr>
              <w:rPr>
                <w:b/>
                <w:szCs w:val="21"/>
              </w:rPr>
            </w:pPr>
            <m:oMathPara>
              <m:oMath>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y</m:t>
                    </m:r>
                  </m:sub>
                </m:sSub>
                <m:r>
                  <m:rPr>
                    <m:sty m:val="bi"/>
                  </m:rPr>
                  <w:rPr>
                    <w:rFonts w:ascii="Cambria Math" w:hAnsi="Cambria Math"/>
                    <w:szCs w:val="21"/>
                  </w:rPr>
                  <m:t>=</m:t>
                </m:r>
                <m:f>
                  <m:fPr>
                    <m:ctrlPr>
                      <w:rPr>
                        <w:rFonts w:ascii="Cambria Math" w:hAnsi="Cambria Math"/>
                        <w:b/>
                        <w:i/>
                        <w:szCs w:val="21"/>
                      </w:rPr>
                    </m:ctrlPr>
                  </m:fPr>
                  <m:num>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max</m:t>
                        </m:r>
                      </m:sub>
                    </m:sSub>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min</m:t>
                        </m:r>
                      </m:sub>
                    </m:sSub>
                  </m:num>
                  <m:den>
                    <m:r>
                      <m:rPr>
                        <m:sty m:val="bi"/>
                      </m:rPr>
                      <w:rPr>
                        <w:rFonts w:ascii="Cambria Math" w:hAnsi="Cambria Math"/>
                        <w:szCs w:val="21"/>
                      </w:rPr>
                      <m:t>2</m:t>
                    </m:r>
                  </m:den>
                </m:f>
                <m:r>
                  <m:rPr>
                    <m:sty m:val="bi"/>
                  </m:rPr>
                  <w:rPr>
                    <w:rFonts w:ascii="Cambria Math" w:hAnsi="Cambria Math"/>
                    <w:szCs w:val="21"/>
                  </w:rPr>
                  <m:t>=</m:t>
                </m:r>
                <m:f>
                  <m:fPr>
                    <m:ctrlPr>
                      <w:rPr>
                        <w:rFonts w:ascii="Cambria Math" w:hAnsi="Cambria Math"/>
                        <w:b/>
                        <w:i/>
                        <w:szCs w:val="21"/>
                      </w:rPr>
                    </m:ctrlPr>
                  </m:fPr>
                  <m:num>
                    <m:r>
                      <m:rPr>
                        <m:sty m:val="bi"/>
                      </m:rPr>
                      <w:rPr>
                        <w:rFonts w:ascii="Cambria Math" w:hAnsi="Cambria Math"/>
                        <w:szCs w:val="21"/>
                      </w:rPr>
                      <m:t>38</m:t>
                    </m:r>
                    <m:r>
                      <m:rPr>
                        <m:sty m:val="bi"/>
                      </m:rPr>
                      <w:rPr>
                        <w:rFonts w:ascii="Cambria Math" w:hAnsi="Cambria Math"/>
                        <w:szCs w:val="21"/>
                      </w:rPr>
                      <m:t>.</m:t>
                    </m:r>
                    <m:r>
                      <m:rPr>
                        <m:sty m:val="bi"/>
                      </m:rPr>
                      <w:rPr>
                        <w:rFonts w:ascii="Cambria Math" w:hAnsi="Cambria Math"/>
                        <w:szCs w:val="21"/>
                      </w:rPr>
                      <m:t>335</m:t>
                    </m:r>
                    <m:r>
                      <m:rPr>
                        <m:sty m:val="bi"/>
                      </m:rPr>
                      <w:rPr>
                        <w:rFonts w:ascii="Cambria Math" w:hAnsi="Cambria Math"/>
                        <w:szCs w:val="21"/>
                      </w:rPr>
                      <m:t>+</m:t>
                    </m:r>
                    <m:r>
                      <m:rPr>
                        <m:sty m:val="bi"/>
                      </m:rPr>
                      <w:rPr>
                        <w:rFonts w:ascii="Cambria Math" w:hAnsi="Cambria Math"/>
                        <w:szCs w:val="21"/>
                      </w:rPr>
                      <m:t>36</m:t>
                    </m:r>
                    <m:r>
                      <m:rPr>
                        <m:sty m:val="bi"/>
                      </m:rPr>
                      <w:rPr>
                        <w:rFonts w:ascii="Cambria Math" w:hAnsi="Cambria Math"/>
                        <w:szCs w:val="21"/>
                      </w:rPr>
                      <m:t>.</m:t>
                    </m:r>
                    <m:r>
                      <m:rPr>
                        <m:sty m:val="bi"/>
                      </m:rPr>
                      <w:rPr>
                        <w:rFonts w:ascii="Cambria Math" w:hAnsi="Cambria Math"/>
                        <w:szCs w:val="21"/>
                      </w:rPr>
                      <m:t>336</m:t>
                    </m:r>
                  </m:num>
                  <m:den>
                    <m:r>
                      <m:rPr>
                        <m:sty m:val="bi"/>
                      </m:rPr>
                      <w:rPr>
                        <w:rFonts w:ascii="Cambria Math" w:hAnsi="Cambria Math"/>
                        <w:szCs w:val="21"/>
                      </w:rPr>
                      <m:t>2</m:t>
                    </m:r>
                  </m:den>
                </m:f>
                <m:r>
                  <m:rPr>
                    <m:sty m:val="bi"/>
                  </m:rPr>
                  <w:rPr>
                    <w:rFonts w:ascii="Cambria Math" w:hAnsi="Cambria Math"/>
                    <w:szCs w:val="21"/>
                  </w:rPr>
                  <m:t>=</m:t>
                </m:r>
                <m:r>
                  <m:rPr>
                    <m:sty m:val="bi"/>
                  </m:rPr>
                  <w:rPr>
                    <w:rFonts w:ascii="Cambria Math" w:hAnsi="Cambria Math"/>
                    <w:szCs w:val="21"/>
                  </w:rPr>
                  <m:t>37</m:t>
                </m:r>
                <m:r>
                  <m:rPr>
                    <m:sty m:val="bi"/>
                  </m:rPr>
                  <w:rPr>
                    <w:rFonts w:ascii="Cambria Math" w:hAnsi="Cambria Math"/>
                    <w:szCs w:val="21"/>
                  </w:rPr>
                  <m:t>.</m:t>
                </m:r>
                <m:r>
                  <m:rPr>
                    <m:sty m:val="bi"/>
                  </m:rPr>
                  <w:rPr>
                    <w:rFonts w:ascii="Cambria Math" w:hAnsi="Cambria Math"/>
                    <w:szCs w:val="21"/>
                  </w:rPr>
                  <m:t>336</m:t>
                </m:r>
                <m:r>
                  <m:rPr>
                    <m:sty m:val="bi"/>
                  </m:rPr>
                  <w:rPr>
                    <w:rFonts w:ascii="Cambria Math" w:hAnsi="Cambria Math"/>
                    <w:szCs w:val="21"/>
                  </w:rPr>
                  <m:t xml:space="preserve"> (</m:t>
                </m:r>
                <m:r>
                  <m:rPr>
                    <m:sty m:val="bi"/>
                  </m:rPr>
                  <w:rPr>
                    <w:rFonts w:ascii="Cambria Math" w:hAnsi="Cambria Math"/>
                    <w:szCs w:val="21"/>
                  </w:rPr>
                  <m:t>μT</m:t>
                </m:r>
                <m:r>
                  <m:rPr>
                    <m:sty m:val="bi"/>
                  </m:rPr>
                  <w:rPr>
                    <w:rFonts w:ascii="Cambria Math" w:hAnsi="Cambria Math"/>
                    <w:szCs w:val="21"/>
                  </w:rPr>
                  <m:t>)</m:t>
                </m:r>
              </m:oMath>
            </m:oMathPara>
          </w:p>
          <w:p w14:paraId="1FFC09C1" w14:textId="77777777" w:rsidR="00D5040F" w:rsidRDefault="00D5040F">
            <w:pPr>
              <w:rPr>
                <w:b/>
                <w:szCs w:val="21"/>
              </w:rPr>
            </w:pPr>
          </w:p>
          <w:p w14:paraId="230EEABC" w14:textId="77777777" w:rsidR="00D5040F" w:rsidRDefault="006D66DD">
            <w:pPr>
              <w:rPr>
                <w:b/>
                <w:szCs w:val="21"/>
              </w:rPr>
            </w:pPr>
            <m:oMathPara>
              <m:oMath>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m:t>
                    </m:r>
                  </m:sub>
                </m:sSub>
                <m:r>
                  <m:rPr>
                    <m:sty m:val="bi"/>
                  </m:rPr>
                  <w:rPr>
                    <w:rFonts w:ascii="Cambria Math" w:hAnsi="Cambria Math"/>
                    <w:szCs w:val="21"/>
                  </w:rPr>
                  <m:t>=</m:t>
                </m:r>
                <m:rad>
                  <m:radPr>
                    <m:degHide m:val="1"/>
                    <m:ctrlPr>
                      <w:rPr>
                        <w:rFonts w:ascii="Cambria Math" w:hAnsi="Cambria Math"/>
                        <w:b/>
                        <w:i/>
                        <w:szCs w:val="21"/>
                      </w:rPr>
                    </m:ctrlPr>
                  </m:radPr>
                  <m:deg/>
                  <m:e>
                    <m:sSup>
                      <m:sSupPr>
                        <m:ctrlPr>
                          <w:rPr>
                            <w:rFonts w:ascii="Cambria Math" w:hAnsi="Cambria Math"/>
                            <w:b/>
                            <w:i/>
                            <w:szCs w:val="21"/>
                          </w:rPr>
                        </m:ctrlPr>
                      </m:sSupPr>
                      <m:e>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x</m:t>
                            </m:r>
                          </m:sub>
                        </m:sSub>
                      </m:e>
                      <m:sup>
                        <m:r>
                          <m:rPr>
                            <m:sty m:val="bi"/>
                          </m:rPr>
                          <w:rPr>
                            <w:rFonts w:ascii="Cambria Math" w:hAnsi="Cambria Math"/>
                            <w:szCs w:val="21"/>
                          </w:rPr>
                          <m:t>2</m:t>
                        </m:r>
                      </m:sup>
                    </m:sSup>
                    <m:sSup>
                      <m:sSupPr>
                        <m:ctrlPr>
                          <w:rPr>
                            <w:rFonts w:ascii="Cambria Math" w:hAnsi="Cambria Math"/>
                            <w:b/>
                            <w:i/>
                            <w:szCs w:val="21"/>
                          </w:rPr>
                        </m:ctrlPr>
                      </m:sSupPr>
                      <m:e>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x</m:t>
                            </m:r>
                          </m:sub>
                        </m:sSub>
                      </m:e>
                      <m:sup>
                        <m:r>
                          <m:rPr>
                            <m:sty m:val="bi"/>
                          </m:rPr>
                          <w:rPr>
                            <w:rFonts w:ascii="Cambria Math" w:hAnsi="Cambria Math"/>
                            <w:szCs w:val="21"/>
                          </w:rPr>
                          <m:t>2</m:t>
                        </m:r>
                      </m:sup>
                    </m:sSup>
                  </m:e>
                </m:rad>
                <m:r>
                  <m:rPr>
                    <m:sty m:val="bi"/>
                  </m:rPr>
                  <w:rPr>
                    <w:rFonts w:ascii="Cambria Math" w:hAnsi="Cambria Math"/>
                    <w:szCs w:val="21"/>
                  </w:rPr>
                  <m:t>=</m:t>
                </m:r>
                <m:rad>
                  <m:radPr>
                    <m:degHide m:val="1"/>
                    <m:ctrlPr>
                      <w:rPr>
                        <w:rFonts w:ascii="Cambria Math" w:hAnsi="Cambria Math"/>
                        <w:b/>
                        <w:i/>
                        <w:szCs w:val="21"/>
                      </w:rPr>
                    </m:ctrlPr>
                  </m:radPr>
                  <m:deg/>
                  <m:e>
                    <m:sSup>
                      <m:sSupPr>
                        <m:ctrlPr>
                          <w:rPr>
                            <w:rFonts w:ascii="Cambria Math" w:hAnsi="Cambria Math"/>
                            <w:b/>
                            <w:i/>
                            <w:szCs w:val="21"/>
                          </w:rPr>
                        </m:ctrlPr>
                      </m:sSupPr>
                      <m:e>
                        <m:r>
                          <m:rPr>
                            <m:sty m:val="bi"/>
                          </m:rPr>
                          <w:rPr>
                            <w:rFonts w:ascii="Cambria Math" w:hAnsi="Cambria Math"/>
                            <w:szCs w:val="21"/>
                          </w:rPr>
                          <m:t>35</m:t>
                        </m:r>
                        <m:r>
                          <m:rPr>
                            <m:sty m:val="bi"/>
                          </m:rPr>
                          <w:rPr>
                            <w:rFonts w:ascii="Cambria Math" w:hAnsi="Cambria Math"/>
                            <w:szCs w:val="21"/>
                          </w:rPr>
                          <m:t>.</m:t>
                        </m:r>
                        <m:r>
                          <m:rPr>
                            <m:sty m:val="bi"/>
                          </m:rPr>
                          <w:rPr>
                            <w:rFonts w:ascii="Cambria Math" w:hAnsi="Cambria Math"/>
                            <w:szCs w:val="21"/>
                          </w:rPr>
                          <m:t>523</m:t>
                        </m:r>
                      </m:e>
                      <m:sup>
                        <m:r>
                          <m:rPr>
                            <m:sty m:val="bi"/>
                          </m:rPr>
                          <w:rPr>
                            <w:rFonts w:ascii="Cambria Math" w:hAnsi="Cambria Math"/>
                            <w:szCs w:val="21"/>
                          </w:rPr>
                          <m:t>2</m:t>
                        </m:r>
                      </m:sup>
                    </m:sSup>
                    <m:sSup>
                      <m:sSupPr>
                        <m:ctrlPr>
                          <w:rPr>
                            <w:rFonts w:ascii="Cambria Math" w:hAnsi="Cambria Math"/>
                            <w:b/>
                            <w:i/>
                            <w:szCs w:val="21"/>
                          </w:rPr>
                        </m:ctrlPr>
                      </m:sSupPr>
                      <m:e>
                        <m:r>
                          <m:rPr>
                            <m:sty m:val="bi"/>
                          </m:rPr>
                          <w:rPr>
                            <w:rFonts w:ascii="Cambria Math" w:hAnsi="Cambria Math"/>
                            <w:szCs w:val="21"/>
                          </w:rPr>
                          <m:t>+</m:t>
                        </m:r>
                        <m:r>
                          <m:rPr>
                            <m:sty m:val="bi"/>
                          </m:rPr>
                          <w:rPr>
                            <w:rFonts w:ascii="Cambria Math" w:hAnsi="Cambria Math"/>
                            <w:szCs w:val="21"/>
                          </w:rPr>
                          <m:t>37</m:t>
                        </m:r>
                        <m:r>
                          <m:rPr>
                            <m:sty m:val="bi"/>
                          </m:rPr>
                          <w:rPr>
                            <w:rFonts w:ascii="Cambria Math" w:hAnsi="Cambria Math"/>
                            <w:szCs w:val="21"/>
                          </w:rPr>
                          <m:t>.</m:t>
                        </m:r>
                        <m:r>
                          <m:rPr>
                            <m:sty m:val="bi"/>
                          </m:rPr>
                          <w:rPr>
                            <w:rFonts w:ascii="Cambria Math" w:hAnsi="Cambria Math"/>
                            <w:szCs w:val="21"/>
                          </w:rPr>
                          <m:t>336</m:t>
                        </m:r>
                      </m:e>
                      <m:sup>
                        <m:r>
                          <m:rPr>
                            <m:sty m:val="bi"/>
                          </m:rPr>
                          <w:rPr>
                            <w:rFonts w:ascii="Cambria Math" w:hAnsi="Cambria Math"/>
                            <w:szCs w:val="21"/>
                          </w:rPr>
                          <m:t>2</m:t>
                        </m:r>
                      </m:sup>
                    </m:sSup>
                  </m:e>
                </m:rad>
                <m:r>
                  <m:rPr>
                    <m:sty m:val="bi"/>
                  </m:rPr>
                  <w:rPr>
                    <w:rFonts w:ascii="Cambria Math" w:hAnsi="Cambria Math"/>
                    <w:szCs w:val="21"/>
                  </w:rPr>
                  <m:t>=</m:t>
                </m:r>
                <m:r>
                  <m:rPr>
                    <m:sty m:val="bi"/>
                  </m:rPr>
                  <w:rPr>
                    <w:rFonts w:ascii="Cambria Math" w:hAnsi="Cambria Math"/>
                    <w:szCs w:val="21"/>
                  </w:rPr>
                  <m:t>51</m:t>
                </m:r>
                <m:r>
                  <m:rPr>
                    <m:sty m:val="bi"/>
                  </m:rPr>
                  <w:rPr>
                    <w:rFonts w:ascii="Cambria Math" w:hAnsi="Cambria Math"/>
                    <w:szCs w:val="21"/>
                  </w:rPr>
                  <m:t>.</m:t>
                </m:r>
                <m:r>
                  <m:rPr>
                    <m:sty m:val="bi"/>
                  </m:rPr>
                  <w:rPr>
                    <w:rFonts w:ascii="Cambria Math" w:hAnsi="Cambria Math"/>
                    <w:szCs w:val="21"/>
                  </w:rPr>
                  <m:t>535</m:t>
                </m:r>
                <m:r>
                  <m:rPr>
                    <m:sty m:val="bi"/>
                  </m:rPr>
                  <w:rPr>
                    <w:rFonts w:ascii="Cambria Math" w:hAnsi="Cambria Math"/>
                    <w:szCs w:val="21"/>
                  </w:rPr>
                  <m:t xml:space="preserve"> (</m:t>
                </m:r>
                <m:r>
                  <m:rPr>
                    <m:sty m:val="bi"/>
                  </m:rPr>
                  <w:rPr>
                    <w:rFonts w:ascii="Cambria Math" w:hAnsi="Cambria Math"/>
                    <w:szCs w:val="21"/>
                  </w:rPr>
                  <m:t>μT</m:t>
                </m:r>
                <m:r>
                  <m:rPr>
                    <m:sty m:val="bi"/>
                  </m:rPr>
                  <w:rPr>
                    <w:rFonts w:ascii="Cambria Math" w:hAnsi="Cambria Math"/>
                    <w:szCs w:val="21"/>
                  </w:rPr>
                  <m:t>)</m:t>
                </m:r>
              </m:oMath>
            </m:oMathPara>
          </w:p>
          <w:p w14:paraId="0E4FFBED" w14:textId="77777777" w:rsidR="00D5040F" w:rsidRDefault="00D5040F">
            <w:pPr>
              <w:rPr>
                <w:b/>
                <w:szCs w:val="21"/>
              </w:rPr>
            </w:pPr>
          </w:p>
          <w:p w14:paraId="2D806D78" w14:textId="77777777" w:rsidR="00D5040F" w:rsidRDefault="006D66DD">
            <w:pPr>
              <w:rPr>
                <w:b/>
                <w:szCs w:val="21"/>
              </w:rPr>
            </w:pPr>
            <w:r>
              <w:rPr>
                <w:rFonts w:ascii="宋体" w:hAnsi="宋体" w:cs="宋体" w:hint="eastAsia"/>
                <w:b/>
                <w:szCs w:val="21"/>
              </w:rPr>
              <w:t>∴</w:t>
            </w:r>
            <w:r>
              <w:rPr>
                <w:b/>
                <w:szCs w:val="21"/>
              </w:rPr>
              <w:t>水平分量磁场强度为</w:t>
            </w:r>
            <w:r>
              <w:rPr>
                <w:b/>
                <w:szCs w:val="21"/>
              </w:rPr>
              <w:t>51.535μT</w:t>
            </w:r>
            <w:r>
              <w:rPr>
                <w:b/>
                <w:szCs w:val="21"/>
              </w:rPr>
              <w:t>。</w:t>
            </w:r>
          </w:p>
          <w:p w14:paraId="32F45B2D" w14:textId="77777777" w:rsidR="00D5040F" w:rsidRDefault="00D5040F">
            <w:pPr>
              <w:rPr>
                <w:b/>
                <w:szCs w:val="21"/>
              </w:rPr>
            </w:pPr>
          </w:p>
          <w:p w14:paraId="635AAB3B" w14:textId="77777777" w:rsidR="00D5040F" w:rsidRDefault="00D5040F">
            <w:pPr>
              <w:rPr>
                <w:b/>
                <w:szCs w:val="21"/>
              </w:rPr>
            </w:pPr>
          </w:p>
          <w:tbl>
            <w:tblPr>
              <w:tblW w:w="6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6"/>
              <w:gridCol w:w="1375"/>
              <w:gridCol w:w="1375"/>
              <w:gridCol w:w="1381"/>
              <w:gridCol w:w="1443"/>
            </w:tblGrid>
            <w:tr w:rsidR="00D5040F" w14:paraId="351A97A8" w14:textId="77777777">
              <w:trPr>
                <w:trHeight w:val="278"/>
                <w:jc w:val="center"/>
              </w:trPr>
              <w:tc>
                <w:tcPr>
                  <w:tcW w:w="6700" w:type="dxa"/>
                  <w:gridSpan w:val="5"/>
                  <w:shd w:val="clear" w:color="auto" w:fill="auto"/>
                  <w:noWrap/>
                  <w:vAlign w:val="center"/>
                </w:tcPr>
                <w:p w14:paraId="2867E721" w14:textId="77777777" w:rsidR="00D5040F" w:rsidRDefault="006D66DD">
                  <w:pPr>
                    <w:widowControl/>
                    <w:jc w:val="center"/>
                    <w:rPr>
                      <w:color w:val="000000"/>
                      <w:kern w:val="0"/>
                      <w:szCs w:val="21"/>
                    </w:rPr>
                  </w:pPr>
                  <w:r>
                    <w:rPr>
                      <w:color w:val="000000"/>
                      <w:kern w:val="0"/>
                      <w:szCs w:val="21"/>
                    </w:rPr>
                    <w:t>垂直分量</w:t>
                  </w:r>
                </w:p>
              </w:tc>
            </w:tr>
            <w:tr w:rsidR="00D5040F" w14:paraId="7A66F9B2" w14:textId="77777777">
              <w:trPr>
                <w:trHeight w:val="278"/>
                <w:jc w:val="center"/>
              </w:trPr>
              <w:tc>
                <w:tcPr>
                  <w:tcW w:w="1126" w:type="dxa"/>
                  <w:shd w:val="clear" w:color="auto" w:fill="auto"/>
                  <w:noWrap/>
                  <w:vAlign w:val="center"/>
                </w:tcPr>
                <w:p w14:paraId="5838EA7C" w14:textId="77777777" w:rsidR="00D5040F" w:rsidRDefault="00D5040F">
                  <w:pPr>
                    <w:widowControl/>
                    <w:jc w:val="center"/>
                    <w:rPr>
                      <w:color w:val="000000"/>
                      <w:kern w:val="0"/>
                      <w:szCs w:val="21"/>
                    </w:rPr>
                  </w:pPr>
                </w:p>
              </w:tc>
              <w:tc>
                <w:tcPr>
                  <w:tcW w:w="1375" w:type="dxa"/>
                  <w:shd w:val="clear" w:color="auto" w:fill="auto"/>
                  <w:noWrap/>
                  <w:vAlign w:val="center"/>
                </w:tcPr>
                <w:p w14:paraId="1A888AD0" w14:textId="77777777" w:rsidR="00D5040F" w:rsidRDefault="006D66DD">
                  <w:pPr>
                    <w:widowControl/>
                    <w:jc w:val="left"/>
                    <w:rPr>
                      <w:color w:val="000000"/>
                      <w:kern w:val="0"/>
                      <w:szCs w:val="21"/>
                    </w:rPr>
                  </w:pPr>
                  <w:r>
                    <w:rPr>
                      <w:color w:val="000000"/>
                      <w:kern w:val="0"/>
                      <w:szCs w:val="21"/>
                    </w:rPr>
                    <w:t>x</w:t>
                  </w:r>
                  <w:r>
                    <w:rPr>
                      <w:color w:val="000000"/>
                      <w:kern w:val="0"/>
                      <w:szCs w:val="21"/>
                    </w:rPr>
                    <w:t>轴峰值</w:t>
                  </w:r>
                </w:p>
              </w:tc>
              <w:tc>
                <w:tcPr>
                  <w:tcW w:w="1375" w:type="dxa"/>
                  <w:shd w:val="clear" w:color="auto" w:fill="auto"/>
                  <w:noWrap/>
                  <w:vAlign w:val="center"/>
                </w:tcPr>
                <w:p w14:paraId="03421965" w14:textId="77777777" w:rsidR="00D5040F" w:rsidRDefault="006D66DD">
                  <w:pPr>
                    <w:widowControl/>
                    <w:jc w:val="left"/>
                    <w:rPr>
                      <w:color w:val="000000"/>
                      <w:kern w:val="0"/>
                      <w:szCs w:val="21"/>
                    </w:rPr>
                  </w:pPr>
                  <w:r>
                    <w:rPr>
                      <w:color w:val="000000"/>
                      <w:kern w:val="0"/>
                      <w:szCs w:val="21"/>
                    </w:rPr>
                    <w:t>x</w:t>
                  </w:r>
                  <w:r>
                    <w:rPr>
                      <w:color w:val="000000"/>
                      <w:kern w:val="0"/>
                      <w:szCs w:val="21"/>
                    </w:rPr>
                    <w:t>轴谷值</w:t>
                  </w:r>
                </w:p>
              </w:tc>
              <w:tc>
                <w:tcPr>
                  <w:tcW w:w="1381" w:type="dxa"/>
                  <w:shd w:val="clear" w:color="auto" w:fill="auto"/>
                  <w:noWrap/>
                  <w:vAlign w:val="center"/>
                </w:tcPr>
                <w:p w14:paraId="19D4E447" w14:textId="77777777" w:rsidR="00D5040F" w:rsidRDefault="006D66DD">
                  <w:pPr>
                    <w:widowControl/>
                    <w:jc w:val="left"/>
                    <w:rPr>
                      <w:color w:val="000000"/>
                      <w:kern w:val="0"/>
                      <w:szCs w:val="21"/>
                    </w:rPr>
                  </w:pPr>
                  <w:r>
                    <w:rPr>
                      <w:color w:val="000000"/>
                      <w:kern w:val="0"/>
                      <w:szCs w:val="21"/>
                    </w:rPr>
                    <w:t>z</w:t>
                  </w:r>
                  <w:r>
                    <w:rPr>
                      <w:color w:val="000000"/>
                      <w:kern w:val="0"/>
                      <w:szCs w:val="21"/>
                    </w:rPr>
                    <w:t>轴峰值</w:t>
                  </w:r>
                </w:p>
              </w:tc>
              <w:tc>
                <w:tcPr>
                  <w:tcW w:w="1443" w:type="dxa"/>
                  <w:shd w:val="clear" w:color="auto" w:fill="auto"/>
                  <w:noWrap/>
                  <w:vAlign w:val="center"/>
                </w:tcPr>
                <w:p w14:paraId="17462E32" w14:textId="77777777" w:rsidR="00D5040F" w:rsidRDefault="006D66DD">
                  <w:pPr>
                    <w:widowControl/>
                    <w:jc w:val="left"/>
                    <w:rPr>
                      <w:color w:val="000000"/>
                      <w:kern w:val="0"/>
                      <w:szCs w:val="21"/>
                    </w:rPr>
                  </w:pPr>
                  <w:r>
                    <w:rPr>
                      <w:color w:val="000000"/>
                      <w:kern w:val="0"/>
                      <w:szCs w:val="21"/>
                    </w:rPr>
                    <w:t>z</w:t>
                  </w:r>
                  <w:r>
                    <w:rPr>
                      <w:color w:val="000000"/>
                      <w:kern w:val="0"/>
                      <w:szCs w:val="21"/>
                    </w:rPr>
                    <w:t>轴谷值</w:t>
                  </w:r>
                </w:p>
              </w:tc>
            </w:tr>
            <w:tr w:rsidR="00D5040F" w14:paraId="2972A3DB" w14:textId="77777777">
              <w:trPr>
                <w:trHeight w:val="278"/>
                <w:jc w:val="center"/>
              </w:trPr>
              <w:tc>
                <w:tcPr>
                  <w:tcW w:w="1126" w:type="dxa"/>
                  <w:shd w:val="clear" w:color="auto" w:fill="auto"/>
                  <w:noWrap/>
                  <w:vAlign w:val="center"/>
                </w:tcPr>
                <w:p w14:paraId="5B861115" w14:textId="77777777" w:rsidR="00D5040F" w:rsidRDefault="006D66DD">
                  <w:pPr>
                    <w:widowControl/>
                    <w:jc w:val="left"/>
                    <w:rPr>
                      <w:color w:val="000000"/>
                      <w:kern w:val="0"/>
                      <w:szCs w:val="21"/>
                    </w:rPr>
                  </w:pPr>
                  <w:r>
                    <w:rPr>
                      <w:color w:val="000000"/>
                      <w:kern w:val="0"/>
                      <w:szCs w:val="21"/>
                    </w:rPr>
                    <w:t>第一次</w:t>
                  </w:r>
                </w:p>
              </w:tc>
              <w:tc>
                <w:tcPr>
                  <w:tcW w:w="1375" w:type="dxa"/>
                  <w:shd w:val="clear" w:color="auto" w:fill="auto"/>
                  <w:noWrap/>
                  <w:vAlign w:val="center"/>
                </w:tcPr>
                <w:p w14:paraId="414A305D" w14:textId="77777777" w:rsidR="00D5040F" w:rsidRDefault="006D66DD">
                  <w:pPr>
                    <w:widowControl/>
                    <w:jc w:val="right"/>
                    <w:rPr>
                      <w:color w:val="000000"/>
                      <w:kern w:val="0"/>
                      <w:szCs w:val="21"/>
                    </w:rPr>
                  </w:pPr>
                  <w:r>
                    <w:rPr>
                      <w:color w:val="000000"/>
                      <w:kern w:val="0"/>
                      <w:szCs w:val="21"/>
                    </w:rPr>
                    <w:t>39.157</w:t>
                  </w:r>
                </w:p>
              </w:tc>
              <w:tc>
                <w:tcPr>
                  <w:tcW w:w="1375" w:type="dxa"/>
                  <w:shd w:val="clear" w:color="auto" w:fill="auto"/>
                  <w:noWrap/>
                  <w:vAlign w:val="center"/>
                </w:tcPr>
                <w:p w14:paraId="562E428A" w14:textId="77777777" w:rsidR="00D5040F" w:rsidRDefault="006D66DD">
                  <w:pPr>
                    <w:widowControl/>
                    <w:jc w:val="right"/>
                    <w:rPr>
                      <w:color w:val="000000"/>
                      <w:kern w:val="0"/>
                      <w:szCs w:val="21"/>
                    </w:rPr>
                  </w:pPr>
                  <w:r>
                    <w:rPr>
                      <w:color w:val="000000"/>
                      <w:kern w:val="0"/>
                      <w:szCs w:val="21"/>
                    </w:rPr>
                    <w:t>-38.756</w:t>
                  </w:r>
                </w:p>
              </w:tc>
              <w:tc>
                <w:tcPr>
                  <w:tcW w:w="1381" w:type="dxa"/>
                  <w:shd w:val="clear" w:color="auto" w:fill="auto"/>
                  <w:noWrap/>
                  <w:vAlign w:val="center"/>
                </w:tcPr>
                <w:p w14:paraId="47BB9168" w14:textId="77777777" w:rsidR="00D5040F" w:rsidRDefault="006D66DD">
                  <w:pPr>
                    <w:widowControl/>
                    <w:jc w:val="right"/>
                    <w:rPr>
                      <w:color w:val="000000"/>
                      <w:kern w:val="0"/>
                      <w:szCs w:val="21"/>
                    </w:rPr>
                  </w:pPr>
                  <w:r>
                    <w:rPr>
                      <w:color w:val="000000"/>
                      <w:kern w:val="0"/>
                      <w:szCs w:val="21"/>
                    </w:rPr>
                    <w:t>42.136</w:t>
                  </w:r>
                </w:p>
              </w:tc>
              <w:tc>
                <w:tcPr>
                  <w:tcW w:w="1443" w:type="dxa"/>
                  <w:shd w:val="clear" w:color="auto" w:fill="auto"/>
                  <w:noWrap/>
                  <w:vAlign w:val="center"/>
                </w:tcPr>
                <w:p w14:paraId="01C6247E" w14:textId="77777777" w:rsidR="00D5040F" w:rsidRDefault="006D66DD">
                  <w:pPr>
                    <w:widowControl/>
                    <w:jc w:val="right"/>
                    <w:rPr>
                      <w:color w:val="000000"/>
                      <w:kern w:val="0"/>
                      <w:szCs w:val="21"/>
                    </w:rPr>
                  </w:pPr>
                  <w:r>
                    <w:rPr>
                      <w:color w:val="000000"/>
                      <w:kern w:val="0"/>
                      <w:szCs w:val="21"/>
                    </w:rPr>
                    <w:t>-34.403</w:t>
                  </w:r>
                </w:p>
              </w:tc>
            </w:tr>
            <w:tr w:rsidR="00D5040F" w14:paraId="24D5CAA9" w14:textId="77777777">
              <w:trPr>
                <w:trHeight w:val="278"/>
                <w:jc w:val="center"/>
              </w:trPr>
              <w:tc>
                <w:tcPr>
                  <w:tcW w:w="1126" w:type="dxa"/>
                  <w:shd w:val="clear" w:color="auto" w:fill="auto"/>
                  <w:noWrap/>
                  <w:vAlign w:val="center"/>
                </w:tcPr>
                <w:p w14:paraId="2E04D73D" w14:textId="77777777" w:rsidR="00D5040F" w:rsidRDefault="006D66DD">
                  <w:pPr>
                    <w:widowControl/>
                    <w:jc w:val="left"/>
                    <w:rPr>
                      <w:color w:val="000000"/>
                      <w:kern w:val="0"/>
                      <w:szCs w:val="21"/>
                    </w:rPr>
                  </w:pPr>
                  <w:r>
                    <w:rPr>
                      <w:color w:val="000000"/>
                      <w:kern w:val="0"/>
                      <w:szCs w:val="21"/>
                    </w:rPr>
                    <w:t>第二次</w:t>
                  </w:r>
                </w:p>
              </w:tc>
              <w:tc>
                <w:tcPr>
                  <w:tcW w:w="1375" w:type="dxa"/>
                  <w:shd w:val="clear" w:color="auto" w:fill="auto"/>
                  <w:noWrap/>
                  <w:vAlign w:val="center"/>
                </w:tcPr>
                <w:p w14:paraId="0AC1FF01" w14:textId="77777777" w:rsidR="00D5040F" w:rsidRDefault="006D66DD">
                  <w:pPr>
                    <w:widowControl/>
                    <w:jc w:val="right"/>
                    <w:rPr>
                      <w:color w:val="000000"/>
                      <w:kern w:val="0"/>
                      <w:szCs w:val="21"/>
                    </w:rPr>
                  </w:pPr>
                  <w:r>
                    <w:rPr>
                      <w:color w:val="000000"/>
                      <w:kern w:val="0"/>
                      <w:szCs w:val="21"/>
                    </w:rPr>
                    <w:t>39.281</w:t>
                  </w:r>
                </w:p>
              </w:tc>
              <w:tc>
                <w:tcPr>
                  <w:tcW w:w="1375" w:type="dxa"/>
                  <w:shd w:val="clear" w:color="auto" w:fill="auto"/>
                  <w:noWrap/>
                  <w:vAlign w:val="center"/>
                </w:tcPr>
                <w:p w14:paraId="4F60738C" w14:textId="77777777" w:rsidR="00D5040F" w:rsidRDefault="006D66DD">
                  <w:pPr>
                    <w:widowControl/>
                    <w:jc w:val="right"/>
                    <w:rPr>
                      <w:color w:val="000000"/>
                      <w:kern w:val="0"/>
                      <w:szCs w:val="21"/>
                    </w:rPr>
                  </w:pPr>
                  <w:r>
                    <w:rPr>
                      <w:color w:val="000000"/>
                      <w:kern w:val="0"/>
                      <w:szCs w:val="21"/>
                    </w:rPr>
                    <w:t>-38.406</w:t>
                  </w:r>
                </w:p>
              </w:tc>
              <w:tc>
                <w:tcPr>
                  <w:tcW w:w="1381" w:type="dxa"/>
                  <w:shd w:val="clear" w:color="auto" w:fill="auto"/>
                  <w:noWrap/>
                  <w:vAlign w:val="center"/>
                </w:tcPr>
                <w:p w14:paraId="423DA5D0" w14:textId="77777777" w:rsidR="00D5040F" w:rsidRDefault="006D66DD">
                  <w:pPr>
                    <w:widowControl/>
                    <w:jc w:val="right"/>
                    <w:rPr>
                      <w:color w:val="000000"/>
                      <w:kern w:val="0"/>
                      <w:szCs w:val="21"/>
                    </w:rPr>
                  </w:pPr>
                  <w:r>
                    <w:rPr>
                      <w:color w:val="000000"/>
                      <w:kern w:val="0"/>
                      <w:szCs w:val="21"/>
                    </w:rPr>
                    <w:t>40.355</w:t>
                  </w:r>
                </w:p>
              </w:tc>
              <w:tc>
                <w:tcPr>
                  <w:tcW w:w="1443" w:type="dxa"/>
                  <w:shd w:val="clear" w:color="auto" w:fill="auto"/>
                  <w:noWrap/>
                  <w:vAlign w:val="center"/>
                </w:tcPr>
                <w:p w14:paraId="520F023D" w14:textId="77777777" w:rsidR="00D5040F" w:rsidRDefault="006D66DD">
                  <w:pPr>
                    <w:widowControl/>
                    <w:jc w:val="right"/>
                    <w:rPr>
                      <w:color w:val="000000"/>
                      <w:kern w:val="0"/>
                      <w:szCs w:val="21"/>
                    </w:rPr>
                  </w:pPr>
                  <w:r>
                    <w:rPr>
                      <w:color w:val="000000"/>
                      <w:kern w:val="0"/>
                      <w:szCs w:val="21"/>
                    </w:rPr>
                    <w:t>-33.152</w:t>
                  </w:r>
                </w:p>
              </w:tc>
            </w:tr>
            <w:tr w:rsidR="00D5040F" w14:paraId="3960E6B5" w14:textId="77777777">
              <w:trPr>
                <w:trHeight w:val="278"/>
                <w:jc w:val="center"/>
              </w:trPr>
              <w:tc>
                <w:tcPr>
                  <w:tcW w:w="1126" w:type="dxa"/>
                  <w:shd w:val="clear" w:color="auto" w:fill="auto"/>
                  <w:noWrap/>
                  <w:vAlign w:val="center"/>
                </w:tcPr>
                <w:p w14:paraId="38CC6978" w14:textId="77777777" w:rsidR="00D5040F" w:rsidRDefault="006D66DD">
                  <w:pPr>
                    <w:widowControl/>
                    <w:jc w:val="left"/>
                    <w:rPr>
                      <w:color w:val="000000"/>
                      <w:kern w:val="0"/>
                      <w:szCs w:val="21"/>
                    </w:rPr>
                  </w:pPr>
                  <w:r>
                    <w:rPr>
                      <w:color w:val="000000"/>
                      <w:kern w:val="0"/>
                      <w:szCs w:val="21"/>
                    </w:rPr>
                    <w:t>平均</w:t>
                  </w:r>
                </w:p>
              </w:tc>
              <w:tc>
                <w:tcPr>
                  <w:tcW w:w="1375" w:type="dxa"/>
                  <w:shd w:val="clear" w:color="auto" w:fill="auto"/>
                  <w:noWrap/>
                  <w:vAlign w:val="center"/>
                </w:tcPr>
                <w:p w14:paraId="14F703A7" w14:textId="77777777" w:rsidR="00D5040F" w:rsidRDefault="006D66DD">
                  <w:pPr>
                    <w:widowControl/>
                    <w:jc w:val="right"/>
                    <w:rPr>
                      <w:color w:val="000000"/>
                      <w:kern w:val="0"/>
                      <w:szCs w:val="21"/>
                    </w:rPr>
                  </w:pPr>
                  <w:r>
                    <w:rPr>
                      <w:color w:val="000000"/>
                      <w:kern w:val="0"/>
                      <w:szCs w:val="21"/>
                    </w:rPr>
                    <w:t>39.219</w:t>
                  </w:r>
                </w:p>
              </w:tc>
              <w:tc>
                <w:tcPr>
                  <w:tcW w:w="1375" w:type="dxa"/>
                  <w:shd w:val="clear" w:color="auto" w:fill="auto"/>
                  <w:noWrap/>
                  <w:vAlign w:val="center"/>
                </w:tcPr>
                <w:p w14:paraId="6353D616" w14:textId="77777777" w:rsidR="00D5040F" w:rsidRDefault="006D66DD">
                  <w:pPr>
                    <w:widowControl/>
                    <w:jc w:val="right"/>
                    <w:rPr>
                      <w:color w:val="000000"/>
                      <w:kern w:val="0"/>
                      <w:szCs w:val="21"/>
                    </w:rPr>
                  </w:pPr>
                  <w:r>
                    <w:rPr>
                      <w:color w:val="000000"/>
                      <w:kern w:val="0"/>
                      <w:szCs w:val="21"/>
                    </w:rPr>
                    <w:t>-38.581</w:t>
                  </w:r>
                </w:p>
              </w:tc>
              <w:tc>
                <w:tcPr>
                  <w:tcW w:w="1381" w:type="dxa"/>
                  <w:shd w:val="clear" w:color="auto" w:fill="auto"/>
                  <w:noWrap/>
                  <w:vAlign w:val="center"/>
                </w:tcPr>
                <w:p w14:paraId="22490194" w14:textId="77777777" w:rsidR="00D5040F" w:rsidRDefault="006D66DD">
                  <w:pPr>
                    <w:widowControl/>
                    <w:jc w:val="right"/>
                    <w:rPr>
                      <w:color w:val="000000"/>
                      <w:kern w:val="0"/>
                      <w:szCs w:val="21"/>
                    </w:rPr>
                  </w:pPr>
                  <w:r>
                    <w:rPr>
                      <w:color w:val="000000"/>
                      <w:kern w:val="0"/>
                      <w:szCs w:val="21"/>
                    </w:rPr>
                    <w:t>41.246</w:t>
                  </w:r>
                </w:p>
              </w:tc>
              <w:tc>
                <w:tcPr>
                  <w:tcW w:w="1443" w:type="dxa"/>
                  <w:shd w:val="clear" w:color="auto" w:fill="auto"/>
                  <w:noWrap/>
                  <w:vAlign w:val="center"/>
                </w:tcPr>
                <w:p w14:paraId="65CE60B5" w14:textId="77777777" w:rsidR="00D5040F" w:rsidRDefault="006D66DD">
                  <w:pPr>
                    <w:widowControl/>
                    <w:jc w:val="right"/>
                    <w:rPr>
                      <w:color w:val="000000"/>
                      <w:kern w:val="0"/>
                      <w:szCs w:val="21"/>
                    </w:rPr>
                  </w:pPr>
                  <w:r>
                    <w:rPr>
                      <w:color w:val="000000"/>
                      <w:kern w:val="0"/>
                      <w:szCs w:val="21"/>
                    </w:rPr>
                    <w:t>-33.778</w:t>
                  </w:r>
                </w:p>
              </w:tc>
            </w:tr>
          </w:tbl>
          <w:p w14:paraId="557F7742" w14:textId="77777777" w:rsidR="00D5040F" w:rsidRDefault="006D66DD">
            <w:pPr>
              <w:rPr>
                <w:b/>
                <w:szCs w:val="21"/>
              </w:rPr>
            </w:pPr>
            <m:oMathPara>
              <m:oMath>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x</m:t>
                    </m:r>
                  </m:sub>
                </m:sSub>
                <m:r>
                  <m:rPr>
                    <m:sty m:val="bi"/>
                  </m:rPr>
                  <w:rPr>
                    <w:rFonts w:ascii="Cambria Math" w:hAnsi="Cambria Math"/>
                    <w:szCs w:val="21"/>
                  </w:rPr>
                  <m:t>=</m:t>
                </m:r>
                <m:f>
                  <m:fPr>
                    <m:ctrlPr>
                      <w:rPr>
                        <w:rFonts w:ascii="Cambria Math" w:hAnsi="Cambria Math"/>
                        <w:b/>
                        <w:i/>
                        <w:szCs w:val="21"/>
                      </w:rPr>
                    </m:ctrlPr>
                  </m:fPr>
                  <m:num>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max</m:t>
                        </m:r>
                      </m:sub>
                    </m:sSub>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min</m:t>
                        </m:r>
                      </m:sub>
                    </m:sSub>
                  </m:num>
                  <m:den>
                    <m:r>
                      <m:rPr>
                        <m:sty m:val="bi"/>
                      </m:rPr>
                      <w:rPr>
                        <w:rFonts w:ascii="Cambria Math" w:hAnsi="Cambria Math"/>
                        <w:szCs w:val="21"/>
                      </w:rPr>
                      <m:t>2</m:t>
                    </m:r>
                  </m:den>
                </m:f>
                <m:r>
                  <m:rPr>
                    <m:sty m:val="bi"/>
                  </m:rPr>
                  <w:rPr>
                    <w:rFonts w:ascii="Cambria Math" w:hAnsi="Cambria Math"/>
                    <w:szCs w:val="21"/>
                  </w:rPr>
                  <m:t>=</m:t>
                </m:r>
                <m:f>
                  <m:fPr>
                    <m:ctrlPr>
                      <w:rPr>
                        <w:rFonts w:ascii="Cambria Math" w:hAnsi="Cambria Math"/>
                        <w:b/>
                        <w:i/>
                        <w:szCs w:val="21"/>
                      </w:rPr>
                    </m:ctrlPr>
                  </m:fPr>
                  <m:num>
                    <m:r>
                      <m:rPr>
                        <m:sty m:val="bi"/>
                      </m:rPr>
                      <w:rPr>
                        <w:rFonts w:ascii="Cambria Math" w:hAnsi="Cambria Math"/>
                        <w:szCs w:val="21"/>
                      </w:rPr>
                      <m:t>39</m:t>
                    </m:r>
                    <m:r>
                      <m:rPr>
                        <m:sty m:val="bi"/>
                      </m:rPr>
                      <w:rPr>
                        <w:rFonts w:ascii="Cambria Math" w:hAnsi="Cambria Math"/>
                        <w:szCs w:val="21"/>
                      </w:rPr>
                      <m:t>.</m:t>
                    </m:r>
                    <m:r>
                      <m:rPr>
                        <m:sty m:val="bi"/>
                      </m:rPr>
                      <w:rPr>
                        <w:rFonts w:ascii="Cambria Math" w:hAnsi="Cambria Math"/>
                        <w:szCs w:val="21"/>
                      </w:rPr>
                      <m:t>219</m:t>
                    </m:r>
                    <m:r>
                      <m:rPr>
                        <m:sty m:val="bi"/>
                      </m:rPr>
                      <w:rPr>
                        <w:rFonts w:ascii="Cambria Math" w:hAnsi="Cambria Math"/>
                        <w:szCs w:val="21"/>
                      </w:rPr>
                      <m:t>+</m:t>
                    </m:r>
                    <m:r>
                      <m:rPr>
                        <m:sty m:val="bi"/>
                      </m:rPr>
                      <w:rPr>
                        <w:rFonts w:ascii="Cambria Math" w:hAnsi="Cambria Math"/>
                        <w:szCs w:val="21"/>
                      </w:rPr>
                      <m:t>38</m:t>
                    </m:r>
                    <m:r>
                      <m:rPr>
                        <m:sty m:val="bi"/>
                      </m:rPr>
                      <w:rPr>
                        <w:rFonts w:ascii="Cambria Math" w:hAnsi="Cambria Math"/>
                        <w:szCs w:val="21"/>
                      </w:rPr>
                      <m:t>.</m:t>
                    </m:r>
                    <m:r>
                      <m:rPr>
                        <m:sty m:val="bi"/>
                      </m:rPr>
                      <w:rPr>
                        <w:rFonts w:ascii="Cambria Math" w:hAnsi="Cambria Math"/>
                        <w:szCs w:val="21"/>
                      </w:rPr>
                      <m:t>581</m:t>
                    </m:r>
                  </m:num>
                  <m:den>
                    <m:r>
                      <m:rPr>
                        <m:sty m:val="bi"/>
                      </m:rPr>
                      <w:rPr>
                        <w:rFonts w:ascii="Cambria Math" w:hAnsi="Cambria Math"/>
                        <w:szCs w:val="21"/>
                      </w:rPr>
                      <m:t>2</m:t>
                    </m:r>
                  </m:den>
                </m:f>
                <m:r>
                  <m:rPr>
                    <m:sty m:val="bi"/>
                  </m:rPr>
                  <w:rPr>
                    <w:rFonts w:ascii="Cambria Math" w:hAnsi="Cambria Math"/>
                    <w:szCs w:val="21"/>
                  </w:rPr>
                  <m:t>=</m:t>
                </m:r>
                <m:r>
                  <m:rPr>
                    <m:sty m:val="bi"/>
                  </m:rPr>
                  <w:rPr>
                    <w:rFonts w:ascii="Cambria Math" w:hAnsi="Cambria Math"/>
                    <w:szCs w:val="21"/>
                  </w:rPr>
                  <m:t>38</m:t>
                </m:r>
                <m:r>
                  <m:rPr>
                    <m:sty m:val="bi"/>
                  </m:rPr>
                  <w:rPr>
                    <w:rFonts w:ascii="Cambria Math" w:hAnsi="Cambria Math"/>
                    <w:szCs w:val="21"/>
                  </w:rPr>
                  <m:t>.</m:t>
                </m:r>
                <m:r>
                  <m:rPr>
                    <m:sty m:val="bi"/>
                  </m:rPr>
                  <w:rPr>
                    <w:rFonts w:ascii="Cambria Math" w:hAnsi="Cambria Math"/>
                    <w:szCs w:val="21"/>
                  </w:rPr>
                  <m:t>900</m:t>
                </m:r>
                <m:r>
                  <m:rPr>
                    <m:sty m:val="bi"/>
                  </m:rPr>
                  <w:rPr>
                    <w:rFonts w:ascii="Cambria Math" w:hAnsi="Cambria Math"/>
                    <w:szCs w:val="21"/>
                  </w:rPr>
                  <m:t xml:space="preserve"> (</m:t>
                </m:r>
                <m:r>
                  <m:rPr>
                    <m:sty m:val="bi"/>
                  </m:rPr>
                  <w:rPr>
                    <w:rFonts w:ascii="Cambria Math" w:hAnsi="Cambria Math"/>
                    <w:szCs w:val="21"/>
                  </w:rPr>
                  <m:t>μT</m:t>
                </m:r>
                <m:r>
                  <m:rPr>
                    <m:sty m:val="bi"/>
                  </m:rPr>
                  <w:rPr>
                    <w:rFonts w:ascii="Cambria Math" w:hAnsi="Cambria Math"/>
                    <w:szCs w:val="21"/>
                  </w:rPr>
                  <m:t>)</m:t>
                </m:r>
              </m:oMath>
            </m:oMathPara>
          </w:p>
          <w:p w14:paraId="160F0016" w14:textId="77777777" w:rsidR="00D5040F" w:rsidRDefault="00D5040F">
            <w:pPr>
              <w:rPr>
                <w:b/>
                <w:szCs w:val="21"/>
              </w:rPr>
            </w:pPr>
          </w:p>
          <w:p w14:paraId="58830F0D" w14:textId="77777777" w:rsidR="00D5040F" w:rsidRDefault="006D66DD">
            <w:pPr>
              <w:rPr>
                <w:b/>
                <w:szCs w:val="21"/>
              </w:rPr>
            </w:pPr>
            <m:oMathPara>
              <m:oMath>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z</m:t>
                    </m:r>
                  </m:sub>
                </m:sSub>
                <m:r>
                  <m:rPr>
                    <m:sty m:val="bi"/>
                  </m:rPr>
                  <w:rPr>
                    <w:rFonts w:ascii="Cambria Math" w:hAnsi="Cambria Math"/>
                    <w:szCs w:val="21"/>
                  </w:rPr>
                  <m:t>=</m:t>
                </m:r>
                <m:f>
                  <m:fPr>
                    <m:ctrlPr>
                      <w:rPr>
                        <w:rFonts w:ascii="Cambria Math" w:hAnsi="Cambria Math"/>
                        <w:b/>
                        <w:i/>
                        <w:szCs w:val="21"/>
                      </w:rPr>
                    </m:ctrlPr>
                  </m:fPr>
                  <m:num>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max</m:t>
                        </m:r>
                      </m:sub>
                    </m:sSub>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min</m:t>
                        </m:r>
                      </m:sub>
                    </m:sSub>
                  </m:num>
                  <m:den>
                    <m:r>
                      <m:rPr>
                        <m:sty m:val="bi"/>
                      </m:rPr>
                      <w:rPr>
                        <w:rFonts w:ascii="Cambria Math" w:hAnsi="Cambria Math"/>
                        <w:szCs w:val="21"/>
                      </w:rPr>
                      <m:t>2</m:t>
                    </m:r>
                  </m:den>
                </m:f>
                <m:r>
                  <m:rPr>
                    <m:sty m:val="bi"/>
                  </m:rPr>
                  <w:rPr>
                    <w:rFonts w:ascii="Cambria Math" w:hAnsi="Cambria Math"/>
                    <w:szCs w:val="21"/>
                  </w:rPr>
                  <m:t>=</m:t>
                </m:r>
                <m:f>
                  <m:fPr>
                    <m:ctrlPr>
                      <w:rPr>
                        <w:rFonts w:ascii="Cambria Math" w:hAnsi="Cambria Math"/>
                        <w:b/>
                        <w:i/>
                        <w:szCs w:val="21"/>
                      </w:rPr>
                    </m:ctrlPr>
                  </m:fPr>
                  <m:num>
                    <m:r>
                      <m:rPr>
                        <m:sty m:val="bi"/>
                      </m:rPr>
                      <w:rPr>
                        <w:rFonts w:ascii="Cambria Math" w:hAnsi="Cambria Math"/>
                        <w:szCs w:val="21"/>
                      </w:rPr>
                      <m:t>41</m:t>
                    </m:r>
                    <m:r>
                      <m:rPr>
                        <m:sty m:val="bi"/>
                      </m:rPr>
                      <w:rPr>
                        <w:rFonts w:ascii="Cambria Math" w:hAnsi="Cambria Math"/>
                        <w:szCs w:val="21"/>
                      </w:rPr>
                      <m:t>.</m:t>
                    </m:r>
                    <m:r>
                      <m:rPr>
                        <m:sty m:val="bi"/>
                      </m:rPr>
                      <w:rPr>
                        <w:rFonts w:ascii="Cambria Math" w:hAnsi="Cambria Math"/>
                        <w:szCs w:val="21"/>
                      </w:rPr>
                      <m:t>246</m:t>
                    </m:r>
                    <m:r>
                      <m:rPr>
                        <m:sty m:val="bi"/>
                      </m:rPr>
                      <w:rPr>
                        <w:rFonts w:ascii="Cambria Math" w:hAnsi="Cambria Math"/>
                        <w:szCs w:val="21"/>
                      </w:rPr>
                      <m:t>+</m:t>
                    </m:r>
                    <m:r>
                      <m:rPr>
                        <m:sty m:val="bi"/>
                      </m:rPr>
                      <w:rPr>
                        <w:rFonts w:ascii="Cambria Math" w:hAnsi="Cambria Math"/>
                        <w:szCs w:val="21"/>
                      </w:rPr>
                      <m:t>33</m:t>
                    </m:r>
                    <m:r>
                      <m:rPr>
                        <m:sty m:val="bi"/>
                      </m:rPr>
                      <w:rPr>
                        <w:rFonts w:ascii="Cambria Math" w:hAnsi="Cambria Math"/>
                        <w:szCs w:val="21"/>
                      </w:rPr>
                      <m:t>.</m:t>
                    </m:r>
                    <m:r>
                      <m:rPr>
                        <m:sty m:val="bi"/>
                      </m:rPr>
                      <w:rPr>
                        <w:rFonts w:ascii="Cambria Math" w:hAnsi="Cambria Math"/>
                        <w:szCs w:val="21"/>
                      </w:rPr>
                      <m:t>778</m:t>
                    </m:r>
                  </m:num>
                  <m:den>
                    <m:r>
                      <m:rPr>
                        <m:sty m:val="bi"/>
                      </m:rPr>
                      <w:rPr>
                        <w:rFonts w:ascii="Cambria Math" w:hAnsi="Cambria Math"/>
                        <w:szCs w:val="21"/>
                      </w:rPr>
                      <m:t>2</m:t>
                    </m:r>
                  </m:den>
                </m:f>
                <m:r>
                  <m:rPr>
                    <m:sty m:val="bi"/>
                  </m:rPr>
                  <w:rPr>
                    <w:rFonts w:ascii="Cambria Math" w:hAnsi="Cambria Math"/>
                    <w:szCs w:val="21"/>
                  </w:rPr>
                  <m:t>=</m:t>
                </m:r>
                <m:r>
                  <m:rPr>
                    <m:sty m:val="bi"/>
                  </m:rPr>
                  <w:rPr>
                    <w:rFonts w:ascii="Cambria Math" w:hAnsi="Cambria Math"/>
                    <w:szCs w:val="21"/>
                  </w:rPr>
                  <m:t>37</m:t>
                </m:r>
                <m:r>
                  <m:rPr>
                    <m:sty m:val="bi"/>
                  </m:rPr>
                  <w:rPr>
                    <w:rFonts w:ascii="Cambria Math" w:hAnsi="Cambria Math"/>
                    <w:szCs w:val="21"/>
                  </w:rPr>
                  <m:t>.</m:t>
                </m:r>
                <m:r>
                  <m:rPr>
                    <m:sty m:val="bi"/>
                  </m:rPr>
                  <w:rPr>
                    <w:rFonts w:ascii="Cambria Math" w:hAnsi="Cambria Math"/>
                    <w:szCs w:val="21"/>
                  </w:rPr>
                  <m:t>512</m:t>
                </m:r>
                <m:r>
                  <m:rPr>
                    <m:sty m:val="bi"/>
                  </m:rPr>
                  <w:rPr>
                    <w:rFonts w:ascii="Cambria Math" w:hAnsi="Cambria Math"/>
                    <w:szCs w:val="21"/>
                  </w:rPr>
                  <m:t xml:space="preserve"> (</m:t>
                </m:r>
                <m:r>
                  <m:rPr>
                    <m:sty m:val="bi"/>
                  </m:rPr>
                  <w:rPr>
                    <w:rFonts w:ascii="Cambria Math" w:hAnsi="Cambria Math"/>
                    <w:szCs w:val="21"/>
                  </w:rPr>
                  <m:t>μT</m:t>
                </m:r>
                <m:r>
                  <m:rPr>
                    <m:sty m:val="bi"/>
                  </m:rPr>
                  <w:rPr>
                    <w:rFonts w:ascii="Cambria Math" w:hAnsi="Cambria Math"/>
                    <w:szCs w:val="21"/>
                  </w:rPr>
                  <m:t>)</m:t>
                </m:r>
              </m:oMath>
            </m:oMathPara>
          </w:p>
          <w:p w14:paraId="36E5555E" w14:textId="77777777" w:rsidR="00D5040F" w:rsidRDefault="00D5040F">
            <w:pPr>
              <w:rPr>
                <w:b/>
                <w:szCs w:val="21"/>
              </w:rPr>
            </w:pPr>
          </w:p>
          <w:p w14:paraId="1708C35A" w14:textId="77777777" w:rsidR="00D5040F" w:rsidRDefault="006D66DD">
            <w:pPr>
              <w:rPr>
                <w:b/>
                <w:szCs w:val="21"/>
              </w:rPr>
            </w:pPr>
            <m:oMathPara>
              <m:oMath>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m:t>
                    </m:r>
                  </m:sub>
                </m:sSub>
                <m:r>
                  <m:rPr>
                    <m:sty m:val="bi"/>
                  </m:rPr>
                  <w:rPr>
                    <w:rFonts w:ascii="Cambria Math" w:hAnsi="Cambria Math"/>
                    <w:szCs w:val="21"/>
                  </w:rPr>
                  <m:t>=</m:t>
                </m:r>
                <m:rad>
                  <m:radPr>
                    <m:degHide m:val="1"/>
                    <m:ctrlPr>
                      <w:rPr>
                        <w:rFonts w:ascii="Cambria Math" w:hAnsi="Cambria Math"/>
                        <w:b/>
                        <w:i/>
                        <w:szCs w:val="21"/>
                      </w:rPr>
                    </m:ctrlPr>
                  </m:radPr>
                  <m:deg/>
                  <m:e>
                    <m:sSup>
                      <m:sSupPr>
                        <m:ctrlPr>
                          <w:rPr>
                            <w:rFonts w:ascii="Cambria Math" w:hAnsi="Cambria Math"/>
                            <w:b/>
                            <w:i/>
                            <w:szCs w:val="21"/>
                          </w:rPr>
                        </m:ctrlPr>
                      </m:sSupPr>
                      <m:e>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x</m:t>
                            </m:r>
                          </m:sub>
                        </m:sSub>
                      </m:e>
                      <m:sup>
                        <m:r>
                          <m:rPr>
                            <m:sty m:val="bi"/>
                          </m:rPr>
                          <w:rPr>
                            <w:rFonts w:ascii="Cambria Math" w:hAnsi="Cambria Math"/>
                            <w:szCs w:val="21"/>
                          </w:rPr>
                          <m:t>2</m:t>
                        </m:r>
                      </m:sup>
                    </m:sSup>
                    <m:sSup>
                      <m:sSupPr>
                        <m:ctrlPr>
                          <w:rPr>
                            <w:rFonts w:ascii="Cambria Math" w:hAnsi="Cambria Math"/>
                            <w:b/>
                            <w:i/>
                            <w:szCs w:val="21"/>
                          </w:rPr>
                        </m:ctrlPr>
                      </m:sSupPr>
                      <m:e>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z</m:t>
                            </m:r>
                          </m:sub>
                        </m:sSub>
                      </m:e>
                      <m:sup>
                        <m:r>
                          <m:rPr>
                            <m:sty m:val="bi"/>
                          </m:rPr>
                          <w:rPr>
                            <w:rFonts w:ascii="Cambria Math" w:hAnsi="Cambria Math"/>
                            <w:szCs w:val="21"/>
                          </w:rPr>
                          <m:t>2</m:t>
                        </m:r>
                      </m:sup>
                    </m:sSup>
                  </m:e>
                </m:rad>
                <m:r>
                  <m:rPr>
                    <m:sty m:val="bi"/>
                  </m:rPr>
                  <w:rPr>
                    <w:rFonts w:ascii="Cambria Math" w:hAnsi="Cambria Math"/>
                    <w:szCs w:val="21"/>
                  </w:rPr>
                  <m:t>=</m:t>
                </m:r>
                <m:rad>
                  <m:radPr>
                    <m:degHide m:val="1"/>
                    <m:ctrlPr>
                      <w:rPr>
                        <w:rFonts w:ascii="Cambria Math" w:hAnsi="Cambria Math"/>
                        <w:b/>
                        <w:i/>
                        <w:szCs w:val="21"/>
                      </w:rPr>
                    </m:ctrlPr>
                  </m:radPr>
                  <m:deg/>
                  <m:e>
                    <m:sSup>
                      <m:sSupPr>
                        <m:ctrlPr>
                          <w:rPr>
                            <w:rFonts w:ascii="Cambria Math" w:hAnsi="Cambria Math"/>
                            <w:b/>
                            <w:i/>
                            <w:szCs w:val="21"/>
                          </w:rPr>
                        </m:ctrlPr>
                      </m:sSupPr>
                      <m:e>
                        <m:r>
                          <m:rPr>
                            <m:sty m:val="bi"/>
                          </m:rPr>
                          <w:rPr>
                            <w:rFonts w:ascii="Cambria Math" w:hAnsi="Cambria Math"/>
                            <w:szCs w:val="21"/>
                          </w:rPr>
                          <m:t>38</m:t>
                        </m:r>
                        <m:r>
                          <m:rPr>
                            <m:sty m:val="bi"/>
                          </m:rPr>
                          <w:rPr>
                            <w:rFonts w:ascii="Cambria Math" w:hAnsi="Cambria Math"/>
                            <w:szCs w:val="21"/>
                          </w:rPr>
                          <m:t>.</m:t>
                        </m:r>
                        <m:r>
                          <m:rPr>
                            <m:sty m:val="bi"/>
                          </m:rPr>
                          <w:rPr>
                            <w:rFonts w:ascii="Cambria Math" w:hAnsi="Cambria Math"/>
                            <w:szCs w:val="21"/>
                          </w:rPr>
                          <m:t>900</m:t>
                        </m:r>
                      </m:e>
                      <m:sup>
                        <m:r>
                          <m:rPr>
                            <m:sty m:val="bi"/>
                          </m:rPr>
                          <w:rPr>
                            <w:rFonts w:ascii="Cambria Math" w:hAnsi="Cambria Math"/>
                            <w:szCs w:val="21"/>
                          </w:rPr>
                          <m:t>2</m:t>
                        </m:r>
                      </m:sup>
                    </m:sSup>
                    <m:sSup>
                      <m:sSupPr>
                        <m:ctrlPr>
                          <w:rPr>
                            <w:rFonts w:ascii="Cambria Math" w:hAnsi="Cambria Math"/>
                            <w:b/>
                            <w:i/>
                            <w:szCs w:val="21"/>
                          </w:rPr>
                        </m:ctrlPr>
                      </m:sSupPr>
                      <m:e>
                        <m:r>
                          <m:rPr>
                            <m:sty m:val="bi"/>
                          </m:rPr>
                          <w:rPr>
                            <w:rFonts w:ascii="Cambria Math" w:hAnsi="Cambria Math"/>
                            <w:szCs w:val="21"/>
                          </w:rPr>
                          <m:t>+</m:t>
                        </m:r>
                        <m:r>
                          <m:rPr>
                            <m:sty m:val="bi"/>
                          </m:rPr>
                          <w:rPr>
                            <w:rFonts w:ascii="Cambria Math" w:hAnsi="Cambria Math"/>
                            <w:szCs w:val="21"/>
                          </w:rPr>
                          <m:t>37</m:t>
                        </m:r>
                        <m:r>
                          <m:rPr>
                            <m:sty m:val="bi"/>
                          </m:rPr>
                          <w:rPr>
                            <w:rFonts w:ascii="Cambria Math" w:hAnsi="Cambria Math"/>
                            <w:szCs w:val="21"/>
                          </w:rPr>
                          <m:t>.</m:t>
                        </m:r>
                        <m:r>
                          <m:rPr>
                            <m:sty m:val="bi"/>
                          </m:rPr>
                          <w:rPr>
                            <w:rFonts w:ascii="Cambria Math" w:hAnsi="Cambria Math"/>
                            <w:szCs w:val="21"/>
                          </w:rPr>
                          <m:t>512</m:t>
                        </m:r>
                      </m:e>
                      <m:sup>
                        <m:r>
                          <m:rPr>
                            <m:sty m:val="bi"/>
                          </m:rPr>
                          <w:rPr>
                            <w:rFonts w:ascii="Cambria Math" w:hAnsi="Cambria Math"/>
                            <w:szCs w:val="21"/>
                          </w:rPr>
                          <m:t>2</m:t>
                        </m:r>
                      </m:sup>
                    </m:sSup>
                  </m:e>
                </m:rad>
                <m:r>
                  <m:rPr>
                    <m:sty m:val="bi"/>
                  </m:rPr>
                  <w:rPr>
                    <w:rFonts w:ascii="Cambria Math" w:hAnsi="Cambria Math"/>
                    <w:szCs w:val="21"/>
                  </w:rPr>
                  <m:t>=</m:t>
                </m:r>
                <m:r>
                  <m:rPr>
                    <m:sty m:val="bi"/>
                  </m:rPr>
                  <w:rPr>
                    <w:rFonts w:ascii="Cambria Math" w:hAnsi="Cambria Math"/>
                    <w:szCs w:val="21"/>
                  </w:rPr>
                  <m:t>54</m:t>
                </m:r>
                <m:r>
                  <m:rPr>
                    <m:sty m:val="bi"/>
                  </m:rPr>
                  <w:rPr>
                    <w:rFonts w:ascii="Cambria Math" w:hAnsi="Cambria Math"/>
                    <w:szCs w:val="21"/>
                  </w:rPr>
                  <m:t>.</m:t>
                </m:r>
                <m:r>
                  <m:rPr>
                    <m:sty m:val="bi"/>
                  </m:rPr>
                  <w:rPr>
                    <w:rFonts w:ascii="Cambria Math" w:hAnsi="Cambria Math"/>
                    <w:szCs w:val="21"/>
                  </w:rPr>
                  <m:t>040</m:t>
                </m:r>
                <m:r>
                  <m:rPr>
                    <m:sty m:val="bi"/>
                  </m:rPr>
                  <w:rPr>
                    <w:rFonts w:ascii="Cambria Math" w:hAnsi="Cambria Math"/>
                    <w:szCs w:val="21"/>
                  </w:rPr>
                  <m:t xml:space="preserve"> (</m:t>
                </m:r>
                <m:r>
                  <m:rPr>
                    <m:sty m:val="bi"/>
                  </m:rPr>
                  <w:rPr>
                    <w:rFonts w:ascii="Cambria Math" w:hAnsi="Cambria Math"/>
                    <w:szCs w:val="21"/>
                  </w:rPr>
                  <m:t>μT</m:t>
                </m:r>
                <m:r>
                  <m:rPr>
                    <m:sty m:val="bi"/>
                  </m:rPr>
                  <w:rPr>
                    <w:rFonts w:ascii="Cambria Math" w:hAnsi="Cambria Math"/>
                    <w:szCs w:val="21"/>
                  </w:rPr>
                  <m:t>)</m:t>
                </m:r>
              </m:oMath>
            </m:oMathPara>
          </w:p>
          <w:p w14:paraId="463B231F" w14:textId="77777777" w:rsidR="00D5040F" w:rsidRDefault="00D5040F">
            <w:pPr>
              <w:rPr>
                <w:b/>
                <w:szCs w:val="21"/>
              </w:rPr>
            </w:pPr>
          </w:p>
          <w:p w14:paraId="65BF246A" w14:textId="77777777" w:rsidR="00D5040F" w:rsidRDefault="006D66DD">
            <w:pPr>
              <w:rPr>
                <w:b/>
                <w:szCs w:val="21"/>
              </w:rPr>
            </w:pPr>
            <w:r>
              <w:rPr>
                <w:rFonts w:ascii="宋体" w:hAnsi="宋体" w:cs="宋体" w:hint="eastAsia"/>
                <w:b/>
                <w:szCs w:val="21"/>
              </w:rPr>
              <w:t>∴</w:t>
            </w:r>
            <w:r>
              <w:rPr>
                <w:b/>
                <w:szCs w:val="21"/>
              </w:rPr>
              <w:t>垂直方向磁场强度为</w:t>
            </w:r>
            <w:r>
              <w:rPr>
                <w:b/>
                <w:szCs w:val="21"/>
              </w:rPr>
              <w:t>54.040</w:t>
            </w:r>
            <m:oMath>
              <m:r>
                <m:rPr>
                  <m:sty m:val="bi"/>
                </m:rPr>
                <w:rPr>
                  <w:rFonts w:ascii="Cambria Math" w:hAnsi="Cambria Math"/>
                  <w:szCs w:val="21"/>
                </w:rPr>
                <m:t xml:space="preserve"> </m:t>
              </m:r>
              <m:r>
                <m:rPr>
                  <m:sty m:val="bi"/>
                </m:rPr>
                <w:rPr>
                  <w:rFonts w:ascii="Cambria Math" w:hAnsi="Cambria Math"/>
                  <w:szCs w:val="21"/>
                </w:rPr>
                <m:t>μT</m:t>
              </m:r>
            </m:oMath>
            <w:r>
              <w:rPr>
                <w:b/>
                <w:szCs w:val="21"/>
              </w:rPr>
              <w:t>。</w:t>
            </w:r>
          </w:p>
          <w:p w14:paraId="70E4F3A3" w14:textId="77777777" w:rsidR="00D5040F" w:rsidRDefault="00D5040F">
            <w:pPr>
              <w:rPr>
                <w:b/>
                <w:szCs w:val="21"/>
              </w:rPr>
            </w:pPr>
          </w:p>
          <w:p w14:paraId="1A639B18" w14:textId="77777777" w:rsidR="00D5040F" w:rsidRDefault="006D66DD">
            <w:pPr>
              <w:rPr>
                <w:b/>
                <w:szCs w:val="21"/>
              </w:rPr>
            </w:pPr>
            <w:r>
              <w:rPr>
                <w:b/>
                <w:szCs w:val="21"/>
              </w:rPr>
              <w:t>计算磁倾角：</w:t>
            </w:r>
          </w:p>
          <w:p w14:paraId="7A41AA54" w14:textId="77777777" w:rsidR="00D5040F" w:rsidRDefault="00D5040F">
            <w:pPr>
              <w:rPr>
                <w:b/>
                <w:szCs w:val="21"/>
              </w:rPr>
            </w:pPr>
          </w:p>
          <w:p w14:paraId="443044B6" w14:textId="77777777" w:rsidR="00D5040F" w:rsidRDefault="006D66DD">
            <w:pPr>
              <w:rPr>
                <w:b/>
                <w:i/>
                <w:szCs w:val="21"/>
              </w:rPr>
            </w:pPr>
            <m:oMathPara>
              <m:oMath>
                <m:r>
                  <m:rPr>
                    <m:sty m:val="bi"/>
                  </m:rPr>
                  <w:rPr>
                    <w:rFonts w:ascii="Cambria Math" w:hAnsi="Cambria Math"/>
                    <w:szCs w:val="21"/>
                  </w:rPr>
                  <m:t>θ</m:t>
                </m:r>
                <m:r>
                  <m:rPr>
                    <m:sty m:val="bi"/>
                  </m:rPr>
                  <w:rPr>
                    <w:rFonts w:ascii="Cambria Math" w:hAnsi="Cambria Math"/>
                    <w:szCs w:val="21"/>
                  </w:rPr>
                  <m:t>=</m:t>
                </m:r>
                <m:r>
                  <m:rPr>
                    <m:sty m:val="bi"/>
                  </m:rPr>
                  <w:rPr>
                    <w:rFonts w:ascii="Cambria Math" w:hAnsi="Cambria Math"/>
                    <w:szCs w:val="21"/>
                  </w:rPr>
                  <m:t>arctan</m:t>
                </m:r>
                <m:d>
                  <m:dPr>
                    <m:ctrlPr>
                      <w:rPr>
                        <w:rFonts w:ascii="Cambria Math" w:hAnsi="Cambria Math"/>
                        <w:b/>
                        <w:i/>
                        <w:szCs w:val="21"/>
                      </w:rPr>
                    </m:ctrlPr>
                  </m:dPr>
                  <m:e>
                    <m:f>
                      <m:fPr>
                        <m:ctrlPr>
                          <w:rPr>
                            <w:rFonts w:ascii="Cambria Math" w:hAnsi="Cambria Math"/>
                            <w:b/>
                            <w:i/>
                            <w:szCs w:val="21"/>
                          </w:rPr>
                        </m:ctrlPr>
                      </m:fPr>
                      <m:num>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m:t>
                            </m:r>
                          </m:sub>
                        </m:sSub>
                      </m:num>
                      <m:den>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m:t>
                            </m:r>
                          </m:sub>
                        </m:sSub>
                      </m:den>
                    </m:f>
                  </m:e>
                </m:d>
                <m:r>
                  <m:rPr>
                    <m:sty m:val="bi"/>
                  </m:rPr>
                  <w:rPr>
                    <w:rFonts w:ascii="Cambria Math" w:hAnsi="Cambria Math"/>
                    <w:szCs w:val="21"/>
                  </w:rPr>
                  <m:t>≈</m:t>
                </m:r>
                <m:r>
                  <m:rPr>
                    <m:sty m:val="bi"/>
                  </m:rPr>
                  <w:rPr>
                    <w:rFonts w:ascii="Cambria Math" w:hAnsi="Cambria Math"/>
                    <w:szCs w:val="21"/>
                  </w:rPr>
                  <m:t>46</m:t>
                </m:r>
                <m:r>
                  <m:rPr>
                    <m:sty m:val="bi"/>
                  </m:rPr>
                  <w:rPr>
                    <w:rFonts w:ascii="Cambria Math" w:hAnsi="Cambria Math"/>
                    <w:szCs w:val="21"/>
                  </w:rPr>
                  <m:t>°</m:t>
                </m:r>
              </m:oMath>
            </m:oMathPara>
          </w:p>
          <w:p w14:paraId="0AC8DF0D" w14:textId="77777777" w:rsidR="00D5040F" w:rsidRDefault="00D5040F">
            <w:pPr>
              <w:rPr>
                <w:b/>
                <w:szCs w:val="21"/>
              </w:rPr>
            </w:pPr>
          </w:p>
          <w:p w14:paraId="57219C89" w14:textId="77777777" w:rsidR="00D5040F" w:rsidRDefault="00D5040F">
            <w:pPr>
              <w:rPr>
                <w:rFonts w:eastAsia="黑体"/>
                <w:b/>
                <w:sz w:val="24"/>
              </w:rPr>
            </w:pPr>
          </w:p>
        </w:tc>
      </w:tr>
      <w:tr w:rsidR="00D5040F" w14:paraId="1D831BE2" w14:textId="77777777">
        <w:trPr>
          <w:trHeight w:val="585"/>
        </w:trPr>
        <w:tc>
          <w:tcPr>
            <w:tcW w:w="9720" w:type="dxa"/>
          </w:tcPr>
          <w:p w14:paraId="08BE2566" w14:textId="77777777" w:rsidR="00D5040F" w:rsidRDefault="006D66DD">
            <w:pPr>
              <w:rPr>
                <w:rFonts w:ascii="黑体" w:eastAsia="黑体"/>
                <w:b/>
                <w:sz w:val="24"/>
              </w:rPr>
            </w:pPr>
            <w:r>
              <w:rPr>
                <w:rFonts w:ascii="黑体" w:eastAsia="黑体" w:hint="eastAsia"/>
                <w:b/>
                <w:sz w:val="24"/>
              </w:rPr>
              <w:t>七、结果陈述：</w:t>
            </w:r>
          </w:p>
          <w:p w14:paraId="01AD6F55" w14:textId="77777777" w:rsidR="00D5040F" w:rsidRDefault="00D5040F">
            <w:pPr>
              <w:rPr>
                <w:rFonts w:ascii="黑体" w:eastAsia="黑体"/>
                <w:b/>
                <w:sz w:val="24"/>
              </w:rPr>
            </w:pPr>
          </w:p>
          <w:p w14:paraId="7594C8F9" w14:textId="77777777" w:rsidR="00D5040F" w:rsidRDefault="006D66DD">
            <w:pPr>
              <w:rPr>
                <w:bCs/>
                <w:szCs w:val="21"/>
              </w:rPr>
            </w:pPr>
            <w:r>
              <w:rPr>
                <w:bCs/>
                <w:szCs w:val="21"/>
              </w:rPr>
              <w:t>综上，地磁场的水平分量为</w:t>
            </w:r>
            <w:r>
              <w:rPr>
                <w:bCs/>
                <w:szCs w:val="21"/>
              </w:rPr>
              <w:t>51.535</w:t>
            </w:r>
            <m:oMath>
              <m:r>
                <w:rPr>
                  <w:rFonts w:ascii="Cambria Math" w:hAnsi="Cambria Math"/>
                  <w:szCs w:val="21"/>
                </w:rPr>
                <m:t xml:space="preserve"> </m:t>
              </m:r>
              <m:r>
                <w:rPr>
                  <w:rFonts w:ascii="Cambria Math" w:hAnsi="Cambria Math"/>
                  <w:szCs w:val="21"/>
                </w:rPr>
                <m:t>μT</m:t>
              </m:r>
            </m:oMath>
            <w:r>
              <w:rPr>
                <w:bCs/>
                <w:szCs w:val="21"/>
              </w:rPr>
              <w:t>，垂直分量为</w:t>
            </w:r>
            <w:r>
              <w:rPr>
                <w:bCs/>
                <w:szCs w:val="21"/>
              </w:rPr>
              <w:t>54.040</w:t>
            </w:r>
            <m:oMath>
              <m:r>
                <w:rPr>
                  <w:rFonts w:ascii="Cambria Math" w:hAnsi="Cambria Math"/>
                  <w:szCs w:val="21"/>
                </w:rPr>
                <m:t xml:space="preserve"> </m:t>
              </m:r>
              <m:r>
                <w:rPr>
                  <w:rFonts w:ascii="Cambria Math" w:hAnsi="Cambria Math"/>
                  <w:szCs w:val="21"/>
                </w:rPr>
                <m:t>μT</m:t>
              </m:r>
            </m:oMath>
            <w:r>
              <w:rPr>
                <w:bCs/>
                <w:szCs w:val="21"/>
              </w:rPr>
              <w:t>。磁倾角约为</w:t>
            </w:r>
            <w:r>
              <w:rPr>
                <w:bCs/>
                <w:szCs w:val="21"/>
              </w:rPr>
              <w:t>46°</w:t>
            </w:r>
          </w:p>
          <w:p w14:paraId="67EEE208" w14:textId="77777777" w:rsidR="00D5040F" w:rsidRDefault="00D5040F">
            <w:pPr>
              <w:rPr>
                <w:rFonts w:ascii="黑体" w:eastAsia="黑体"/>
                <w:b/>
                <w:sz w:val="24"/>
              </w:rPr>
            </w:pPr>
          </w:p>
          <w:p w14:paraId="52623B20" w14:textId="77777777" w:rsidR="00D5040F" w:rsidRDefault="00D5040F">
            <w:pPr>
              <w:rPr>
                <w:rFonts w:ascii="黑体" w:eastAsia="黑体"/>
                <w:b/>
                <w:sz w:val="24"/>
              </w:rPr>
            </w:pPr>
          </w:p>
        </w:tc>
      </w:tr>
      <w:tr w:rsidR="00D5040F" w14:paraId="61C41A98" w14:textId="77777777">
        <w:trPr>
          <w:trHeight w:val="770"/>
        </w:trPr>
        <w:tc>
          <w:tcPr>
            <w:tcW w:w="9720" w:type="dxa"/>
          </w:tcPr>
          <w:p w14:paraId="49D17E19" w14:textId="77777777" w:rsidR="00D5040F" w:rsidRDefault="006D66DD">
            <w:pPr>
              <w:rPr>
                <w:rFonts w:eastAsia="黑体"/>
                <w:b/>
                <w:sz w:val="24"/>
              </w:rPr>
            </w:pPr>
            <w:r>
              <w:rPr>
                <w:rFonts w:eastAsia="黑体" w:hint="eastAsia"/>
                <w:b/>
                <w:sz w:val="24"/>
              </w:rPr>
              <w:t>八、实验总结与思考题</w:t>
            </w:r>
          </w:p>
          <w:p w14:paraId="04DF6C7D" w14:textId="77777777" w:rsidR="00D5040F" w:rsidRDefault="00D5040F">
            <w:pPr>
              <w:rPr>
                <w:rFonts w:eastAsia="黑体"/>
                <w:b/>
                <w:sz w:val="24"/>
              </w:rPr>
            </w:pPr>
          </w:p>
          <w:p w14:paraId="0A519E00" w14:textId="77777777" w:rsidR="00D5040F" w:rsidRDefault="006D66DD">
            <w:pPr>
              <w:rPr>
                <w:rFonts w:eastAsia="黑体"/>
                <w:b/>
                <w:sz w:val="24"/>
              </w:rPr>
            </w:pPr>
            <w:r>
              <w:rPr>
                <w:rFonts w:eastAsia="黑体" w:hint="eastAsia"/>
                <w:b/>
                <w:sz w:val="24"/>
              </w:rPr>
              <w:t>实验总结：</w:t>
            </w:r>
          </w:p>
          <w:p w14:paraId="78272E61" w14:textId="77777777" w:rsidR="00D5040F" w:rsidRDefault="006D66DD">
            <w:pPr>
              <w:rPr>
                <w:bCs/>
                <w:szCs w:val="21"/>
              </w:rPr>
            </w:pPr>
            <w:r>
              <w:rPr>
                <w:rFonts w:ascii="宋体" w:hAnsi="宋体"/>
                <w:b/>
                <w:szCs w:val="21"/>
              </w:rPr>
              <w:tab/>
            </w:r>
            <w:r>
              <w:rPr>
                <w:bCs/>
                <w:szCs w:val="21"/>
              </w:rPr>
              <w:t>本次实验用</w:t>
            </w:r>
            <w:proofErr w:type="spellStart"/>
            <w:r>
              <w:rPr>
                <w:bCs/>
                <w:szCs w:val="21"/>
              </w:rPr>
              <w:t>phyphox</w:t>
            </w:r>
            <w:proofErr w:type="spellEnd"/>
            <w:r>
              <w:rPr>
                <w:bCs/>
                <w:szCs w:val="21"/>
              </w:rPr>
              <w:t>测量地磁场，让我们了解到了手机这一个工具就能研究奇妙的物理实验。由于要测量地磁场，所以对测量环境十分苛刻，周围尽量不要防止一些电子产品或者金属类物质。</w:t>
            </w:r>
          </w:p>
          <w:p w14:paraId="122B2AEA" w14:textId="77777777" w:rsidR="00D5040F" w:rsidRDefault="006D66DD">
            <w:pPr>
              <w:rPr>
                <w:bCs/>
                <w:szCs w:val="21"/>
              </w:rPr>
            </w:pPr>
            <w:r>
              <w:rPr>
                <w:bCs/>
                <w:szCs w:val="21"/>
              </w:rPr>
              <w:tab/>
            </w:r>
            <w:r>
              <w:rPr>
                <w:bCs/>
                <w:szCs w:val="21"/>
              </w:rPr>
              <w:t>实验比较简单，没有过多的数据需要处理，但是实验结果与真实不是很准确。因为手机的传感器并不是特别的灵敏，且周围会存在一些干扰物。总体来说实验比较成功，测出了磁倾角与磁场强度。</w:t>
            </w:r>
          </w:p>
          <w:p w14:paraId="1D1A073C" w14:textId="77777777" w:rsidR="00D5040F" w:rsidRDefault="00D5040F">
            <w:pPr>
              <w:rPr>
                <w:rFonts w:eastAsia="黑体"/>
                <w:b/>
                <w:sz w:val="24"/>
              </w:rPr>
            </w:pPr>
          </w:p>
          <w:p w14:paraId="0A94536E" w14:textId="77777777" w:rsidR="00D5040F" w:rsidRDefault="006D66DD">
            <w:pPr>
              <w:rPr>
                <w:rFonts w:eastAsia="黑体"/>
                <w:b/>
                <w:sz w:val="24"/>
              </w:rPr>
            </w:pPr>
            <w:r>
              <w:rPr>
                <w:rFonts w:eastAsia="黑体" w:hint="eastAsia"/>
                <w:b/>
                <w:sz w:val="24"/>
              </w:rPr>
              <w:t>思考题：</w:t>
            </w:r>
          </w:p>
          <w:p w14:paraId="77515323" w14:textId="77777777" w:rsidR="00D5040F" w:rsidRDefault="006D66DD">
            <w:pPr>
              <w:pStyle w:val="a8"/>
              <w:numPr>
                <w:ilvl w:val="0"/>
                <w:numId w:val="2"/>
              </w:numPr>
              <w:ind w:firstLineChars="0"/>
              <w:jc w:val="left"/>
              <w:rPr>
                <w:rFonts w:ascii="Times New Roman" w:eastAsia="宋体" w:hAnsi="Times New Roman" w:cs="Times New Roman"/>
                <w:b/>
                <w:sz w:val="24"/>
              </w:rPr>
            </w:pPr>
            <w:r>
              <w:rPr>
                <w:rFonts w:ascii="Times New Roman" w:eastAsia="宋体" w:hAnsi="Times New Roman" w:cs="Times New Roman"/>
                <w:b/>
                <w:sz w:val="24"/>
              </w:rPr>
              <w:t>简述地磁场的作用。</w:t>
            </w:r>
          </w:p>
          <w:p w14:paraId="05EF5E0E" w14:textId="77777777" w:rsidR="00D5040F" w:rsidRDefault="006D66DD">
            <w:pPr>
              <w:pStyle w:val="a8"/>
              <w:ind w:left="368"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地磁场是地球内部存在的天然磁性现象，太空中有许多的宇宙射线，而这些射线对于地球上的生物十分</w:t>
            </w:r>
            <w:r>
              <w:rPr>
                <w:rFonts w:ascii="Times New Roman" w:eastAsia="宋体" w:hAnsi="Times New Roman" w:cs="Times New Roman"/>
                <w:bCs/>
                <w:szCs w:val="21"/>
              </w:rPr>
              <w:t>致命，地磁场可以使这些宇宙射线发生偏转，射线无法进入地球的大气圈内，于是就不会伤及地球上的生物，相当于地球的一个</w:t>
            </w:r>
            <w:r>
              <w:rPr>
                <w:rFonts w:ascii="Times New Roman" w:eastAsia="宋体" w:hAnsi="Times New Roman" w:cs="Times New Roman"/>
                <w:bCs/>
                <w:szCs w:val="21"/>
              </w:rPr>
              <w:t>“</w:t>
            </w:r>
            <w:r>
              <w:rPr>
                <w:rFonts w:ascii="Times New Roman" w:eastAsia="宋体" w:hAnsi="Times New Roman" w:cs="Times New Roman"/>
                <w:bCs/>
                <w:szCs w:val="21"/>
              </w:rPr>
              <w:t>保护罩</w:t>
            </w:r>
            <w:r>
              <w:rPr>
                <w:rFonts w:ascii="Times New Roman" w:eastAsia="宋体" w:hAnsi="Times New Roman" w:cs="Times New Roman"/>
                <w:bCs/>
                <w:szCs w:val="21"/>
              </w:rPr>
              <w:t>”</w:t>
            </w:r>
            <w:r>
              <w:rPr>
                <w:rFonts w:ascii="Times New Roman" w:eastAsia="宋体" w:hAnsi="Times New Roman" w:cs="Times New Roman"/>
                <w:bCs/>
                <w:szCs w:val="21"/>
              </w:rPr>
              <w:t>。</w:t>
            </w:r>
          </w:p>
          <w:p w14:paraId="4AF7E7C6" w14:textId="77777777" w:rsidR="00D5040F" w:rsidRDefault="006D66DD">
            <w:pPr>
              <w:pStyle w:val="a8"/>
              <w:numPr>
                <w:ilvl w:val="0"/>
                <w:numId w:val="2"/>
              </w:numPr>
              <w:ind w:firstLineChars="0"/>
              <w:jc w:val="left"/>
              <w:rPr>
                <w:b/>
                <w:sz w:val="24"/>
              </w:rPr>
            </w:pPr>
            <w:r>
              <w:rPr>
                <w:b/>
                <w:sz w:val="24"/>
              </w:rPr>
              <w:t>测量水平分量时的</w:t>
            </w:r>
            <w:r>
              <w:rPr>
                <w:b/>
                <w:sz w:val="24"/>
              </w:rPr>
              <w:t>X</w:t>
            </w:r>
            <w:r>
              <w:rPr>
                <w:b/>
                <w:sz w:val="24"/>
              </w:rPr>
              <w:t>和</w:t>
            </w:r>
            <w:r>
              <w:rPr>
                <w:b/>
                <w:sz w:val="24"/>
              </w:rPr>
              <w:t>Y</w:t>
            </w:r>
            <w:r>
              <w:rPr>
                <w:b/>
                <w:sz w:val="24"/>
              </w:rPr>
              <w:t>轴磁力计测量值有什么关系？</w:t>
            </w:r>
          </w:p>
          <w:p w14:paraId="2383629C" w14:textId="77777777" w:rsidR="00D5040F" w:rsidRDefault="006D66DD">
            <w:pPr>
              <w:pStyle w:val="a8"/>
              <w:ind w:left="368"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X</w:t>
            </w:r>
            <w:r>
              <w:rPr>
                <w:rFonts w:ascii="Times New Roman" w:eastAsia="宋体" w:hAnsi="Times New Roman" w:cs="Times New Roman"/>
                <w:bCs/>
                <w:szCs w:val="21"/>
              </w:rPr>
              <w:t>轴与</w:t>
            </w:r>
            <w:r>
              <w:rPr>
                <w:rFonts w:ascii="Times New Roman" w:eastAsia="宋体" w:hAnsi="Times New Roman" w:cs="Times New Roman"/>
                <w:bCs/>
                <w:szCs w:val="21"/>
              </w:rPr>
              <w:t>Y</w:t>
            </w:r>
            <w:r>
              <w:rPr>
                <w:rFonts w:ascii="Times New Roman" w:eastAsia="宋体" w:hAnsi="Times New Roman" w:cs="Times New Roman"/>
                <w:bCs/>
                <w:szCs w:val="21"/>
              </w:rPr>
              <w:t>轴的关系为平方和关系，及二者的平方相加为一个常数。</w:t>
            </w:r>
          </w:p>
          <w:p w14:paraId="026ABFAF" w14:textId="77777777" w:rsidR="00D5040F" w:rsidRDefault="00D5040F">
            <w:pPr>
              <w:pStyle w:val="a8"/>
              <w:ind w:left="368" w:firstLineChars="0" w:firstLine="0"/>
              <w:jc w:val="left"/>
              <w:rPr>
                <w:rFonts w:ascii="宋体" w:eastAsia="宋体" w:hAnsi="宋体"/>
                <w:b/>
                <w:szCs w:val="21"/>
              </w:rPr>
            </w:pPr>
          </w:p>
          <w:p w14:paraId="54485B37" w14:textId="77777777" w:rsidR="00D5040F" w:rsidRDefault="006D66DD">
            <w:pPr>
              <w:rPr>
                <w:b/>
                <w:sz w:val="24"/>
              </w:rPr>
            </w:pPr>
            <w:r>
              <w:rPr>
                <w:b/>
                <w:sz w:val="24"/>
              </w:rPr>
              <w:t>3</w:t>
            </w:r>
            <w:r>
              <w:rPr>
                <w:b/>
                <w:sz w:val="24"/>
              </w:rPr>
              <w:t>、</w:t>
            </w:r>
            <w:r>
              <w:rPr>
                <w:rFonts w:hint="eastAsia"/>
                <w:b/>
                <w:sz w:val="24"/>
              </w:rPr>
              <w:t xml:space="preserve"> </w:t>
            </w:r>
            <w:r>
              <w:rPr>
                <w:b/>
                <w:sz w:val="24"/>
              </w:rPr>
              <w:t>测量水平分量时的</w:t>
            </w:r>
            <w:r>
              <w:rPr>
                <w:b/>
                <w:sz w:val="24"/>
              </w:rPr>
              <w:t>Z</w:t>
            </w:r>
            <w:r>
              <w:rPr>
                <w:b/>
                <w:sz w:val="24"/>
              </w:rPr>
              <w:t>轴磁力计和测量垂直分量时的</w:t>
            </w:r>
            <w:r>
              <w:rPr>
                <w:b/>
                <w:sz w:val="24"/>
              </w:rPr>
              <w:t>Y</w:t>
            </w:r>
            <w:r>
              <w:rPr>
                <w:b/>
                <w:sz w:val="24"/>
              </w:rPr>
              <w:t>轴磁力计的值变化的原因</w:t>
            </w:r>
          </w:p>
          <w:p w14:paraId="76E02120" w14:textId="77777777" w:rsidR="00D5040F" w:rsidRDefault="006D66DD">
            <w:pPr>
              <w:rPr>
                <w:bCs/>
                <w:szCs w:val="21"/>
              </w:rPr>
            </w:pPr>
            <w:r>
              <w:rPr>
                <w:rFonts w:eastAsia="黑体"/>
                <w:b/>
                <w:sz w:val="24"/>
              </w:rPr>
              <w:tab/>
            </w:r>
            <w:r>
              <w:rPr>
                <w:bCs/>
                <w:szCs w:val="21"/>
              </w:rPr>
              <w:t>在旋转时，由于是用手来操作，无法避免的会向</w:t>
            </w:r>
            <w:r>
              <w:rPr>
                <w:bCs/>
                <w:szCs w:val="21"/>
              </w:rPr>
              <w:t>Z</w:t>
            </w:r>
            <w:r>
              <w:rPr>
                <w:bCs/>
                <w:szCs w:val="21"/>
              </w:rPr>
              <w:t>轴或者</w:t>
            </w:r>
            <w:r>
              <w:rPr>
                <w:bCs/>
                <w:szCs w:val="21"/>
              </w:rPr>
              <w:t>Y</w:t>
            </w:r>
            <w:r>
              <w:rPr>
                <w:bCs/>
                <w:szCs w:val="21"/>
              </w:rPr>
              <w:t>轴抖动，于是其磁力计会发生一些抖动。另一个原因是周围环境状况不稳定而导致的抖动。</w:t>
            </w:r>
          </w:p>
          <w:p w14:paraId="0F63B8CC" w14:textId="77777777" w:rsidR="00D5040F" w:rsidRDefault="00D5040F">
            <w:pPr>
              <w:rPr>
                <w:rFonts w:eastAsia="黑体"/>
                <w:b/>
                <w:sz w:val="24"/>
              </w:rPr>
            </w:pPr>
          </w:p>
          <w:p w14:paraId="7FB51A6F" w14:textId="77777777" w:rsidR="00D5040F" w:rsidRDefault="006D66DD">
            <w:pPr>
              <w:rPr>
                <w:szCs w:val="21"/>
              </w:rPr>
            </w:pPr>
            <w:r>
              <w:rPr>
                <w:rFonts w:hint="eastAsia"/>
                <w:szCs w:val="21"/>
              </w:rPr>
              <w:t xml:space="preserve">  </w:t>
            </w:r>
          </w:p>
        </w:tc>
      </w:tr>
      <w:tr w:rsidR="00D5040F" w14:paraId="02134569" w14:textId="77777777">
        <w:trPr>
          <w:trHeight w:val="70"/>
        </w:trPr>
        <w:tc>
          <w:tcPr>
            <w:tcW w:w="9720" w:type="dxa"/>
          </w:tcPr>
          <w:p w14:paraId="3B3D263D" w14:textId="77777777" w:rsidR="00D5040F" w:rsidRDefault="006D66DD">
            <w:r>
              <w:rPr>
                <w:rFonts w:hint="eastAsia"/>
              </w:rPr>
              <w:t>指导教师批阅意见：</w:t>
            </w:r>
          </w:p>
          <w:p w14:paraId="33F0D704" w14:textId="77777777" w:rsidR="00D5040F" w:rsidRDefault="00D5040F">
            <w:pPr>
              <w:ind w:firstLineChars="149" w:firstLine="313"/>
              <w:rPr>
                <w:rFonts w:ascii="黑体" w:eastAsia="黑体"/>
                <w:color w:val="FF0000"/>
                <w:szCs w:val="21"/>
              </w:rPr>
            </w:pPr>
          </w:p>
          <w:p w14:paraId="39757AA9" w14:textId="77777777" w:rsidR="00D5040F" w:rsidRDefault="00D5040F">
            <w:pPr>
              <w:ind w:firstLineChars="149" w:firstLine="313"/>
              <w:rPr>
                <w:rFonts w:ascii="黑体" w:eastAsia="黑体"/>
                <w:color w:val="FF0000"/>
                <w:szCs w:val="21"/>
              </w:rPr>
            </w:pPr>
          </w:p>
          <w:p w14:paraId="6AEF86CD" w14:textId="77777777" w:rsidR="00D5040F" w:rsidRDefault="00D5040F">
            <w:pPr>
              <w:ind w:firstLineChars="149" w:firstLine="313"/>
              <w:rPr>
                <w:rFonts w:ascii="黑体" w:eastAsia="黑体"/>
                <w:color w:val="FF0000"/>
                <w:szCs w:val="21"/>
              </w:rPr>
            </w:pPr>
          </w:p>
        </w:tc>
      </w:tr>
      <w:tr w:rsidR="00D5040F" w14:paraId="2F0C02FA" w14:textId="77777777">
        <w:trPr>
          <w:trHeight w:val="2595"/>
        </w:trPr>
        <w:tc>
          <w:tcPr>
            <w:tcW w:w="9720" w:type="dxa"/>
          </w:tcPr>
          <w:p w14:paraId="385A8604" w14:textId="77777777" w:rsidR="00D5040F" w:rsidRDefault="00D5040F"/>
          <w:p w14:paraId="03D41C21" w14:textId="77777777" w:rsidR="00D5040F" w:rsidRDefault="006D66DD">
            <w:r>
              <w:rPr>
                <w:rFonts w:hint="eastAsia"/>
              </w:rPr>
              <w:t>成绩评定：</w:t>
            </w:r>
          </w:p>
          <w:p w14:paraId="7B47CBD7" w14:textId="77777777" w:rsidR="00D5040F" w:rsidRDefault="006D66DD">
            <w:r>
              <w:rPr>
                <w:rFonts w:hint="eastAsia"/>
              </w:rPr>
              <w:t xml:space="preserve">                                                                                              </w:t>
            </w:r>
          </w:p>
          <w:tbl>
            <w:tblPr>
              <w:tblW w:w="8610" w:type="dxa"/>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1260"/>
              <w:gridCol w:w="2520"/>
              <w:gridCol w:w="1080"/>
              <w:gridCol w:w="1620"/>
              <w:gridCol w:w="1260"/>
            </w:tblGrid>
            <w:tr w:rsidR="00D5040F" w14:paraId="3C201227" w14:textId="77777777">
              <w:trPr>
                <w:trHeight w:val="434"/>
              </w:trPr>
              <w:tc>
                <w:tcPr>
                  <w:tcW w:w="870" w:type="dxa"/>
                  <w:shd w:val="clear" w:color="auto" w:fill="auto"/>
                  <w:vAlign w:val="center"/>
                </w:tcPr>
                <w:p w14:paraId="0C63FD9B" w14:textId="77777777" w:rsidR="00D5040F" w:rsidRDefault="006D66DD">
                  <w:pPr>
                    <w:jc w:val="center"/>
                    <w:rPr>
                      <w:b/>
                      <w:sz w:val="18"/>
                      <w:szCs w:val="18"/>
                    </w:rPr>
                  </w:pPr>
                  <w:r>
                    <w:rPr>
                      <w:rFonts w:hint="eastAsia"/>
                      <w:b/>
                      <w:sz w:val="18"/>
                      <w:szCs w:val="18"/>
                    </w:rPr>
                    <w:t>预习</w:t>
                  </w:r>
                </w:p>
                <w:p w14:paraId="7304D894" w14:textId="77777777" w:rsidR="00D5040F" w:rsidRDefault="006D66DD">
                  <w:pPr>
                    <w:jc w:val="center"/>
                    <w:rPr>
                      <w:sz w:val="18"/>
                      <w:szCs w:val="18"/>
                    </w:rPr>
                  </w:pPr>
                  <w:r>
                    <w:rPr>
                      <w:rFonts w:hint="eastAsia"/>
                      <w:sz w:val="18"/>
                      <w:szCs w:val="18"/>
                    </w:rPr>
                    <w:t>（</w:t>
                  </w:r>
                  <w:r>
                    <w:rPr>
                      <w:rFonts w:hint="eastAsia"/>
                      <w:sz w:val="18"/>
                      <w:szCs w:val="18"/>
                    </w:rPr>
                    <w:t>20</w:t>
                  </w:r>
                  <w:r>
                    <w:rPr>
                      <w:rFonts w:hint="eastAsia"/>
                      <w:sz w:val="18"/>
                      <w:szCs w:val="18"/>
                    </w:rPr>
                    <w:t>分）</w:t>
                  </w:r>
                </w:p>
              </w:tc>
              <w:tc>
                <w:tcPr>
                  <w:tcW w:w="1260" w:type="dxa"/>
                  <w:shd w:val="clear" w:color="auto" w:fill="auto"/>
                  <w:vAlign w:val="center"/>
                </w:tcPr>
                <w:p w14:paraId="1BF5AB97" w14:textId="77777777" w:rsidR="00D5040F" w:rsidRDefault="006D66DD">
                  <w:pPr>
                    <w:jc w:val="center"/>
                    <w:rPr>
                      <w:b/>
                      <w:sz w:val="18"/>
                      <w:szCs w:val="18"/>
                    </w:rPr>
                  </w:pPr>
                  <w:r>
                    <w:rPr>
                      <w:rFonts w:hint="eastAsia"/>
                      <w:b/>
                      <w:sz w:val="18"/>
                      <w:szCs w:val="18"/>
                    </w:rPr>
                    <w:t>操作及记录</w:t>
                  </w:r>
                </w:p>
                <w:p w14:paraId="3AC48337" w14:textId="77777777" w:rsidR="00D5040F" w:rsidRDefault="006D66DD">
                  <w:pPr>
                    <w:jc w:val="center"/>
                    <w:rPr>
                      <w:sz w:val="18"/>
                      <w:szCs w:val="18"/>
                    </w:rPr>
                  </w:pPr>
                  <w:r>
                    <w:rPr>
                      <w:rFonts w:hint="eastAsia"/>
                      <w:sz w:val="18"/>
                      <w:szCs w:val="18"/>
                    </w:rPr>
                    <w:t>（</w:t>
                  </w:r>
                  <w:r>
                    <w:rPr>
                      <w:rFonts w:hint="eastAsia"/>
                      <w:sz w:val="18"/>
                      <w:szCs w:val="18"/>
                    </w:rPr>
                    <w:t>40</w:t>
                  </w:r>
                  <w:r>
                    <w:rPr>
                      <w:rFonts w:hint="eastAsia"/>
                      <w:sz w:val="18"/>
                      <w:szCs w:val="18"/>
                    </w:rPr>
                    <w:t>分）</w:t>
                  </w:r>
                </w:p>
              </w:tc>
              <w:tc>
                <w:tcPr>
                  <w:tcW w:w="2520" w:type="dxa"/>
                  <w:tcBorders>
                    <w:bottom w:val="nil"/>
                    <w:right w:val="single" w:sz="4" w:space="0" w:color="auto"/>
                  </w:tcBorders>
                  <w:shd w:val="clear" w:color="auto" w:fill="auto"/>
                  <w:vAlign w:val="center"/>
                </w:tcPr>
                <w:p w14:paraId="1FEABA23" w14:textId="77777777" w:rsidR="00D5040F" w:rsidRDefault="006D66DD">
                  <w:pPr>
                    <w:rPr>
                      <w:sz w:val="18"/>
                      <w:szCs w:val="18"/>
                    </w:rPr>
                  </w:pPr>
                  <w:r>
                    <w:rPr>
                      <w:rFonts w:hint="eastAsia"/>
                      <w:sz w:val="18"/>
                      <w:szCs w:val="18"/>
                    </w:rPr>
                    <w:t>数据处理与结果陈述</w:t>
                  </w:r>
                  <w:r>
                    <w:rPr>
                      <w:rFonts w:hint="eastAsia"/>
                      <w:sz w:val="18"/>
                      <w:szCs w:val="18"/>
                    </w:rPr>
                    <w:t>30</w:t>
                  </w:r>
                  <w:r>
                    <w:rPr>
                      <w:rFonts w:hint="eastAsia"/>
                      <w:sz w:val="18"/>
                      <w:szCs w:val="18"/>
                    </w:rPr>
                    <w:t>分</w:t>
                  </w:r>
                </w:p>
              </w:tc>
              <w:tc>
                <w:tcPr>
                  <w:tcW w:w="1080" w:type="dxa"/>
                  <w:tcBorders>
                    <w:bottom w:val="nil"/>
                    <w:right w:val="single" w:sz="4" w:space="0" w:color="auto"/>
                  </w:tcBorders>
                  <w:shd w:val="clear" w:color="auto" w:fill="auto"/>
                </w:tcPr>
                <w:p w14:paraId="0AF38C70" w14:textId="77777777" w:rsidR="00D5040F" w:rsidRDefault="006D66DD">
                  <w:pPr>
                    <w:ind w:firstLineChars="100" w:firstLine="180"/>
                    <w:rPr>
                      <w:sz w:val="18"/>
                      <w:szCs w:val="18"/>
                    </w:rPr>
                  </w:pPr>
                  <w:r>
                    <w:rPr>
                      <w:rFonts w:hint="eastAsia"/>
                      <w:sz w:val="18"/>
                      <w:szCs w:val="18"/>
                    </w:rPr>
                    <w:t>思考题</w:t>
                  </w:r>
                </w:p>
                <w:p w14:paraId="3C5F4F3F" w14:textId="77777777" w:rsidR="00D5040F" w:rsidRDefault="006D66DD">
                  <w:pPr>
                    <w:jc w:val="center"/>
                    <w:rPr>
                      <w:sz w:val="18"/>
                      <w:szCs w:val="18"/>
                    </w:rPr>
                  </w:pPr>
                  <w:r>
                    <w:rPr>
                      <w:rFonts w:hint="eastAsia"/>
                      <w:sz w:val="18"/>
                      <w:szCs w:val="18"/>
                    </w:rPr>
                    <w:t>10</w:t>
                  </w:r>
                  <w:r>
                    <w:rPr>
                      <w:rFonts w:hint="eastAsia"/>
                      <w:sz w:val="18"/>
                      <w:szCs w:val="18"/>
                    </w:rPr>
                    <w:t>分</w:t>
                  </w:r>
                </w:p>
              </w:tc>
              <w:tc>
                <w:tcPr>
                  <w:tcW w:w="1620" w:type="dxa"/>
                  <w:tcBorders>
                    <w:top w:val="single" w:sz="4" w:space="0" w:color="auto"/>
                    <w:right w:val="single" w:sz="4" w:space="0" w:color="auto"/>
                  </w:tcBorders>
                  <w:shd w:val="clear" w:color="auto" w:fill="auto"/>
                  <w:vAlign w:val="center"/>
                </w:tcPr>
                <w:p w14:paraId="2F700452" w14:textId="77777777" w:rsidR="00D5040F" w:rsidRDefault="006D66DD">
                  <w:pPr>
                    <w:jc w:val="center"/>
                    <w:rPr>
                      <w:b/>
                      <w:sz w:val="18"/>
                      <w:szCs w:val="18"/>
                    </w:rPr>
                  </w:pPr>
                  <w:r>
                    <w:rPr>
                      <w:rFonts w:hint="eastAsia"/>
                      <w:b/>
                      <w:sz w:val="18"/>
                      <w:szCs w:val="18"/>
                    </w:rPr>
                    <w:t>报告整体</w:t>
                  </w:r>
                </w:p>
                <w:p w14:paraId="77628EDC" w14:textId="77777777" w:rsidR="00D5040F" w:rsidRDefault="006D66DD">
                  <w:pPr>
                    <w:jc w:val="center"/>
                    <w:rPr>
                      <w:b/>
                      <w:sz w:val="18"/>
                      <w:szCs w:val="18"/>
                    </w:rPr>
                  </w:pPr>
                  <w:r>
                    <w:rPr>
                      <w:rFonts w:hint="eastAsia"/>
                      <w:b/>
                      <w:sz w:val="18"/>
                      <w:szCs w:val="18"/>
                    </w:rPr>
                    <w:t>印</w:t>
                  </w:r>
                  <w:r>
                    <w:rPr>
                      <w:rFonts w:hint="eastAsia"/>
                      <w:b/>
                      <w:sz w:val="18"/>
                      <w:szCs w:val="18"/>
                    </w:rPr>
                    <w:t xml:space="preserve"> </w:t>
                  </w:r>
                  <w:r>
                    <w:rPr>
                      <w:rFonts w:hint="eastAsia"/>
                      <w:b/>
                      <w:sz w:val="18"/>
                      <w:szCs w:val="18"/>
                    </w:rPr>
                    <w:t>象</w:t>
                  </w:r>
                </w:p>
              </w:tc>
              <w:tc>
                <w:tcPr>
                  <w:tcW w:w="1260" w:type="dxa"/>
                  <w:tcBorders>
                    <w:top w:val="single" w:sz="4" w:space="0" w:color="auto"/>
                    <w:right w:val="single" w:sz="4" w:space="0" w:color="auto"/>
                  </w:tcBorders>
                  <w:shd w:val="clear" w:color="auto" w:fill="auto"/>
                  <w:vAlign w:val="center"/>
                </w:tcPr>
                <w:p w14:paraId="1B0F7C4B" w14:textId="77777777" w:rsidR="00D5040F" w:rsidRDefault="006D66DD">
                  <w:pPr>
                    <w:jc w:val="center"/>
                    <w:rPr>
                      <w:b/>
                      <w:sz w:val="18"/>
                      <w:szCs w:val="18"/>
                    </w:rPr>
                  </w:pPr>
                  <w:r>
                    <w:rPr>
                      <w:rFonts w:hint="eastAsia"/>
                      <w:b/>
                      <w:sz w:val="18"/>
                      <w:szCs w:val="18"/>
                    </w:rPr>
                    <w:t>总分</w:t>
                  </w:r>
                </w:p>
              </w:tc>
            </w:tr>
            <w:tr w:rsidR="00B063C1" w14:paraId="00902F98" w14:textId="77777777" w:rsidTr="00FC2750">
              <w:trPr>
                <w:trHeight w:val="640"/>
              </w:trPr>
              <w:tc>
                <w:tcPr>
                  <w:tcW w:w="8610" w:type="dxa"/>
                  <w:gridSpan w:val="6"/>
                  <w:shd w:val="clear" w:color="auto" w:fill="auto"/>
                </w:tcPr>
                <w:p w14:paraId="4194B27D" w14:textId="69B34A2A" w:rsidR="00B063C1" w:rsidRDefault="00B063C1">
                  <w:pPr>
                    <w:jc w:val="center"/>
                    <w:rPr>
                      <w:sz w:val="18"/>
                      <w:szCs w:val="18"/>
                    </w:rPr>
                  </w:pPr>
                </w:p>
              </w:tc>
            </w:tr>
          </w:tbl>
          <w:p w14:paraId="367E86F4" w14:textId="77777777" w:rsidR="00D5040F" w:rsidRDefault="00D5040F"/>
        </w:tc>
      </w:tr>
    </w:tbl>
    <w:p w14:paraId="7ADB08EF" w14:textId="77777777" w:rsidR="00D5040F" w:rsidRDefault="00D5040F"/>
    <w:sectPr w:rsidR="00D5040F">
      <w:footerReference w:type="even" r:id="rId28"/>
      <w:footerReference w:type="default" r:id="rId2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74B1F" w14:textId="77777777" w:rsidR="006D66DD" w:rsidRDefault="006D66DD">
      <w:r>
        <w:separator/>
      </w:r>
    </w:p>
  </w:endnote>
  <w:endnote w:type="continuationSeparator" w:id="0">
    <w:p w14:paraId="4AFE5D98" w14:textId="77777777" w:rsidR="006D66DD" w:rsidRDefault="006D6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B1CD9" w14:textId="77777777" w:rsidR="00D5040F" w:rsidRDefault="006D66DD">
    <w:pPr>
      <w:pStyle w:val="a4"/>
      <w:framePr w:wrap="around" w:vAnchor="text" w:hAnchor="margin" w:xAlign="right" w:y="1"/>
      <w:rPr>
        <w:rStyle w:val="a7"/>
      </w:rPr>
    </w:pPr>
    <w:r>
      <w:fldChar w:fldCharType="begin"/>
    </w:r>
    <w:r>
      <w:rPr>
        <w:rStyle w:val="a7"/>
      </w:rPr>
      <w:instrText xml:space="preserve">PAGE  </w:instrText>
    </w:r>
    <w:r>
      <w:fldChar w:fldCharType="end"/>
    </w:r>
  </w:p>
  <w:p w14:paraId="1A4EB2D6" w14:textId="77777777" w:rsidR="00D5040F" w:rsidRDefault="00D5040F">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4FF30" w14:textId="77777777" w:rsidR="00D5040F" w:rsidRDefault="006D66DD">
    <w:pPr>
      <w:pStyle w:val="a4"/>
      <w:framePr w:wrap="around" w:vAnchor="text" w:hAnchor="margin" w:xAlign="right" w:y="1"/>
      <w:rPr>
        <w:rStyle w:val="a7"/>
      </w:rPr>
    </w:pPr>
    <w:r>
      <w:fldChar w:fldCharType="begin"/>
    </w:r>
    <w:r>
      <w:rPr>
        <w:rStyle w:val="a7"/>
      </w:rPr>
      <w:instrText xml:space="preserve">PAGE  </w:instrText>
    </w:r>
    <w:r>
      <w:fldChar w:fldCharType="separate"/>
    </w:r>
    <w:r>
      <w:rPr>
        <w:rStyle w:val="a7"/>
      </w:rPr>
      <w:t>4</w:t>
    </w:r>
    <w:r>
      <w:fldChar w:fldCharType="end"/>
    </w:r>
  </w:p>
  <w:p w14:paraId="67DEA788" w14:textId="77777777" w:rsidR="00D5040F" w:rsidRDefault="00D5040F">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85A37" w14:textId="77777777" w:rsidR="006D66DD" w:rsidRDefault="006D66DD">
      <w:r>
        <w:separator/>
      </w:r>
    </w:p>
  </w:footnote>
  <w:footnote w:type="continuationSeparator" w:id="0">
    <w:p w14:paraId="13F06BD2" w14:textId="77777777" w:rsidR="006D66DD" w:rsidRDefault="006D66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EB5E80"/>
    <w:multiLevelType w:val="multilevel"/>
    <w:tmpl w:val="25EB5E8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47A24B4E"/>
    <w:multiLevelType w:val="multilevel"/>
    <w:tmpl w:val="47A24B4E"/>
    <w:lvl w:ilvl="0">
      <w:start w:val="1"/>
      <w:numFmt w:val="decimal"/>
      <w:lvlText w:val="%1、"/>
      <w:lvlJc w:val="left"/>
      <w:pPr>
        <w:ind w:left="368" w:hanging="368"/>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248"/>
    <w:rsid w:val="000057F2"/>
    <w:rsid w:val="000A1742"/>
    <w:rsid w:val="00134E83"/>
    <w:rsid w:val="00165C88"/>
    <w:rsid w:val="00194B3F"/>
    <w:rsid w:val="00271FA7"/>
    <w:rsid w:val="00277501"/>
    <w:rsid w:val="00277546"/>
    <w:rsid w:val="002F6564"/>
    <w:rsid w:val="00312F2C"/>
    <w:rsid w:val="00347D46"/>
    <w:rsid w:val="00364452"/>
    <w:rsid w:val="00365EC1"/>
    <w:rsid w:val="004140B1"/>
    <w:rsid w:val="00434606"/>
    <w:rsid w:val="004411B5"/>
    <w:rsid w:val="00453E3D"/>
    <w:rsid w:val="00461995"/>
    <w:rsid w:val="004B69BF"/>
    <w:rsid w:val="004C39A5"/>
    <w:rsid w:val="004E4FDC"/>
    <w:rsid w:val="004F151D"/>
    <w:rsid w:val="0051323E"/>
    <w:rsid w:val="00520824"/>
    <w:rsid w:val="005370F7"/>
    <w:rsid w:val="005B397A"/>
    <w:rsid w:val="00616FDF"/>
    <w:rsid w:val="00625244"/>
    <w:rsid w:val="006260F0"/>
    <w:rsid w:val="00646F93"/>
    <w:rsid w:val="0068484B"/>
    <w:rsid w:val="006B0194"/>
    <w:rsid w:val="006B17CE"/>
    <w:rsid w:val="006D66DD"/>
    <w:rsid w:val="006E2F37"/>
    <w:rsid w:val="00725916"/>
    <w:rsid w:val="007B06B5"/>
    <w:rsid w:val="007D0CBE"/>
    <w:rsid w:val="007D6F6E"/>
    <w:rsid w:val="00826A76"/>
    <w:rsid w:val="00836142"/>
    <w:rsid w:val="00860BC2"/>
    <w:rsid w:val="008A1E1B"/>
    <w:rsid w:val="008F6432"/>
    <w:rsid w:val="009822E3"/>
    <w:rsid w:val="009A19F4"/>
    <w:rsid w:val="00A01717"/>
    <w:rsid w:val="00A02F3B"/>
    <w:rsid w:val="00A31868"/>
    <w:rsid w:val="00A94195"/>
    <w:rsid w:val="00AA144B"/>
    <w:rsid w:val="00B063C1"/>
    <w:rsid w:val="00B51547"/>
    <w:rsid w:val="00B76F35"/>
    <w:rsid w:val="00BE3E2C"/>
    <w:rsid w:val="00C353B4"/>
    <w:rsid w:val="00C52C6F"/>
    <w:rsid w:val="00C67875"/>
    <w:rsid w:val="00CB532F"/>
    <w:rsid w:val="00CF426C"/>
    <w:rsid w:val="00D005DF"/>
    <w:rsid w:val="00D5040F"/>
    <w:rsid w:val="00D622FE"/>
    <w:rsid w:val="00D95248"/>
    <w:rsid w:val="00D95676"/>
    <w:rsid w:val="00DB185C"/>
    <w:rsid w:val="00E02D9C"/>
    <w:rsid w:val="00E07627"/>
    <w:rsid w:val="00E32868"/>
    <w:rsid w:val="00E4567F"/>
    <w:rsid w:val="00E543F9"/>
    <w:rsid w:val="00E739F7"/>
    <w:rsid w:val="00E96152"/>
    <w:rsid w:val="00EC050F"/>
    <w:rsid w:val="00F10EA1"/>
    <w:rsid w:val="00F270DF"/>
    <w:rsid w:val="00F4107F"/>
    <w:rsid w:val="00F83297"/>
    <w:rsid w:val="5A3F29E6"/>
    <w:rsid w:val="73286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2F6481A"/>
  <w15:docId w15:val="{6C2A4336-53A3-4F02-B49A-2E7957C2A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line="400" w:lineRule="exact"/>
      <w:ind w:firstLineChars="200" w:firstLine="420"/>
      <w:jc w:val="left"/>
    </w:pPr>
  </w:style>
  <w:style w:type="paragraph" w:styleId="a4">
    <w:name w:val="footer"/>
    <w:basedOn w:val="a"/>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0"/>
  </w:style>
  <w:style w:type="paragraph" w:customStyle="1" w:styleId="Char">
    <w:name w:val="Char"/>
    <w:basedOn w:val="a"/>
    <w:pPr>
      <w:tabs>
        <w:tab w:val="left" w:pos="432"/>
      </w:tabs>
      <w:spacing w:beforeLines="50" w:before="50" w:afterLines="50" w:after="50"/>
      <w:ind w:left="432" w:hanging="432"/>
    </w:pPr>
    <w:rPr>
      <w:sz w:val="24"/>
    </w:rPr>
  </w:style>
  <w:style w:type="paragraph" w:styleId="a8">
    <w:name w:val="List Paragraph"/>
    <w:basedOn w:val="a"/>
    <w:uiPriority w:val="34"/>
    <w:qFormat/>
    <w:pPr>
      <w:ind w:firstLineChars="200" w:firstLine="420"/>
    </w:pPr>
    <w:rPr>
      <w:rFonts w:asciiTheme="minorHAnsi" w:eastAsiaTheme="minorEastAsia" w:hAnsiTheme="minorHAnsi" w:cstheme="minorBidi"/>
      <w:szCs w:val="22"/>
    </w:rPr>
  </w:style>
  <w:style w:type="character" w:styleId="a9">
    <w:name w:val="Placeholder Text"/>
    <w:basedOn w:val="a0"/>
    <w:uiPriority w:val="99"/>
    <w:unhideWhenUs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w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424</Words>
  <Characters>2418</Characters>
  <Application>Microsoft Office Word</Application>
  <DocSecurity>0</DocSecurity>
  <Lines>20</Lines>
  <Paragraphs>5</Paragraphs>
  <ScaleCrop>false</ScaleCrop>
  <Company>China</Company>
  <LinksUpToDate>false</LinksUpToDate>
  <CharactersWithSpaces>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creator>User</dc:creator>
  <cp:lastModifiedBy>Anakin Skywalker</cp:lastModifiedBy>
  <cp:revision>17</cp:revision>
  <dcterms:created xsi:type="dcterms:W3CDTF">2020-05-27T11:42:00Z</dcterms:created>
  <dcterms:modified xsi:type="dcterms:W3CDTF">2022-03-02T07:04:00Z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