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3"/>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3692"/>
        <w:gridCol w:w="1665"/>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line="360" w:lineRule="auto"/>
              <w:ind w:left="0" w:right="0"/>
              <w:jc w:val="center"/>
              <w:rPr>
                <w:b/>
                <w:bCs w:val="0"/>
                <w:sz w:val="20"/>
                <w:szCs w:val="20"/>
                <w:lang w:val="en-US"/>
              </w:rPr>
            </w:pPr>
            <w:r>
              <w:rPr>
                <w:rFonts w:hint="default" w:ascii="Times New Roman" w:hAnsi="Times New Roman" w:eastAsia="宋体" w:cs="Times New Roman"/>
                <w:color w:val="auto"/>
                <w:kern w:val="2"/>
                <w:sz w:val="21"/>
                <w:szCs w:val="20"/>
                <w:lang w:val="en-US" w:eastAsia="zh-CN" w:bidi="ar-SA"/>
              </w:rPr>
              <w:pict>
                <v:shape id="文本框 2" o:spid="_x0000_s1026" type="#_x0000_t202" style="position:absolute;left:0;margin-left:-9pt;margin-top:-141.95pt;height:148.2pt;width:432pt;rotation:0f;z-index:251658240;"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360" w:lineRule="auto"/>
                          <w:ind w:left="0" w:right="0"/>
                          <w:jc w:val="center"/>
                          <w:rPr>
                            <w:rFonts w:hint="eastAsia" w:ascii="宋体" w:hAnsi="宋体" w:eastAsia="宋体" w:cs="宋体"/>
                            <w:b/>
                            <w:bCs w:val="0"/>
                            <w:color w:val="auto"/>
                            <w:kern w:val="2"/>
                            <w:sz w:val="32"/>
                            <w:szCs w:val="32"/>
                            <w:lang w:val="en-US" w:eastAsia="zh-CN" w:bidi="ar-SA"/>
                          </w:rPr>
                        </w:pPr>
                        <w:r>
                          <w:rPr>
                            <w:rFonts w:hint="eastAsia" w:ascii="宋体" w:hAnsi="宋体" w:eastAsia="宋体" w:cs="宋体"/>
                            <w:b/>
                            <w:bCs w:val="0"/>
                            <w:color w:val="auto"/>
                            <w:kern w:val="2"/>
                            <w:sz w:val="32"/>
                            <w:szCs w:val="32"/>
                            <w:lang w:val="en-US" w:eastAsia="zh-CN" w:bidi="ar-SA"/>
                          </w:rPr>
                          <w:t>深圳中学2015年游园会摊位申请表</w:t>
                        </w:r>
                      </w:p>
                      <w:p>
                        <w:pPr>
                          <w:widowControl w:val="0"/>
                          <w:spacing w:before="0" w:beforeAutospacing="0" w:after="0" w:afterAutospacing="0" w:line="360" w:lineRule="auto"/>
                          <w:ind w:left="0" w:right="0"/>
                          <w:jc w:val="center"/>
                          <w:rPr>
                            <w:rFonts w:hint="eastAsia" w:ascii="宋体" w:hAnsi="宋体" w:eastAsia="宋体" w:cs="宋体"/>
                            <w:b/>
                            <w:bCs w:val="0"/>
                            <w:color w:val="auto"/>
                            <w:kern w:val="2"/>
                            <w:sz w:val="21"/>
                            <w:szCs w:val="21"/>
                            <w:lang w:val="en-US" w:eastAsia="zh-CN" w:bidi="ar-SA"/>
                          </w:rPr>
                        </w:pPr>
                      </w:p>
                      <w:tbl>
                        <w:tblPr>
                          <w:tblStyle w:val="3"/>
                          <w:tblW w:w="85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38"/>
                          <w:gridCol w:w="975"/>
                          <w:gridCol w:w="900"/>
                          <w:gridCol w:w="3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center"/>
                                <w:rPr>
                                  <w:b/>
                                  <w:bCs w:val="0"/>
                                  <w:sz w:val="20"/>
                                  <w:szCs w:val="20"/>
                                  <w:lang w:val="en-US"/>
                                </w:rPr>
                              </w:pPr>
                              <w:r>
                                <w:rPr>
                                  <w:rFonts w:hint="eastAsia" w:ascii="Times New Roman" w:hAnsi="Times New Roman" w:eastAsia="宋体" w:cs="宋体"/>
                                  <w:b/>
                                  <w:bCs w:val="0"/>
                                  <w:color w:val="auto"/>
                                  <w:kern w:val="2"/>
                                  <w:sz w:val="20"/>
                                  <w:szCs w:val="20"/>
                                  <w:lang w:val="en-US" w:eastAsia="zh-CN" w:bidi="ar-SA"/>
                                </w:rPr>
                                <w:t>姓名</w:t>
                              </w:r>
                            </w:p>
                          </w:tc>
                          <w:tc>
                            <w:tcPr>
                              <w:tcW w:w="1838"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left"/>
                                <w:rPr>
                                  <w:b/>
                                  <w:bCs w:val="0"/>
                                  <w:sz w:val="20"/>
                                  <w:szCs w:val="20"/>
                                  <w:lang w:val="en-US"/>
                                </w:rPr>
                              </w:pPr>
                            </w:p>
                          </w:tc>
                          <w:tc>
                            <w:tcPr>
                              <w:tcW w:w="975"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center"/>
                                <w:rPr>
                                  <w:b/>
                                  <w:bCs w:val="0"/>
                                  <w:sz w:val="20"/>
                                  <w:szCs w:val="20"/>
                                  <w:lang w:val="en-US"/>
                                </w:rPr>
                              </w:pPr>
                              <w:r>
                                <w:rPr>
                                  <w:rFonts w:hint="eastAsia"/>
                                  <w:b/>
                                  <w:bCs w:val="0"/>
                                  <w:sz w:val="20"/>
                                  <w:szCs w:val="20"/>
                                  <w:lang w:val="en-US" w:eastAsia="zh-CN"/>
                                </w:rPr>
                                <w:t>邮箱</w:t>
                              </w:r>
                            </w:p>
                          </w:tc>
                          <w:tc>
                            <w:tcPr>
                              <w:tcW w:w="4387"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line="360" w:lineRule="auto"/>
                                <w:ind w:left="0" w:right="0"/>
                                <w:jc w:val="center"/>
                                <w:rPr>
                                  <w:b/>
                                  <w:bCs w:val="0"/>
                                  <w:sz w:val="20"/>
                                  <w:szCs w:val="20"/>
                                  <w:lang w:val="en-US"/>
                                </w:rPr>
                              </w:pPr>
                              <w:r>
                                <w:rPr>
                                  <w:rFonts w:hint="eastAsia" w:ascii="Times New Roman" w:hAnsi="Times New Roman" w:eastAsia="宋体" w:cs="宋体"/>
                                  <w:b/>
                                  <w:bCs w:val="0"/>
                                  <w:color w:val="auto"/>
                                  <w:kern w:val="2"/>
                                  <w:sz w:val="20"/>
                                  <w:szCs w:val="20"/>
                                  <w:lang w:val="en-US" w:eastAsia="zh-CN" w:bidi="ar-SA"/>
                                </w:rPr>
                                <w:t>联系电话</w:t>
                              </w:r>
                              <w:r>
                                <w:rPr>
                                  <w:rFonts w:hint="default" w:ascii="Times New Roman" w:hAnsi="Times New Roman" w:eastAsia="宋体" w:cs="Times New Roman"/>
                                  <w:b/>
                                  <w:bCs w:val="0"/>
                                  <w:color w:val="auto"/>
                                  <w:kern w:val="2"/>
                                  <w:sz w:val="20"/>
                                  <w:szCs w:val="20"/>
                                  <w:lang w:val="en-US" w:eastAsia="zh-CN" w:bidi="ar-SA"/>
                                </w:rPr>
                                <w:t>1</w:t>
                              </w:r>
                            </w:p>
                          </w:tc>
                          <w:tc>
                            <w:tcPr>
                              <w:tcW w:w="2813"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left"/>
                                <w:rPr>
                                  <w:b/>
                                  <w:bCs w:val="0"/>
                                  <w:sz w:val="20"/>
                                  <w:szCs w:val="20"/>
                                  <w:lang w:val="en-US"/>
                                </w:rPr>
                              </w:pPr>
                            </w:p>
                          </w:tc>
                          <w:tc>
                            <w:tcPr>
                              <w:tcW w:w="900"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center"/>
                                <w:rPr>
                                  <w:rFonts w:hint="eastAsia" w:eastAsia="宋体"/>
                                  <w:b/>
                                  <w:bCs w:val="0"/>
                                  <w:sz w:val="20"/>
                                  <w:szCs w:val="20"/>
                                  <w:lang w:val="en-US" w:eastAsia="zh-CN"/>
                                </w:rPr>
                              </w:pPr>
                              <w:r>
                                <w:rPr>
                                  <w:rFonts w:hint="eastAsia"/>
                                  <w:b/>
                                  <w:bCs w:val="0"/>
                                  <w:sz w:val="20"/>
                                  <w:szCs w:val="20"/>
                                  <w:lang w:val="en-US" w:eastAsia="zh-CN"/>
                                </w:rPr>
                                <w:t>学校</w:t>
                              </w:r>
                            </w:p>
                          </w:tc>
                          <w:tc>
                            <w:tcPr>
                              <w:tcW w:w="3487"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center"/>
                                <w:rPr>
                                  <w:b/>
                                  <w:bCs w:val="0"/>
                                  <w:sz w:val="20"/>
                                  <w:szCs w:val="20"/>
                                  <w:lang w:val="en-US"/>
                                </w:rPr>
                              </w:pPr>
                              <w:r>
                                <w:rPr>
                                  <w:rFonts w:hint="eastAsia" w:ascii="Times New Roman" w:hAnsi="Times New Roman" w:eastAsia="宋体" w:cs="宋体"/>
                                  <w:b/>
                                  <w:bCs w:val="0"/>
                                  <w:color w:val="auto"/>
                                  <w:kern w:val="2"/>
                                  <w:sz w:val="20"/>
                                  <w:szCs w:val="20"/>
                                  <w:lang w:val="en-US" w:eastAsia="zh-CN" w:bidi="ar-SA"/>
                                </w:rPr>
                                <w:t>联系电话</w:t>
                              </w:r>
                              <w:r>
                                <w:rPr>
                                  <w:rFonts w:hint="default" w:ascii="Times New Roman" w:hAnsi="Times New Roman" w:eastAsia="宋体" w:cs="Times New Roman"/>
                                  <w:b/>
                                  <w:bCs w:val="0"/>
                                  <w:color w:val="auto"/>
                                  <w:kern w:val="2"/>
                                  <w:sz w:val="20"/>
                                  <w:szCs w:val="20"/>
                                  <w:lang w:val="en-US" w:eastAsia="zh-CN" w:bidi="ar-SA"/>
                                </w:rPr>
                                <w:t>2</w:t>
                              </w:r>
                            </w:p>
                          </w:tc>
                          <w:tc>
                            <w:tcPr>
                              <w:tcW w:w="2813"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left"/>
                                <w:rPr>
                                  <w:b/>
                                  <w:bCs w:val="0"/>
                                  <w:sz w:val="20"/>
                                  <w:szCs w:val="20"/>
                                  <w:lang w:val="en-US"/>
                                </w:rPr>
                              </w:pPr>
                            </w:p>
                          </w:tc>
                          <w:tc>
                            <w:tcPr>
                              <w:tcW w:w="900"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center"/>
                                <w:rPr>
                                  <w:rFonts w:hint="eastAsia" w:eastAsia="宋体"/>
                                  <w:b/>
                                  <w:bCs w:val="0"/>
                                  <w:sz w:val="20"/>
                                  <w:szCs w:val="20"/>
                                  <w:lang w:val="en-US" w:eastAsia="zh-CN"/>
                                </w:rPr>
                              </w:pPr>
                              <w:r>
                                <w:rPr>
                                  <w:rFonts w:hint="eastAsia"/>
                                  <w:b/>
                                  <w:bCs w:val="0"/>
                                  <w:sz w:val="20"/>
                                  <w:szCs w:val="20"/>
                                  <w:lang w:val="en-US" w:eastAsia="zh-CN"/>
                                </w:rPr>
                                <w:t>班级</w:t>
                              </w:r>
                            </w:p>
                          </w:tc>
                          <w:tc>
                            <w:tcPr>
                              <w:tcW w:w="3487" w:type="dxa"/>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sz w:val="20"/>
                                  <w:szCs w:val="20"/>
                                  <w:lang w:val="en-US"/>
                                </w:rPr>
                              </w:pPr>
                            </w:p>
                          </w:tc>
                        </w:tr>
                      </w:tbl>
                      <w:p>
                        <w:pPr>
                          <w:widowControl w:val="0"/>
                          <w:spacing w:before="0" w:beforeAutospacing="0" w:after="0" w:afterAutospacing="0" w:line="360" w:lineRule="auto"/>
                          <w:ind w:left="0" w:right="0"/>
                          <w:jc w:val="both"/>
                          <w:rPr>
                            <w:lang w:val="en-US"/>
                          </w:rPr>
                        </w:pPr>
                      </w:p>
                    </w:txbxContent>
                  </v:textbox>
                </v:shape>
              </w:pict>
            </w:r>
            <w:r>
              <w:rPr>
                <w:rFonts w:ascii="Times New Roman" w:hAnsi="Times New Roman" w:eastAsia="宋体" w:cs="Times New Roman"/>
                <w:kern w:val="2"/>
                <w:sz w:val="21"/>
                <w:lang w:val="en-US" w:eastAsia="zh-CN" w:bidi="ar-SA"/>
              </w:rPr>
              <w:pict>
                <v:shape id="文本框 4" o:spid="_x0000_s1027" type="#_x0000_t202" style="position:absolute;left:0;margin-left:-63pt;margin-top:-28.4pt;height:23.95pt;width:45.55pt;rotation:0f;z-index:251660288;"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360" w:lineRule="auto"/>
                          <w:ind w:left="0" w:right="0"/>
                          <w:jc w:val="both"/>
                          <w:rPr>
                            <w:sz w:val="18"/>
                            <w:szCs w:val="18"/>
                            <w:lang w:val="en-US"/>
                          </w:rPr>
                        </w:pPr>
                        <w:r>
                          <w:rPr>
                            <w:rFonts w:hint="eastAsia" w:ascii="Times New Roman" w:hAnsi="Times New Roman" w:eastAsia="宋体" w:cs="宋体"/>
                            <w:color w:val="auto"/>
                            <w:kern w:val="2"/>
                            <w:sz w:val="18"/>
                            <w:szCs w:val="18"/>
                            <w:lang w:val="en-US" w:eastAsia="zh-CN" w:bidi="ar-SA"/>
                          </w:rPr>
                          <w:t>密封线</w:t>
                        </w:r>
                      </w:p>
                    </w:txbxContent>
                  </v:textbox>
                </v:shape>
              </w:pict>
            </w:r>
            <w:r>
              <w:rPr>
                <w:rFonts w:ascii="Times New Roman" w:hAnsi="Times New Roman" w:eastAsia="宋体" w:cs="Times New Roman"/>
                <w:kern w:val="2"/>
                <w:sz w:val="21"/>
                <w:lang w:val="en-US" w:eastAsia="zh-CN" w:bidi="ar-SA"/>
              </w:rPr>
              <w:pict>
                <v:line id="直线 3" o:spid="_x0000_s1028" style="position:absolute;left:0;margin-left:-71.95pt;margin-top:-8.3pt;height:0.6pt;width:557.95pt;rotation:0f;z-index:251659264;" o:ole="f" fillcolor="#FFFFFF" filled="f" o:preferrelative="t" stroked="t" coordsize="21600,21600">
                  <v:fill on="f" color2="#FFFFFF" focus="0%"/>
                  <v:stroke weight="1pt" color="#000000" color2="#FFFFFF" miterlimit="2" dashstyle="dash"/>
                  <v:imagedata gain="65536f" blacklevel="0f" gamma="0"/>
                  <o:lock v:ext="edit" position="f" selection="f" grouping="f" rotation="f" cropping="f" text="f" aspectratio="f"/>
                </v:line>
              </w:pict>
            </w:r>
            <w:r>
              <w:rPr>
                <w:rFonts w:hint="eastAsia" w:ascii="Times New Roman" w:hAnsi="宋体" w:eastAsia="宋体" w:cs="宋体"/>
                <w:b/>
                <w:bCs w:val="0"/>
                <w:sz w:val="20"/>
                <w:szCs w:val="20"/>
              </w:rPr>
              <w:t>摊位名称</w:t>
            </w:r>
          </w:p>
        </w:tc>
        <w:tc>
          <w:tcPr>
            <w:tcW w:w="7154" w:type="dxa"/>
            <w:gridSpan w:val="3"/>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sz w:val="24"/>
                <w:szCs w:val="24"/>
                <w:lang w:val="en-US"/>
              </w:rPr>
            </w:pPr>
            <w:r>
              <w:rPr>
                <w:rFonts w:hint="default" w:ascii="Times New Roman" w:hAnsi="Times New Roman" w:eastAsia="宋体" w:cs="Times New Roman"/>
                <w:color w:val="auto"/>
                <w:kern w:val="2"/>
                <w:sz w:val="21"/>
                <w:szCs w:val="20"/>
                <w:lang w:val="en-US" w:eastAsia="zh-CN" w:bidi="ar-SA"/>
              </w:rPr>
              <w:pict>
                <v:shape id="文本框 5" o:spid="_x0000_s1029" type="#_x0000_t202" style="position:absolute;left:0;margin-left:362.85pt;margin-top:-28.4pt;height:23.95pt;width:45pt;rotation:0f;z-index:251661312;"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360" w:lineRule="auto"/>
                          <w:ind w:left="0" w:right="0"/>
                          <w:jc w:val="both"/>
                          <w:rPr>
                            <w:sz w:val="18"/>
                            <w:szCs w:val="18"/>
                            <w:lang w:val="en-US"/>
                          </w:rPr>
                        </w:pPr>
                        <w:r>
                          <w:rPr>
                            <w:rFonts w:hint="eastAsia" w:ascii="Times New Roman" w:hAnsi="Times New Roman" w:eastAsia="宋体" w:cs="宋体"/>
                            <w:color w:val="auto"/>
                            <w:kern w:val="2"/>
                            <w:sz w:val="18"/>
                            <w:szCs w:val="18"/>
                            <w:lang w:val="en-US" w:eastAsia="zh-CN" w:bidi="ar-SA"/>
                          </w:rPr>
                          <w:t>密封线</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36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line="360" w:lineRule="auto"/>
              <w:ind w:left="0" w:right="0"/>
              <w:jc w:val="center"/>
              <w:rPr>
                <w:rFonts w:hint="eastAsia" w:ascii="Times New Roman" w:hAnsi="宋体" w:eastAsia="宋体" w:cs="宋体"/>
                <w:b/>
                <w:bCs w:val="0"/>
                <w:color w:val="auto"/>
                <w:kern w:val="2"/>
                <w:sz w:val="20"/>
                <w:szCs w:val="20"/>
                <w:lang w:val="en-US" w:eastAsia="zh-CN" w:bidi="ar-SA"/>
              </w:rPr>
            </w:pPr>
            <w:r>
              <w:rPr>
                <w:rFonts w:hint="eastAsia" w:ascii="Times New Roman" w:hAnsi="宋体" w:eastAsia="宋体" w:cs="宋体"/>
                <w:b/>
                <w:bCs w:val="0"/>
                <w:color w:val="auto"/>
                <w:kern w:val="2"/>
                <w:sz w:val="20"/>
                <w:szCs w:val="20"/>
                <w:lang w:val="en-US" w:eastAsia="zh-CN" w:bidi="ar-SA"/>
              </w:rPr>
              <w:t>摊位种类</w:t>
            </w:r>
          </w:p>
        </w:tc>
        <w:tc>
          <w:tcPr>
            <w:tcW w:w="3692" w:type="dxa"/>
            <w:tcBorders>
              <w:top w:val="single" w:color="auto" w:sz="4" w:space="0"/>
              <w:left w:val="single" w:color="auto" w:sz="4" w:space="0"/>
              <w:bottom w:val="single" w:color="auto" w:sz="4" w:space="0"/>
              <w:right w:val="single" w:color="auto" w:sz="4" w:space="0"/>
            </w:tcBorders>
            <w:vAlign w:val="center"/>
          </w:tcPr>
          <w:p>
            <w:pPr>
              <w:widowControl w:val="0"/>
              <w:numPr>
                <w:numId w:val="0"/>
              </w:numPr>
              <w:spacing w:before="0" w:beforeAutospacing="0" w:after="0" w:afterAutospacing="0" w:line="360" w:lineRule="auto"/>
              <w:ind w:right="0"/>
              <w:jc w:val="left"/>
              <w:rPr>
                <w:rFonts w:hint="eastAsia" w:ascii="Times New Roman" w:hAnsi="宋体" w:eastAsia="宋体" w:cs="宋体"/>
                <w:color w:val="auto"/>
                <w:kern w:val="2"/>
                <w:sz w:val="22"/>
                <w:szCs w:val="22"/>
                <w:lang w:val="en-US" w:eastAsia="zh-CN" w:bidi="ar-SA"/>
              </w:rPr>
            </w:pPr>
            <w:r>
              <w:rPr>
                <w:rFonts w:hint="eastAsia" w:hAnsi="宋体" w:cs="宋体"/>
                <w:color w:val="auto"/>
                <w:kern w:val="2"/>
                <w:sz w:val="22"/>
                <w:szCs w:val="22"/>
                <w:lang w:val="en-US" w:eastAsia="zh-CN" w:bidi="ar-SA"/>
              </w:rPr>
              <w:t>A</w:t>
            </w:r>
            <w:r>
              <w:rPr>
                <w:rFonts w:hint="eastAsia" w:hAnsi="宋体" w:cs="宋体"/>
                <w:b w:val="0"/>
                <w:bCs w:val="0"/>
                <w:color w:val="000000"/>
                <w:kern w:val="2"/>
                <w:sz w:val="22"/>
                <w:szCs w:val="22"/>
                <w:lang w:val="en-US" w:eastAsia="zh-CN" w:bidi="ar-SA"/>
              </w:rPr>
              <w:t>.</w:t>
            </w:r>
            <w:r>
              <w:rPr>
                <w:rFonts w:hint="eastAsia" w:ascii="Times New Roman" w:hAnsi="宋体" w:eastAsia="宋体" w:cs="宋体"/>
                <w:color w:val="auto"/>
                <w:kern w:val="2"/>
                <w:sz w:val="22"/>
                <w:szCs w:val="22"/>
                <w:lang w:val="en-US" w:eastAsia="zh-CN" w:bidi="ar-SA"/>
              </w:rPr>
              <w:t>社团</w:t>
            </w:r>
            <w:r>
              <w:rPr>
                <w:rFonts w:hint="eastAsia" w:hAnsi="宋体" w:cs="宋体"/>
                <w:color w:val="auto"/>
                <w:kern w:val="2"/>
                <w:sz w:val="22"/>
                <w:szCs w:val="22"/>
                <w:lang w:val="en-US" w:eastAsia="zh-CN" w:bidi="ar-SA"/>
              </w:rPr>
              <w:t xml:space="preserve">摊   </w:t>
            </w:r>
            <w:r>
              <w:rPr>
                <w:rFonts w:hint="eastAsia" w:ascii="Times New Roman" w:hAnsi="宋体" w:eastAsia="宋体" w:cs="宋体"/>
                <w:color w:val="auto"/>
                <w:kern w:val="2"/>
                <w:sz w:val="22"/>
                <w:szCs w:val="22"/>
                <w:lang w:val="en-US" w:eastAsia="zh-CN" w:bidi="ar-SA"/>
              </w:rPr>
              <w:t>B.单元摊</w:t>
            </w:r>
            <w:r>
              <w:rPr>
                <w:rFonts w:hint="eastAsia" w:hAnsi="宋体" w:cs="宋体"/>
                <w:color w:val="auto"/>
                <w:kern w:val="2"/>
                <w:sz w:val="22"/>
                <w:szCs w:val="22"/>
                <w:lang w:val="en-US" w:eastAsia="zh-CN" w:bidi="ar-SA"/>
              </w:rPr>
              <w:t xml:space="preserve">   </w:t>
            </w:r>
            <w:r>
              <w:rPr>
                <w:rFonts w:hint="eastAsia" w:ascii="Times New Roman" w:hAnsi="宋体" w:eastAsia="宋体" w:cs="宋体"/>
                <w:color w:val="auto"/>
                <w:w w:val="90"/>
                <w:kern w:val="2"/>
                <w:sz w:val="22"/>
                <w:szCs w:val="22"/>
                <w:lang w:val="en-US" w:eastAsia="zh-CN" w:bidi="ar-SA"/>
              </w:rPr>
              <w:t>C.</w:t>
            </w:r>
            <w:r>
              <w:rPr>
                <w:rFonts w:hint="eastAsia" w:ascii="Times New Roman" w:hAnsi="宋体" w:eastAsia="宋体" w:cs="宋体"/>
                <w:color w:val="auto"/>
                <w:kern w:val="2"/>
                <w:sz w:val="22"/>
                <w:szCs w:val="22"/>
                <w:lang w:val="en-US" w:eastAsia="zh-CN" w:bidi="ar-SA"/>
              </w:rPr>
              <w:t>饮食摊</w:t>
            </w:r>
          </w:p>
          <w:p>
            <w:pPr>
              <w:widowControl w:val="0"/>
              <w:numPr>
                <w:numId w:val="0"/>
              </w:numPr>
              <w:spacing w:before="0" w:beforeAutospacing="0" w:after="0" w:afterAutospacing="0" w:line="360" w:lineRule="auto"/>
              <w:ind w:right="-302" w:rightChars="-144"/>
              <w:jc w:val="left"/>
              <w:rPr>
                <w:rFonts w:hint="eastAsia" w:ascii="Times New Roman" w:hAnsi="宋体" w:eastAsia="宋体" w:cs="宋体"/>
                <w:color w:val="auto"/>
                <w:kern w:val="2"/>
                <w:sz w:val="20"/>
                <w:szCs w:val="20"/>
                <w:lang w:val="en-US" w:eastAsia="zh-CN" w:bidi="ar-SA"/>
              </w:rPr>
            </w:pPr>
            <w:r>
              <w:rPr>
                <w:rFonts w:hint="eastAsia" w:ascii="Times New Roman" w:hAnsi="宋体" w:eastAsia="宋体" w:cs="宋体"/>
                <w:color w:val="auto"/>
                <w:kern w:val="2"/>
                <w:sz w:val="22"/>
                <w:szCs w:val="22"/>
                <w:lang w:val="en-US" w:eastAsia="zh-CN" w:bidi="ar-SA"/>
              </w:rPr>
              <w:t>D.创意摊</w:t>
            </w:r>
            <w:r>
              <w:rPr>
                <w:rFonts w:hint="eastAsia" w:hAnsi="宋体" w:cs="宋体"/>
                <w:color w:val="auto"/>
                <w:kern w:val="2"/>
                <w:sz w:val="22"/>
                <w:szCs w:val="22"/>
                <w:lang w:val="en-US" w:eastAsia="zh-CN" w:bidi="ar-SA"/>
              </w:rPr>
              <w:t xml:space="preserve">   </w:t>
            </w:r>
            <w:r>
              <w:rPr>
                <w:rFonts w:hint="eastAsia" w:ascii="Times New Roman" w:hAnsi="宋体" w:eastAsia="宋体" w:cs="宋体"/>
                <w:color w:val="auto"/>
                <w:kern w:val="2"/>
                <w:sz w:val="22"/>
                <w:szCs w:val="22"/>
                <w:lang w:val="en-US" w:eastAsia="zh-CN" w:bidi="ar-SA"/>
              </w:rPr>
              <w:t>E.游戏摊</w:t>
            </w:r>
            <w:r>
              <w:rPr>
                <w:rFonts w:hint="eastAsia" w:hAnsi="宋体" w:cs="宋体"/>
                <w:color w:val="auto"/>
                <w:kern w:val="2"/>
                <w:sz w:val="22"/>
                <w:szCs w:val="22"/>
                <w:lang w:val="en-US" w:eastAsia="zh-CN" w:bidi="ar-SA"/>
              </w:rPr>
              <w:t xml:space="preserve">  </w:t>
            </w:r>
            <w:r>
              <w:rPr>
                <w:rFonts w:hint="eastAsia" w:ascii="Times New Roman" w:hAnsi="宋体" w:eastAsia="宋体" w:cs="宋体"/>
                <w:color w:val="auto"/>
                <w:kern w:val="2"/>
                <w:sz w:val="22"/>
                <w:szCs w:val="22"/>
                <w:lang w:val="en-US" w:eastAsia="zh-CN" w:bidi="ar-SA"/>
              </w:rPr>
              <w:t xml:space="preserve"> </w:t>
            </w:r>
            <w:r>
              <w:rPr>
                <w:rFonts w:hint="eastAsia" w:ascii="Times New Roman" w:hAnsi="宋体" w:eastAsia="宋体" w:cs="宋体"/>
                <w:color w:val="auto"/>
                <w:w w:val="100"/>
                <w:kern w:val="2"/>
                <w:sz w:val="22"/>
                <w:szCs w:val="22"/>
                <w:lang w:val="en-US" w:eastAsia="zh-CN" w:bidi="ar-SA"/>
              </w:rPr>
              <w:t>F.</w:t>
            </w:r>
            <w:r>
              <w:rPr>
                <w:rFonts w:hint="eastAsia" w:hAnsi="宋体" w:cs="宋体"/>
                <w:color w:val="auto"/>
                <w:w w:val="33"/>
                <w:kern w:val="2"/>
                <w:sz w:val="22"/>
                <w:szCs w:val="22"/>
                <w:lang w:val="en-US" w:eastAsia="zh-CN" w:bidi="ar-SA"/>
              </w:rPr>
              <w:t xml:space="preserve"> </w:t>
            </w:r>
            <w:r>
              <w:rPr>
                <w:rFonts w:hint="eastAsia" w:ascii="Times New Roman" w:hAnsi="宋体" w:eastAsia="宋体" w:cs="宋体"/>
                <w:color w:val="auto"/>
                <w:w w:val="100"/>
                <w:kern w:val="2"/>
                <w:sz w:val="22"/>
                <w:szCs w:val="22"/>
                <w:lang w:val="en-US" w:eastAsia="zh-CN" w:bidi="ar-SA"/>
              </w:rPr>
              <w:t>其他摊</w:t>
            </w:r>
          </w:p>
        </w:tc>
        <w:tc>
          <w:tcPr>
            <w:tcW w:w="1665" w:type="dxa"/>
            <w:tcBorders>
              <w:top w:val="single" w:color="auto" w:sz="4" w:space="0"/>
              <w:left w:val="single" w:color="auto" w:sz="4" w:space="0"/>
              <w:bottom w:val="single" w:color="auto" w:sz="4" w:space="0"/>
              <w:right w:val="single" w:color="auto" w:sz="4" w:space="0"/>
            </w:tcBorders>
            <w:vAlign w:val="center"/>
          </w:tcPr>
          <w:p>
            <w:pPr>
              <w:widowControl w:val="0"/>
              <w:numPr>
                <w:numId w:val="0"/>
              </w:numPr>
              <w:spacing w:before="0" w:beforeAutospacing="0" w:after="0" w:afterAutospacing="0" w:line="360" w:lineRule="auto"/>
              <w:ind w:right="0"/>
              <w:jc w:val="center"/>
              <w:rPr>
                <w:rFonts w:hint="eastAsia" w:ascii="Times New Roman" w:hAnsi="宋体" w:eastAsia="宋体" w:cs="宋体"/>
                <w:color w:val="auto"/>
                <w:kern w:val="2"/>
                <w:sz w:val="21"/>
                <w:szCs w:val="21"/>
                <w:lang w:val="en-US" w:eastAsia="zh-CN" w:bidi="ar-SA"/>
              </w:rPr>
            </w:pPr>
            <w:r>
              <w:rPr>
                <w:rFonts w:hint="eastAsia" w:ascii="Times New Roman" w:hAnsi="宋体" w:eastAsia="宋体" w:cs="宋体"/>
                <w:b/>
                <w:bCs w:val="0"/>
                <w:color w:val="auto"/>
                <w:kern w:val="2"/>
                <w:sz w:val="20"/>
                <w:szCs w:val="20"/>
                <w:lang w:val="en-US" w:eastAsia="zh-CN" w:bidi="ar-SA"/>
              </w:rPr>
              <w:t>您的选择</w:t>
            </w:r>
          </w:p>
        </w:tc>
        <w:tc>
          <w:tcPr>
            <w:tcW w:w="1797" w:type="dxa"/>
            <w:tcBorders>
              <w:top w:val="single" w:color="auto" w:sz="4" w:space="0"/>
              <w:left w:val="single" w:color="auto" w:sz="4" w:space="0"/>
              <w:bottom w:val="single" w:color="auto" w:sz="4" w:space="0"/>
              <w:right w:val="single" w:color="auto" w:sz="4" w:space="0"/>
            </w:tcBorders>
            <w:vAlign w:val="top"/>
          </w:tcPr>
          <w:p>
            <w:pPr>
              <w:widowControl w:val="0"/>
              <w:numPr>
                <w:numId w:val="0"/>
              </w:numPr>
              <w:spacing w:before="0" w:beforeAutospacing="0" w:after="0" w:afterAutospacing="0" w:line="360" w:lineRule="auto"/>
              <w:ind w:right="0"/>
              <w:jc w:val="both"/>
              <w:rPr>
                <w:rFonts w:hint="eastAsia" w:hAnsi="宋体" w:cs="宋体"/>
                <w:color w:val="auto"/>
                <w:kern w:val="2"/>
                <w:sz w:val="18"/>
                <w:szCs w:val="18"/>
                <w:lang w:val="en-US" w:eastAsia="zh-CN" w:bidi="ar-SA"/>
              </w:rPr>
            </w:pPr>
            <w:r>
              <w:rPr>
                <w:rFonts w:hint="eastAsia" w:hAnsi="宋体" w:cs="宋体"/>
                <w:color w:val="auto"/>
                <w:kern w:val="2"/>
                <w:sz w:val="18"/>
                <w:szCs w:val="18"/>
                <w:lang w:val="en-US" w:eastAsia="zh-CN" w:bidi="ar-SA"/>
              </w:rPr>
              <w:t>（请填写字母序号）</w:t>
            </w:r>
          </w:p>
          <w:p>
            <w:pPr>
              <w:widowControl w:val="0"/>
              <w:numPr>
                <w:numId w:val="0"/>
              </w:numPr>
              <w:spacing w:before="0" w:beforeAutospacing="0" w:after="0" w:afterAutospacing="0" w:line="360" w:lineRule="auto"/>
              <w:ind w:right="0"/>
              <w:jc w:val="both"/>
              <w:rPr>
                <w:rFonts w:hint="eastAsia" w:hAnsi="宋体" w:cs="宋体"/>
                <w:color w:val="auto"/>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4" w:hRule="atLeast"/>
        </w:trPr>
        <w:tc>
          <w:tcPr>
            <w:tcW w:w="136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r>
              <w:rPr>
                <w:rFonts w:hint="eastAsia" w:ascii="Times New Roman" w:hAnsi="宋体" w:eastAsia="宋体" w:cs="宋体"/>
                <w:b/>
                <w:bCs w:val="0"/>
                <w:color w:val="auto"/>
                <w:kern w:val="2"/>
                <w:sz w:val="20"/>
                <w:szCs w:val="20"/>
                <w:lang w:val="en-US" w:eastAsia="zh-CN" w:bidi="ar-SA"/>
              </w:rPr>
              <w:t>商品清单</w:t>
            </w: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p>
            <w:pPr>
              <w:widowControl w:val="0"/>
              <w:spacing w:before="0" w:beforeAutospacing="0" w:after="0" w:afterAutospacing="0" w:line="360" w:lineRule="auto"/>
              <w:ind w:left="0" w:right="0"/>
              <w:jc w:val="center"/>
              <w:rPr>
                <w:b/>
                <w:bCs w:val="0"/>
                <w:sz w:val="20"/>
                <w:szCs w:val="20"/>
                <w:lang w:val="en-US"/>
              </w:rPr>
            </w:pPr>
          </w:p>
        </w:tc>
        <w:tc>
          <w:tcPr>
            <w:tcW w:w="7154" w:type="dxa"/>
            <w:gridSpan w:val="3"/>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line="360" w:lineRule="auto"/>
              <w:ind w:left="0" w:right="0"/>
              <w:jc w:val="both"/>
              <w:rPr>
                <w:rFonts w:hAnsi="宋体"/>
                <w:i w:val="0"/>
                <w:iCs/>
                <w:sz w:val="18"/>
                <w:szCs w:val="18"/>
                <w:lang w:val="en-US"/>
              </w:rPr>
            </w:pPr>
            <w:r>
              <w:rPr>
                <w:rFonts w:hint="eastAsia" w:ascii="Times New Roman" w:hAnsi="宋体" w:eastAsia="宋体" w:cs="宋体"/>
                <w:i w:val="0"/>
                <w:iCs/>
                <w:color w:val="auto"/>
                <w:kern w:val="2"/>
                <w:sz w:val="18"/>
                <w:szCs w:val="18"/>
                <w:lang w:val="en-US" w:eastAsia="zh-CN" w:bidi="ar-SA"/>
              </w:rPr>
              <w:t>（请写明商品名称、商品来源并</w:t>
            </w:r>
            <w:r>
              <w:rPr>
                <w:rFonts w:hint="eastAsia" w:hAnsi="宋体" w:cs="宋体"/>
                <w:i w:val="0"/>
                <w:iCs/>
                <w:color w:val="auto"/>
                <w:kern w:val="2"/>
                <w:sz w:val="18"/>
                <w:szCs w:val="18"/>
                <w:lang w:val="en-US" w:eastAsia="zh-CN" w:bidi="ar-SA"/>
              </w:rPr>
              <w:t>标明价格，价格需为整数</w:t>
            </w:r>
            <w:r>
              <w:rPr>
                <w:rFonts w:hint="eastAsia" w:ascii="Times New Roman" w:hAnsi="宋体" w:eastAsia="宋体" w:cs="宋体"/>
                <w:i w:val="0"/>
                <w:iCs/>
                <w:color w:val="auto"/>
                <w:kern w:val="2"/>
                <w:sz w:val="18"/>
                <w:szCs w:val="18"/>
                <w:lang w:val="en-US" w:eastAsia="zh-CN" w:bidi="ar-SA"/>
              </w:rPr>
              <w:t>，游园会当天</w:t>
            </w:r>
            <w:r>
              <w:rPr>
                <w:rFonts w:hint="eastAsia" w:hAnsi="宋体" w:cs="宋体"/>
                <w:i w:val="0"/>
                <w:iCs/>
                <w:color w:val="auto"/>
                <w:kern w:val="2"/>
                <w:sz w:val="18"/>
                <w:szCs w:val="18"/>
                <w:lang w:val="en-US" w:eastAsia="zh-CN" w:bidi="ar-SA"/>
              </w:rPr>
              <w:t>价格</w:t>
            </w:r>
            <w:r>
              <w:rPr>
                <w:rFonts w:hint="eastAsia" w:ascii="Times New Roman" w:hAnsi="宋体" w:eastAsia="宋体" w:cs="宋体"/>
                <w:i w:val="0"/>
                <w:iCs/>
                <w:color w:val="auto"/>
                <w:kern w:val="2"/>
                <w:sz w:val="18"/>
                <w:szCs w:val="18"/>
                <w:lang w:val="en-US" w:eastAsia="zh-CN" w:bidi="ar-SA"/>
              </w:rPr>
              <w:t>不应超出</w:t>
            </w:r>
            <w:r>
              <w:rPr>
                <w:rFonts w:hint="eastAsia" w:hAnsi="宋体" w:cs="宋体"/>
                <w:i w:val="0"/>
                <w:iCs/>
                <w:color w:val="auto"/>
                <w:kern w:val="2"/>
                <w:sz w:val="18"/>
                <w:szCs w:val="18"/>
                <w:lang w:val="en-US" w:eastAsia="zh-CN" w:bidi="ar-SA"/>
              </w:rPr>
              <w:t>预估</w:t>
            </w:r>
            <w:r>
              <w:rPr>
                <w:rFonts w:hint="eastAsia" w:ascii="Times New Roman" w:hAnsi="宋体" w:eastAsia="宋体" w:cs="宋体"/>
                <w:i w:val="0"/>
                <w:iCs/>
                <w:color w:val="auto"/>
                <w:kern w:val="2"/>
                <w:sz w:val="18"/>
                <w:szCs w:val="18"/>
                <w:lang w:val="en-US" w:eastAsia="zh-CN" w:bidi="ar-SA"/>
              </w:rPr>
              <w:t>的</w:t>
            </w:r>
            <w:r>
              <w:rPr>
                <w:rFonts w:hint="eastAsia" w:hAnsi="宋体" w:cs="宋体"/>
                <w:i w:val="0"/>
                <w:iCs/>
                <w:color w:val="auto"/>
                <w:kern w:val="2"/>
                <w:sz w:val="18"/>
                <w:szCs w:val="18"/>
                <w:lang w:val="en-US" w:eastAsia="zh-CN" w:bidi="ar-SA"/>
              </w:rPr>
              <w:t>1</w:t>
            </w:r>
            <w:r>
              <w:rPr>
                <w:rFonts w:hint="default" w:ascii="Times New Roman" w:hAnsi="宋体" w:eastAsia="宋体" w:cs="Times New Roman"/>
                <w:i w:val="0"/>
                <w:iCs/>
                <w:color w:val="auto"/>
                <w:kern w:val="2"/>
                <w:sz w:val="18"/>
                <w:szCs w:val="18"/>
                <w:lang w:val="en-US" w:eastAsia="zh-CN" w:bidi="ar-SA"/>
              </w:rPr>
              <w:t>20%</w:t>
            </w:r>
            <w:r>
              <w:rPr>
                <w:rFonts w:hint="eastAsia" w:ascii="Times New Roman" w:hAnsi="宋体" w:eastAsia="宋体" w:cs="宋体"/>
                <w:i w:val="0"/>
                <w:iCs/>
                <w:color w:val="auto"/>
                <w:kern w:val="2"/>
                <w:sz w:val="18"/>
                <w:szCs w:val="18"/>
                <w:lang w:val="en-US" w:eastAsia="zh-CN" w:bidi="ar-SA"/>
              </w:rPr>
              <w:t>）</w:t>
            </w:r>
          </w:p>
          <w:p>
            <w:pPr>
              <w:widowControl w:val="0"/>
              <w:spacing w:before="0" w:beforeAutospacing="0" w:after="0" w:afterAutospacing="0" w:line="360" w:lineRule="auto"/>
              <w:ind w:left="0" w:right="0"/>
              <w:jc w:val="left"/>
              <w:rPr>
                <w:sz w:val="24"/>
                <w:szCs w:val="24"/>
                <w:lang w:val="en-US"/>
              </w:rPr>
            </w:pPr>
            <w:bookmarkStart w:id="0" w:name="_GoBack"/>
            <w:bookmarkEnd w:id="0"/>
            <w:r>
              <w:rPr>
                <w:rFonts w:hint="default" w:ascii="Times New Roman" w:hAnsi="Times New Roman" w:eastAsia="宋体" w:cs="Times New Roman"/>
                <w:color w:val="auto"/>
                <w:kern w:val="2"/>
                <w:sz w:val="21"/>
                <w:szCs w:val="20"/>
                <w:lang w:val="en-US" w:eastAsia="zh-CN" w:bidi="ar-SA"/>
              </w:rPr>
              <w:pict>
                <v:shape id="文本框 8" o:spid="_x0000_s1030" type="#_x0000_t202" style="position:absolute;left:0;margin-left:245.1pt;margin-top:472.2pt;height:31.2pt;width:108pt;rotation:0f;z-index:251663360;"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360" w:lineRule="auto"/>
                          <w:ind w:left="0" w:right="0"/>
                          <w:jc w:val="both"/>
                        </w:pPr>
                        <w:r>
                          <w:rPr>
                            <w:rFonts w:hint="eastAsia" w:ascii="Times New Roman" w:hAnsi="Times New Roman" w:eastAsia="宋体" w:cs="宋体"/>
                            <w:color w:val="auto"/>
                            <w:kern w:val="2"/>
                            <w:sz w:val="21"/>
                            <w:szCs w:val="20"/>
                            <w:lang w:val="en-US" w:eastAsia="zh-CN" w:bidi="ar-SA"/>
                          </w:rPr>
                          <w:t>（请转至本表背面）</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7" w:hRule="atLeast"/>
        </w:trPr>
        <w:tc>
          <w:tcPr>
            <w:tcW w:w="136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line="360" w:lineRule="auto"/>
              <w:ind w:left="0" w:right="0"/>
              <w:jc w:val="center"/>
              <w:rPr>
                <w:b/>
                <w:bCs w:val="0"/>
                <w:sz w:val="20"/>
                <w:szCs w:val="20"/>
                <w:lang w:val="en-US"/>
              </w:rPr>
            </w:pPr>
            <w:r>
              <w:rPr>
                <w:rFonts w:hint="default" w:ascii="Times New Roman" w:hAnsi="Times New Roman" w:eastAsia="宋体" w:cs="Times New Roman"/>
                <w:color w:val="auto"/>
                <w:kern w:val="2"/>
                <w:sz w:val="21"/>
                <w:szCs w:val="20"/>
                <w:lang w:val="en-US" w:eastAsia="zh-CN" w:bidi="ar-SA"/>
              </w:rPr>
              <w:pict>
                <v:shape id="文本框 6" o:spid="_x0000_s1031" type="#_x0000_t202" style="position:absolute;left:0;margin-left:-55.5pt;margin-top:-28.4pt;height:23.95pt;width:45.5pt;rotation:0f;z-index:251662336;"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360" w:lineRule="auto"/>
                          <w:ind w:left="-178" w:leftChars="-85" w:right="0" w:firstLine="90" w:firstLineChars="50"/>
                          <w:jc w:val="both"/>
                          <w:rPr>
                            <w:sz w:val="18"/>
                            <w:szCs w:val="18"/>
                            <w:lang w:val="en-US"/>
                          </w:rPr>
                        </w:pPr>
                        <w:r>
                          <w:rPr>
                            <w:rFonts w:hint="eastAsia" w:ascii="Times New Roman" w:hAnsi="Times New Roman" w:eastAsia="宋体" w:cs="宋体"/>
                            <w:color w:val="auto"/>
                            <w:kern w:val="2"/>
                            <w:sz w:val="18"/>
                            <w:szCs w:val="18"/>
                            <w:lang w:val="en-US" w:eastAsia="zh-CN" w:bidi="ar-SA"/>
                          </w:rPr>
                          <w:t>密封线</w:t>
                        </w:r>
                      </w:p>
                    </w:txbxContent>
                  </v:textbox>
                </v:shape>
              </w:pict>
            </w:r>
            <w:r>
              <w:rPr>
                <w:rFonts w:hint="default" w:ascii="Times New Roman" w:hAnsi="Times New Roman" w:eastAsia="宋体" w:cs="Times New Roman"/>
                <w:color w:val="auto"/>
                <w:kern w:val="2"/>
                <w:sz w:val="21"/>
                <w:szCs w:val="20"/>
                <w:lang w:val="en-US" w:eastAsia="zh-CN" w:bidi="ar-SA"/>
              </w:rPr>
              <w:pict>
                <v:shape id="文本框 10" o:spid="_x0000_s1032" type="#_x0000_t202" style="position:absolute;left:0;margin-left:-9pt;margin-top:77.5pt;height:31.2pt;width:72pt;rotation:0f;z-index:251665408;"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360" w:lineRule="auto"/>
                          <w:ind w:left="0" w:right="0"/>
                          <w:jc w:val="center"/>
                          <w:rPr>
                            <w:b/>
                            <w:bCs w:val="0"/>
                            <w:sz w:val="20"/>
                            <w:szCs w:val="20"/>
                            <w:lang w:val="en-US"/>
                          </w:rPr>
                        </w:pPr>
                        <w:r>
                          <w:rPr>
                            <w:rFonts w:hint="eastAsia" w:ascii="Times New Roman" w:hAnsi="宋体" w:eastAsia="宋体" w:cs="宋体"/>
                            <w:b/>
                            <w:bCs w:val="0"/>
                            <w:color w:val="auto"/>
                            <w:kern w:val="2"/>
                            <w:sz w:val="20"/>
                            <w:szCs w:val="20"/>
                            <w:lang w:val="en-US" w:eastAsia="zh-CN" w:bidi="ar-SA"/>
                          </w:rPr>
                          <w:t>摊位介绍</w:t>
                        </w:r>
                      </w:p>
                    </w:txbxContent>
                  </v:textbox>
                </v:shape>
              </w:pict>
            </w:r>
            <w:r>
              <w:rPr>
                <w:rFonts w:ascii="Times New Roman" w:hAnsi="Times New Roman" w:eastAsia="宋体" w:cs="Times New Roman"/>
                <w:kern w:val="2"/>
                <w:sz w:val="21"/>
                <w:lang w:val="en-US" w:eastAsia="zh-CN" w:bidi="ar-SA"/>
              </w:rPr>
              <w:pict>
                <v:line id="直线 9" o:spid="_x0000_s1033" style="position:absolute;left:0;margin-left:-71.95pt;margin-top:-8.3pt;height:0.6pt;width:557.95pt;rotation:0f;z-index:251664384;" o:ole="f" fillcolor="#FFFFFF" filled="f" o:preferrelative="t" stroked="t" coordsize="21600,21600">
                  <v:fill on="f" color2="#FFFFFF" focus="0%"/>
                  <v:stroke weight="1pt" color="#000000" color2="#FFFFFF" miterlimit="2" dashstyle="dash"/>
                  <v:imagedata gain="65536f" blacklevel="0f" gamma="0"/>
                  <o:lock v:ext="edit" position="f" selection="f" grouping="f" rotation="f" cropping="f" text="f" aspectratio="f"/>
                </v:line>
              </w:pict>
            </w:r>
          </w:p>
        </w:tc>
        <w:tc>
          <w:tcPr>
            <w:tcW w:w="7154" w:type="dxa"/>
            <w:gridSpan w:val="3"/>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leftChars="0" w:right="0"/>
              <w:jc w:val="both"/>
              <w:rPr>
                <w:rFonts w:hint="eastAsia" w:ascii="Times New Roman" w:hAnsi="宋体" w:eastAsia="宋体" w:cs="宋体"/>
                <w:i w:val="0"/>
                <w:iCs w:val="0"/>
                <w:sz w:val="18"/>
                <w:szCs w:val="18"/>
              </w:rPr>
            </w:pPr>
            <w:r>
              <w:rPr>
                <w:rFonts w:hint="default" w:ascii="Times New Roman" w:hAnsi="Times New Roman" w:eastAsia="宋体" w:cs="Times New Roman"/>
                <w:i w:val="0"/>
                <w:iCs w:val="0"/>
                <w:color w:val="auto"/>
                <w:kern w:val="2"/>
                <w:sz w:val="21"/>
                <w:szCs w:val="20"/>
                <w:lang w:val="en-US" w:eastAsia="zh-CN" w:bidi="ar-SA"/>
              </w:rPr>
              <w:pict>
                <v:shape id="文本框 6" o:spid="_x0000_s1034" type="#_x0000_t202" style="position:absolute;left:0;margin-left:366.6pt;margin-top:-29.15pt;height:23.95pt;width:45pt;rotation:0f;z-index:251666432;"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360" w:lineRule="auto"/>
                          <w:ind w:left="-178" w:leftChars="-85" w:right="0" w:firstLine="90" w:firstLineChars="50"/>
                          <w:jc w:val="both"/>
                          <w:rPr>
                            <w:sz w:val="18"/>
                            <w:szCs w:val="18"/>
                            <w:lang w:val="en-US"/>
                          </w:rPr>
                        </w:pPr>
                        <w:r>
                          <w:rPr>
                            <w:rFonts w:hint="eastAsia" w:ascii="Times New Roman" w:hAnsi="Times New Roman" w:eastAsia="宋体" w:cs="宋体"/>
                            <w:color w:val="auto"/>
                            <w:kern w:val="2"/>
                            <w:sz w:val="18"/>
                            <w:szCs w:val="18"/>
                            <w:lang w:val="en-US" w:eastAsia="zh-CN" w:bidi="ar-SA"/>
                          </w:rPr>
                          <w:t>密封线</w:t>
                        </w:r>
                      </w:p>
                    </w:txbxContent>
                  </v:textbox>
                </v:shape>
              </w:pict>
            </w:r>
            <w:r>
              <w:rPr>
                <w:rFonts w:hint="eastAsia" w:ascii="Times New Roman" w:hAnsi="宋体" w:eastAsia="宋体" w:cs="宋体"/>
                <w:i w:val="0"/>
                <w:iCs w:val="0"/>
                <w:sz w:val="18"/>
                <w:szCs w:val="18"/>
              </w:rPr>
              <w:t>（请用</w:t>
            </w:r>
            <w:r>
              <w:rPr>
                <w:rFonts w:hAnsi="宋体"/>
                <w:i w:val="0"/>
                <w:iCs w:val="0"/>
                <w:sz w:val="18"/>
                <w:szCs w:val="18"/>
                <w:lang w:val="en-US"/>
              </w:rPr>
              <w:t>150-200</w:t>
            </w:r>
            <w:r>
              <w:rPr>
                <w:rFonts w:hint="eastAsia" w:ascii="Times New Roman" w:hAnsi="宋体" w:eastAsia="宋体" w:cs="宋体"/>
                <w:i w:val="0"/>
                <w:iCs w:val="0"/>
                <w:sz w:val="18"/>
                <w:szCs w:val="18"/>
              </w:rPr>
              <w:t>字介绍您的摊位的特点，以及相比同类摊位的优势）</w:t>
            </w:r>
          </w:p>
          <w:p>
            <w:pPr>
              <w:widowControl w:val="0"/>
              <w:spacing w:before="0" w:beforeAutospacing="0" w:after="0" w:afterAutospacing="0" w:line="360" w:lineRule="auto"/>
              <w:ind w:left="0" w:leftChars="0" w:right="0"/>
              <w:jc w:val="both"/>
              <w:rPr>
                <w:rFonts w:hint="eastAsia" w:ascii="Times New Roman" w:hAnsi="宋体" w:eastAsia="宋体" w:cs="宋体"/>
                <w:i w:val="0"/>
                <w:iCs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368" w:type="dxa"/>
            <w:vMerge w:val="restart"/>
            <w:tcBorders>
              <w:top w:val="single" w:color="auto" w:sz="4" w:space="0"/>
              <w:left w:val="single" w:color="auto" w:sz="4" w:space="0"/>
              <w:right w:val="single" w:color="auto" w:sz="4" w:space="0"/>
            </w:tcBorders>
            <w:vAlign w:val="center"/>
          </w:tcPr>
          <w:p>
            <w:pPr>
              <w:widowControl w:val="0"/>
              <w:spacing w:before="0" w:beforeAutospacing="0" w:after="0" w:afterAutospacing="0" w:line="360" w:lineRule="auto"/>
              <w:ind w:left="0" w:right="0"/>
              <w:jc w:val="center"/>
              <w:rPr>
                <w:b/>
                <w:bCs w:val="0"/>
                <w:sz w:val="18"/>
                <w:szCs w:val="18"/>
                <w:lang w:val="en-US"/>
              </w:rPr>
            </w:pPr>
            <w:r>
              <w:rPr>
                <w:rFonts w:hint="eastAsia" w:ascii="Times New Roman" w:hAnsi="宋体" w:eastAsia="宋体" w:cs="宋体"/>
                <w:b/>
                <w:bCs w:val="0"/>
                <w:color w:val="auto"/>
                <w:kern w:val="2"/>
                <w:sz w:val="20"/>
                <w:szCs w:val="20"/>
                <w:lang w:val="en-US" w:eastAsia="zh-CN" w:bidi="ar-SA"/>
              </w:rPr>
              <w:t>所需物资及所需理由</w:t>
            </w:r>
          </w:p>
        </w:tc>
        <w:tc>
          <w:tcPr>
            <w:tcW w:w="7154" w:type="dxa"/>
            <w:gridSpan w:val="3"/>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rFonts w:hint="default" w:ascii="Times New Roman" w:hAnsi="宋体" w:eastAsia="宋体" w:cs="Times New Roman"/>
                <w:color w:val="auto"/>
                <w:kern w:val="2"/>
                <w:sz w:val="18"/>
                <w:szCs w:val="18"/>
                <w:lang w:val="en-US" w:eastAsia="zh-CN" w:bidi="ar-SA"/>
              </w:rPr>
            </w:pPr>
            <w:r>
              <w:rPr>
                <w:rFonts w:hint="eastAsia" w:hAnsi="宋体" w:cs="宋体"/>
                <w:color w:val="auto"/>
                <w:kern w:val="2"/>
                <w:sz w:val="21"/>
                <w:szCs w:val="21"/>
                <w:highlight w:val="none"/>
                <w:lang w:val="en-US" w:eastAsia="zh-CN" w:bidi="ar-SA"/>
              </w:rPr>
              <w:t>A.</w:t>
            </w:r>
            <w:r>
              <w:rPr>
                <w:rFonts w:hint="eastAsia" w:ascii="Times New Roman" w:hAnsi="宋体" w:eastAsia="宋体" w:cs="宋体"/>
                <w:color w:val="auto"/>
                <w:kern w:val="2"/>
                <w:sz w:val="21"/>
                <w:szCs w:val="21"/>
                <w:highlight w:val="none"/>
                <w:lang w:val="en-US" w:eastAsia="zh-CN" w:bidi="ar-SA"/>
              </w:rPr>
              <w:t>水</w:t>
            </w:r>
            <w:r>
              <w:rPr>
                <w:rFonts w:hint="eastAsia" w:ascii="Times New Roman" w:hAnsi="宋体" w:eastAsia="宋体" w:cs="宋体"/>
                <w:color w:val="auto"/>
                <w:kern w:val="2"/>
                <w:sz w:val="15"/>
                <w:szCs w:val="15"/>
                <w:highlight w:val="none"/>
                <w:lang w:val="en-US" w:eastAsia="zh-CN" w:bidi="ar-SA"/>
              </w:rPr>
              <w:t>（自来水可自行接取，饮用水</w:t>
            </w:r>
            <w:r>
              <w:rPr>
                <w:rFonts w:hint="default" w:ascii="Times New Roman" w:hAnsi="Times New Roman" w:eastAsia="宋体" w:cs="Times New Roman"/>
                <w:color w:val="auto"/>
                <w:kern w:val="2"/>
                <w:sz w:val="15"/>
                <w:szCs w:val="15"/>
                <w:highlight w:val="none"/>
                <w:lang w:val="en-US" w:eastAsia="zh-CN" w:bidi="ar-SA"/>
              </w:rPr>
              <w:t>18.9L/</w:t>
            </w:r>
            <w:r>
              <w:rPr>
                <w:rFonts w:hint="eastAsia" w:ascii="Times New Roman" w:hAnsi="宋体" w:eastAsia="宋体" w:cs="宋体"/>
                <w:color w:val="auto"/>
                <w:kern w:val="2"/>
                <w:sz w:val="15"/>
                <w:szCs w:val="15"/>
                <w:highlight w:val="none"/>
                <w:lang w:val="en-US" w:eastAsia="zh-CN" w:bidi="ar-SA"/>
              </w:rPr>
              <w:t>桶，需</w:t>
            </w:r>
            <w:r>
              <w:rPr>
                <w:rFonts w:hint="default" w:ascii="Times New Roman" w:hAnsi="Times New Roman" w:eastAsia="宋体" w:cs="Times New Roman"/>
                <w:color w:val="auto"/>
                <w:kern w:val="2"/>
                <w:sz w:val="15"/>
                <w:szCs w:val="15"/>
                <w:highlight w:val="none"/>
                <w:lang w:val="en-US" w:eastAsia="zh-CN" w:bidi="ar-SA"/>
              </w:rPr>
              <w:t>_____</w:t>
            </w:r>
            <w:r>
              <w:rPr>
                <w:rFonts w:hint="eastAsia" w:ascii="Times New Roman" w:hAnsi="宋体" w:eastAsia="宋体" w:cs="宋体"/>
                <w:color w:val="auto"/>
                <w:kern w:val="2"/>
                <w:sz w:val="15"/>
                <w:szCs w:val="15"/>
                <w:highlight w:val="none"/>
                <w:lang w:val="en-US" w:eastAsia="zh-CN" w:bidi="ar-SA"/>
              </w:rPr>
              <w:t>桶）</w:t>
            </w:r>
            <w:r>
              <w:rPr>
                <w:rFonts w:hint="default" w:ascii="Times New Roman" w:hAnsi="宋体" w:eastAsia="宋体" w:cs="宋体"/>
                <w:color w:val="auto"/>
                <w:kern w:val="2"/>
                <w:sz w:val="21"/>
                <w:szCs w:val="21"/>
                <w:highlight w:val="none"/>
                <w:lang w:val="en-US" w:eastAsia="zh-CN" w:bidi="ar-SA"/>
              </w:rPr>
              <w:t xml:space="preserve"> </w:t>
            </w:r>
            <w:r>
              <w:rPr>
                <w:rFonts w:hint="eastAsia" w:ascii="Times New Roman" w:hAnsi="宋体" w:eastAsia="宋体" w:cs="宋体"/>
                <w:color w:val="auto"/>
                <w:kern w:val="2"/>
                <w:sz w:val="21"/>
                <w:szCs w:val="21"/>
                <w:highlight w:val="none"/>
                <w:lang w:val="en-US" w:eastAsia="zh-CN" w:bidi="ar-SA"/>
              </w:rPr>
              <w:t>B.电</w:t>
            </w:r>
            <w:r>
              <w:rPr>
                <w:rFonts w:hint="eastAsia" w:ascii="Times New Roman" w:hAnsi="Times New Roman" w:eastAsia="宋体" w:cs="宋体"/>
                <w:color w:val="auto"/>
                <w:kern w:val="2"/>
                <w:sz w:val="15"/>
                <w:szCs w:val="15"/>
                <w:highlight w:val="none"/>
                <w:lang w:val="en-US" w:eastAsia="zh-CN" w:bidi="ar-SA"/>
              </w:rPr>
              <w:t>（</w:t>
            </w:r>
            <w:r>
              <w:rPr>
                <w:rFonts w:hint="default" w:ascii="Times New Roman" w:hAnsi="Times New Roman" w:eastAsia="宋体" w:cs="Times New Roman"/>
                <w:color w:val="auto"/>
                <w:kern w:val="2"/>
                <w:sz w:val="15"/>
                <w:szCs w:val="15"/>
                <w:highlight w:val="none"/>
                <w:lang w:val="en-US" w:eastAsia="zh-CN" w:bidi="ar-SA"/>
              </w:rPr>
              <w:t>220V</w:t>
            </w:r>
            <w:r>
              <w:rPr>
                <w:rFonts w:hint="eastAsia" w:ascii="Times New Roman" w:hAnsi="Times New Roman" w:eastAsia="宋体" w:cs="宋体"/>
                <w:color w:val="auto"/>
                <w:kern w:val="2"/>
                <w:sz w:val="15"/>
                <w:szCs w:val="15"/>
                <w:highlight w:val="none"/>
                <w:lang w:val="en-US" w:eastAsia="zh-CN" w:bidi="ar-SA"/>
              </w:rPr>
              <w:t>）</w:t>
            </w:r>
            <w:r>
              <w:rPr>
                <w:rFonts w:hint="default" w:ascii="Times New Roman" w:hAnsi="宋体" w:eastAsia="宋体" w:cs="Times New Roman"/>
                <w:color w:val="auto"/>
                <w:kern w:val="2"/>
                <w:sz w:val="18"/>
                <w:szCs w:val="18"/>
                <w:highlight w:val="none"/>
                <w:lang w:val="en-US" w:eastAsia="zh-CN" w:bidi="ar-SA"/>
              </w:rPr>
              <w:t xml:space="preserve"> </w:t>
            </w:r>
            <w:r>
              <w:rPr>
                <w:rFonts w:hint="eastAsia" w:hAnsi="宋体" w:cs="Times New Roman"/>
                <w:color w:val="auto"/>
                <w:kern w:val="2"/>
                <w:sz w:val="18"/>
                <w:szCs w:val="18"/>
                <w:highlight w:val="none"/>
                <w:lang w:val="en-US" w:eastAsia="zh-CN" w:bidi="ar-SA"/>
              </w:rPr>
              <w:t>您的选择：________</w:t>
            </w:r>
            <w:r>
              <w:rPr>
                <w:rFonts w:hint="default" w:ascii="Times New Roman" w:hAnsi="宋体" w:eastAsia="宋体" w:cs="Times New Roman"/>
                <w:color w:val="auto"/>
                <w:kern w:val="2"/>
                <w:sz w:val="16"/>
                <w:szCs w:val="16"/>
                <w:highlight w:val="none"/>
                <w:lang w:val="en-US" w:eastAsia="zh-CN" w:bidi="ar-S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3" w:hRule="atLeast"/>
        </w:trPr>
        <w:tc>
          <w:tcPr>
            <w:tcW w:w="1368" w:type="dxa"/>
            <w:vMerge w:val="continue"/>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cs="Times New Roman"/>
                <w:sz w:val="20"/>
                <w:szCs w:val="20"/>
              </w:rPr>
            </w:pPr>
          </w:p>
        </w:tc>
        <w:tc>
          <w:tcPr>
            <w:tcW w:w="7154" w:type="dxa"/>
            <w:gridSpan w:val="3"/>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360" w:lineRule="auto"/>
              <w:ind w:left="0" w:right="0"/>
              <w:jc w:val="both"/>
              <w:rPr>
                <w:sz w:val="18"/>
                <w:szCs w:val="18"/>
                <w:lang w:val="en-US"/>
              </w:rPr>
            </w:pPr>
            <w:r>
              <w:rPr>
                <w:rFonts w:hint="eastAsia" w:ascii="Times New Roman" w:hAnsi="宋体" w:eastAsia="宋体" w:cs="宋体"/>
                <w:color w:val="auto"/>
                <w:kern w:val="2"/>
                <w:sz w:val="18"/>
                <w:szCs w:val="18"/>
                <w:lang w:val="en-US" w:eastAsia="zh-CN" w:bidi="ar-SA"/>
              </w:rPr>
              <w:t>所需理由：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1" w:hRule="atLeast"/>
        </w:trPr>
        <w:tc>
          <w:tcPr>
            <w:tcW w:w="8522" w:type="dxa"/>
            <w:gridSpan w:val="4"/>
            <w:tcBorders>
              <w:top w:val="single" w:color="auto" w:sz="4" w:space="0"/>
              <w:left w:val="single" w:color="auto" w:sz="4" w:space="0"/>
              <w:bottom w:val="single" w:color="auto" w:sz="4" w:space="0"/>
              <w:right w:val="single" w:color="auto" w:sz="4" w:space="0"/>
            </w:tcBorders>
            <w:vAlign w:val="top"/>
          </w:tcPr>
          <w:p>
            <w:pPr>
              <w:widowControl w:val="0"/>
              <w:spacing w:before="0" w:beforeAutospacing="0" w:after="0" w:afterAutospacing="0" w:line="200" w:lineRule="atLeast"/>
              <w:ind w:left="0" w:right="0"/>
              <w:jc w:val="both"/>
              <w:rPr>
                <w:sz w:val="18"/>
                <w:szCs w:val="18"/>
                <w:lang w:val="en-US"/>
              </w:rPr>
            </w:pPr>
            <w:r>
              <w:rPr>
                <w:rFonts w:hint="eastAsia" w:ascii="Times New Roman" w:hAnsi="宋体" w:eastAsia="宋体" w:cs="宋体"/>
                <w:color w:val="auto"/>
                <w:kern w:val="2"/>
                <w:sz w:val="18"/>
                <w:szCs w:val="18"/>
                <w:lang w:val="en-US" w:eastAsia="zh-CN" w:bidi="ar-SA"/>
              </w:rPr>
              <w:t>注意事项：</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ascii="Times New Roman" w:hAnsi="宋体" w:eastAsia="宋体" w:cs="宋体"/>
                <w:color w:val="auto"/>
                <w:kern w:val="2"/>
                <w:sz w:val="18"/>
                <w:szCs w:val="18"/>
                <w:lang w:val="en-US" w:eastAsia="zh-CN" w:bidi="ar-SA"/>
              </w:rPr>
              <w:t>请认真并如实地填写该表格，该表格中所填的内容将关系到摊位能否通过审核。</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hAnsi="宋体" w:cs="Times New Roman"/>
                <w:color w:val="auto"/>
                <w:kern w:val="2"/>
                <w:sz w:val="18"/>
                <w:szCs w:val="18"/>
                <w:lang w:val="en-US" w:eastAsia="zh-CN" w:bidi="ar-SA"/>
              </w:rPr>
              <w:t>请于</w:t>
            </w:r>
            <w:r>
              <w:rPr>
                <w:rFonts w:hint="default" w:ascii="Times New Roman" w:hAnsi="宋体" w:eastAsia="宋体" w:cs="Times New Roman"/>
                <w:color w:val="auto"/>
                <w:kern w:val="2"/>
                <w:sz w:val="18"/>
                <w:szCs w:val="18"/>
                <w:lang w:val="en-US" w:eastAsia="zh-CN" w:bidi="ar-SA"/>
              </w:rPr>
              <w:t>2014</w:t>
            </w:r>
            <w:r>
              <w:rPr>
                <w:rFonts w:hint="eastAsia" w:ascii="Times New Roman" w:hAnsi="宋体" w:eastAsia="宋体" w:cs="宋体"/>
                <w:color w:val="auto"/>
                <w:kern w:val="2"/>
                <w:sz w:val="18"/>
                <w:szCs w:val="18"/>
                <w:lang w:val="en-US" w:eastAsia="zh-CN" w:bidi="ar-SA"/>
              </w:rPr>
              <w:t>年</w:t>
            </w:r>
            <w:r>
              <w:rPr>
                <w:rFonts w:hint="default" w:ascii="Times New Roman" w:hAnsi="宋体" w:eastAsia="宋体" w:cs="Times New Roman"/>
                <w:color w:val="auto"/>
                <w:kern w:val="2"/>
                <w:sz w:val="18"/>
                <w:szCs w:val="18"/>
                <w:lang w:val="en-US" w:eastAsia="zh-CN" w:bidi="ar-SA"/>
              </w:rPr>
              <w:t>11</w:t>
            </w:r>
            <w:r>
              <w:rPr>
                <w:rFonts w:hint="eastAsia" w:ascii="Times New Roman" w:hAnsi="宋体" w:eastAsia="宋体" w:cs="宋体"/>
                <w:color w:val="auto"/>
                <w:kern w:val="2"/>
                <w:sz w:val="18"/>
                <w:szCs w:val="18"/>
                <w:lang w:val="en-US" w:eastAsia="zh-CN" w:bidi="ar-SA"/>
              </w:rPr>
              <w:t>月</w:t>
            </w:r>
            <w:r>
              <w:rPr>
                <w:rFonts w:hint="default" w:ascii="Times New Roman" w:hAnsi="宋体" w:eastAsia="宋体" w:cs="Times New Roman"/>
                <w:color w:val="auto"/>
                <w:kern w:val="2"/>
                <w:sz w:val="18"/>
                <w:szCs w:val="18"/>
                <w:lang w:val="en-US" w:eastAsia="zh-CN" w:bidi="ar-SA"/>
              </w:rPr>
              <w:t>30</w:t>
            </w:r>
            <w:r>
              <w:rPr>
                <w:rFonts w:hint="eastAsia" w:ascii="Times New Roman" w:hAnsi="宋体" w:eastAsia="宋体" w:cs="宋体"/>
                <w:color w:val="auto"/>
                <w:kern w:val="2"/>
                <w:sz w:val="18"/>
                <w:szCs w:val="18"/>
                <w:lang w:val="en-US" w:eastAsia="zh-CN" w:bidi="ar-SA"/>
              </w:rPr>
              <w:t>日</w:t>
            </w:r>
            <w:r>
              <w:rPr>
                <w:rFonts w:hint="eastAsia" w:hAnsi="宋体" w:cs="宋体"/>
                <w:color w:val="auto"/>
                <w:kern w:val="2"/>
                <w:sz w:val="18"/>
                <w:szCs w:val="18"/>
                <w:lang w:val="en-US" w:eastAsia="zh-CN" w:bidi="ar-SA"/>
              </w:rPr>
              <w:t>21</w:t>
            </w:r>
            <w:r>
              <w:rPr>
                <w:rFonts w:hint="default" w:ascii="Times New Roman" w:hAnsi="宋体" w:eastAsia="宋体" w:cs="Times New Roman"/>
                <w:color w:val="auto"/>
                <w:kern w:val="2"/>
                <w:sz w:val="18"/>
                <w:szCs w:val="18"/>
                <w:lang w:val="en-US" w:eastAsia="zh-CN" w:bidi="ar-SA"/>
              </w:rPr>
              <w:t>:</w:t>
            </w:r>
            <w:r>
              <w:rPr>
                <w:rFonts w:hint="eastAsia" w:hAnsi="宋体" w:cs="Times New Roman"/>
                <w:color w:val="auto"/>
                <w:kern w:val="2"/>
                <w:sz w:val="18"/>
                <w:szCs w:val="18"/>
                <w:lang w:val="en-US" w:eastAsia="zh-CN" w:bidi="ar-SA"/>
              </w:rPr>
              <w:t>0</w:t>
            </w:r>
            <w:r>
              <w:rPr>
                <w:rFonts w:hint="default" w:ascii="Times New Roman" w:hAnsi="宋体" w:eastAsia="宋体" w:cs="Times New Roman"/>
                <w:color w:val="auto"/>
                <w:kern w:val="2"/>
                <w:sz w:val="18"/>
                <w:szCs w:val="18"/>
                <w:lang w:val="en-US" w:eastAsia="zh-CN" w:bidi="ar-SA"/>
              </w:rPr>
              <w:t>0</w:t>
            </w:r>
            <w:r>
              <w:rPr>
                <w:rFonts w:hint="eastAsia" w:ascii="Times New Roman" w:hAnsi="宋体" w:eastAsia="宋体" w:cs="宋体"/>
                <w:color w:val="auto"/>
                <w:kern w:val="2"/>
                <w:sz w:val="18"/>
                <w:szCs w:val="18"/>
                <w:lang w:val="en-US" w:eastAsia="zh-CN" w:bidi="ar-SA"/>
              </w:rPr>
              <w:t>之前</w:t>
            </w:r>
            <w:r>
              <w:rPr>
                <w:rFonts w:hint="eastAsia" w:ascii="Times New Roman" w:hAnsi="Times New Roman" w:eastAsia="宋体" w:cs="宋体"/>
                <w:color w:val="auto"/>
                <w:kern w:val="2"/>
                <w:sz w:val="18"/>
                <w:szCs w:val="18"/>
                <w:lang w:val="en-US" w:eastAsia="zh-CN" w:bidi="ar-SA"/>
              </w:rPr>
              <w:t>请将填好的申请表发送至邮箱</w:t>
            </w:r>
            <w:r>
              <w:rPr>
                <w:rFonts w:hint="default" w:ascii="Times New Roman" w:hAnsi="Times New Roman" w:eastAsia="宋体" w:cs="Times New Roman"/>
                <w:color w:val="auto"/>
                <w:kern w:val="2"/>
                <w:sz w:val="18"/>
                <w:szCs w:val="18"/>
                <w:lang w:val="en-US" w:eastAsia="zh-CN" w:bidi="ar-SA"/>
              </w:rPr>
              <w:t>tanwei2015baoming@163.com</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sz w:val="18"/>
                <w:szCs w:val="18"/>
                <w:lang w:val="en-US" w:eastAsia="zh-CN"/>
              </w:rPr>
              <w:t>填写时不可改变申请表格式及篇幅。</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ascii="Times New Roman" w:hAnsi="宋体" w:eastAsia="宋体" w:cs="宋体"/>
                <w:color w:val="auto"/>
                <w:kern w:val="2"/>
                <w:sz w:val="18"/>
                <w:szCs w:val="18"/>
                <w:lang w:val="en-US" w:eastAsia="zh-CN" w:bidi="ar-SA"/>
              </w:rPr>
              <w:t>每位摊主只能申请一个摊位，深圳中学单元摊需</w:t>
            </w:r>
            <w:r>
              <w:rPr>
                <w:rFonts w:hint="eastAsia" w:hAnsi="宋体" w:cs="宋体"/>
                <w:color w:val="auto"/>
                <w:kern w:val="2"/>
                <w:sz w:val="18"/>
                <w:szCs w:val="18"/>
                <w:lang w:val="en-US" w:eastAsia="zh-CN" w:bidi="ar-SA"/>
              </w:rPr>
              <w:t>以深圳中学</w:t>
            </w:r>
            <w:r>
              <w:rPr>
                <w:rFonts w:hint="eastAsia" w:ascii="Times New Roman" w:hAnsi="宋体" w:eastAsia="宋体" w:cs="宋体"/>
                <w:color w:val="auto"/>
                <w:kern w:val="2"/>
                <w:sz w:val="18"/>
                <w:szCs w:val="18"/>
                <w:lang w:val="en-US" w:eastAsia="zh-CN" w:bidi="ar-SA"/>
              </w:rPr>
              <w:t>单元内阁</w:t>
            </w:r>
            <w:r>
              <w:rPr>
                <w:rFonts w:hint="eastAsia" w:hAnsi="宋体" w:cs="宋体"/>
                <w:color w:val="auto"/>
                <w:kern w:val="2"/>
                <w:sz w:val="18"/>
                <w:szCs w:val="18"/>
                <w:lang w:val="en-US" w:eastAsia="zh-CN" w:bidi="ar-SA"/>
              </w:rPr>
              <w:t>名义</w:t>
            </w:r>
            <w:r>
              <w:rPr>
                <w:rFonts w:hint="eastAsia" w:ascii="Times New Roman" w:hAnsi="宋体" w:eastAsia="宋体" w:cs="宋体"/>
                <w:color w:val="auto"/>
                <w:kern w:val="2"/>
                <w:sz w:val="18"/>
                <w:szCs w:val="18"/>
                <w:lang w:val="en-US" w:eastAsia="zh-CN" w:bidi="ar-SA"/>
              </w:rPr>
              <w:t>申请。</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ascii="Times New Roman" w:hAnsi="宋体" w:eastAsia="宋体" w:cs="宋体"/>
                <w:color w:val="auto"/>
                <w:kern w:val="2"/>
                <w:sz w:val="18"/>
                <w:szCs w:val="18"/>
                <w:lang w:val="en-US" w:eastAsia="zh-CN" w:bidi="ar-SA"/>
              </w:rPr>
              <w:t>有关于</w:t>
            </w:r>
            <w:r>
              <w:rPr>
                <w:rFonts w:hint="eastAsia" w:hAnsi="宋体" w:cs="宋体"/>
                <w:color w:val="auto"/>
                <w:kern w:val="2"/>
                <w:sz w:val="18"/>
                <w:szCs w:val="18"/>
                <w:lang w:val="en-US" w:eastAsia="zh-CN" w:bidi="ar-SA"/>
              </w:rPr>
              <w:t>具体摊主权利和义务</w:t>
            </w:r>
            <w:r>
              <w:rPr>
                <w:rFonts w:hint="eastAsia" w:ascii="Times New Roman" w:hAnsi="宋体" w:eastAsia="宋体" w:cs="宋体"/>
                <w:color w:val="auto"/>
                <w:kern w:val="2"/>
                <w:sz w:val="18"/>
                <w:szCs w:val="18"/>
                <w:lang w:val="en-US" w:eastAsia="zh-CN" w:bidi="ar-SA"/>
              </w:rPr>
              <w:t>见摊主合同。每个摊位需支付押金贰佰元，押金会在</w:t>
            </w:r>
            <w:r>
              <w:rPr>
                <w:rFonts w:hint="eastAsia" w:hAnsi="宋体" w:cs="宋体"/>
                <w:color w:val="auto"/>
                <w:kern w:val="2"/>
                <w:sz w:val="18"/>
                <w:szCs w:val="18"/>
                <w:lang w:val="en-US" w:eastAsia="zh-CN" w:bidi="ar-SA"/>
              </w:rPr>
              <w:t>归还摊位使用权</w:t>
            </w:r>
            <w:r>
              <w:rPr>
                <w:rFonts w:hint="eastAsia" w:ascii="Times New Roman" w:hAnsi="宋体" w:eastAsia="宋体" w:cs="宋体"/>
                <w:color w:val="auto"/>
                <w:kern w:val="2"/>
                <w:sz w:val="18"/>
                <w:szCs w:val="18"/>
                <w:lang w:val="en-US" w:eastAsia="zh-CN" w:bidi="ar-SA"/>
              </w:rPr>
              <w:t>并确定物资完整后</w:t>
            </w:r>
            <w:r>
              <w:rPr>
                <w:rFonts w:hint="eastAsia" w:hAnsi="宋体" w:cs="宋体"/>
                <w:color w:val="auto"/>
                <w:kern w:val="2"/>
                <w:sz w:val="18"/>
                <w:szCs w:val="18"/>
                <w:lang w:val="en-US" w:eastAsia="zh-CN" w:bidi="ar-SA"/>
              </w:rPr>
              <w:t>凭</w:t>
            </w:r>
            <w:r>
              <w:rPr>
                <w:rFonts w:hint="eastAsia" w:ascii="Times New Roman" w:hAnsi="宋体" w:eastAsia="宋体" w:cs="宋体"/>
                <w:color w:val="auto"/>
                <w:kern w:val="2"/>
                <w:sz w:val="18"/>
                <w:szCs w:val="18"/>
                <w:lang w:val="en-US" w:eastAsia="zh-CN" w:bidi="ar-SA"/>
              </w:rPr>
              <w:t>押金凭证及桌椅</w:t>
            </w:r>
            <w:r>
              <w:rPr>
                <w:rFonts w:hint="eastAsia" w:hAnsi="宋体" w:cs="宋体"/>
                <w:color w:val="auto"/>
                <w:kern w:val="2"/>
                <w:sz w:val="18"/>
                <w:szCs w:val="18"/>
                <w:lang w:val="en-US" w:eastAsia="zh-CN" w:bidi="ar-SA"/>
              </w:rPr>
              <w:t>归还</w:t>
            </w:r>
            <w:r>
              <w:rPr>
                <w:rFonts w:hint="eastAsia" w:ascii="Times New Roman" w:hAnsi="宋体" w:eastAsia="宋体" w:cs="宋体"/>
                <w:color w:val="auto"/>
                <w:kern w:val="2"/>
                <w:sz w:val="18"/>
                <w:szCs w:val="18"/>
                <w:lang w:val="en-US" w:eastAsia="zh-CN" w:bidi="ar-SA"/>
              </w:rPr>
              <w:t>凭证全部</w:t>
            </w:r>
            <w:r>
              <w:rPr>
                <w:rFonts w:hint="eastAsia" w:hAnsi="宋体" w:cs="宋体"/>
                <w:color w:val="auto"/>
                <w:kern w:val="2"/>
                <w:sz w:val="18"/>
                <w:szCs w:val="18"/>
                <w:lang w:val="en-US" w:eastAsia="zh-CN" w:bidi="ar-SA"/>
              </w:rPr>
              <w:t>退还</w:t>
            </w:r>
            <w:r>
              <w:rPr>
                <w:rFonts w:hint="eastAsia" w:ascii="Times New Roman" w:hAnsi="宋体" w:eastAsia="宋体" w:cs="宋体"/>
                <w:color w:val="auto"/>
                <w:kern w:val="2"/>
                <w:sz w:val="18"/>
                <w:szCs w:val="18"/>
                <w:lang w:val="en-US" w:eastAsia="zh-CN" w:bidi="ar-SA"/>
              </w:rPr>
              <w:t>给摊主。</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cs="宋体"/>
                <w:color w:val="auto"/>
                <w:kern w:val="2"/>
                <w:sz w:val="18"/>
                <w:szCs w:val="18"/>
                <w:lang w:val="en-US" w:eastAsia="zh-CN" w:bidi="ar-SA"/>
              </w:rPr>
              <w:t>审核结果</w:t>
            </w:r>
            <w:r>
              <w:rPr>
                <w:rFonts w:hint="eastAsia" w:ascii="Times New Roman" w:hAnsi="Times New Roman" w:eastAsia="宋体" w:cs="宋体"/>
                <w:color w:val="auto"/>
                <w:kern w:val="2"/>
                <w:sz w:val="18"/>
                <w:szCs w:val="18"/>
                <w:lang w:val="en-US" w:eastAsia="zh-CN" w:bidi="ar-SA"/>
              </w:rPr>
              <w:t>会</w:t>
            </w:r>
            <w:r>
              <w:rPr>
                <w:rFonts w:hint="eastAsia" w:cs="宋体"/>
                <w:color w:val="auto"/>
                <w:kern w:val="2"/>
                <w:sz w:val="18"/>
                <w:szCs w:val="18"/>
                <w:lang w:val="en-US" w:eastAsia="zh-CN" w:bidi="ar-SA"/>
              </w:rPr>
              <w:t>于12月5日</w:t>
            </w:r>
            <w:r>
              <w:rPr>
                <w:rFonts w:hint="eastAsia" w:ascii="Times New Roman" w:hAnsi="Times New Roman" w:eastAsia="宋体" w:cs="宋体"/>
                <w:color w:val="auto"/>
                <w:kern w:val="2"/>
                <w:sz w:val="18"/>
                <w:szCs w:val="18"/>
                <w:lang w:val="en-US" w:eastAsia="zh-CN" w:bidi="ar-SA"/>
              </w:rPr>
              <w:t>以短信形式通知，</w:t>
            </w:r>
            <w:r>
              <w:rPr>
                <w:rFonts w:hint="eastAsia" w:cs="宋体"/>
                <w:color w:val="auto"/>
                <w:kern w:val="2"/>
                <w:sz w:val="18"/>
                <w:szCs w:val="18"/>
                <w:lang w:val="en-US" w:eastAsia="zh-CN" w:bidi="ar-SA"/>
              </w:rPr>
              <w:t>工作人员将在</w:t>
            </w:r>
            <w:r>
              <w:rPr>
                <w:rFonts w:hint="eastAsia" w:ascii="Times New Roman" w:hAnsi="Times New Roman" w:eastAsia="宋体" w:cs="宋体"/>
                <w:color w:val="auto"/>
                <w:kern w:val="2"/>
                <w:sz w:val="18"/>
                <w:szCs w:val="18"/>
                <w:lang w:val="en-US" w:eastAsia="zh-CN" w:bidi="ar-SA"/>
              </w:rPr>
              <w:t>网络上公布</w:t>
            </w:r>
            <w:r>
              <w:rPr>
                <w:rFonts w:hint="eastAsia" w:cs="宋体"/>
                <w:color w:val="auto"/>
                <w:kern w:val="2"/>
                <w:sz w:val="18"/>
                <w:szCs w:val="18"/>
                <w:lang w:val="en-US" w:eastAsia="zh-CN" w:bidi="ar-SA"/>
              </w:rPr>
              <w:t>审核通过</w:t>
            </w:r>
            <w:r>
              <w:rPr>
                <w:rFonts w:hint="eastAsia" w:ascii="Times New Roman" w:hAnsi="Times New Roman" w:eastAsia="宋体" w:cs="宋体"/>
                <w:color w:val="auto"/>
                <w:kern w:val="2"/>
                <w:sz w:val="18"/>
                <w:szCs w:val="18"/>
                <w:lang w:val="en-US" w:eastAsia="zh-CN" w:bidi="ar-SA"/>
              </w:rPr>
              <w:t>的摊主名单公告。</w:t>
            </w:r>
            <w:r>
              <w:rPr>
                <w:rFonts w:hint="eastAsia" w:cs="宋体"/>
                <w:color w:val="auto"/>
                <w:kern w:val="2"/>
                <w:sz w:val="18"/>
                <w:szCs w:val="18"/>
                <w:lang w:val="en-US" w:eastAsia="zh-CN" w:bidi="ar-SA"/>
              </w:rPr>
              <w:t>届时将通知第一次摊主大会的事宜，对于第一次摊主大会未能到场的摊主工作人员会向申请表中所填的邮箱发送第一次摊主大会中所涉及到的文件内容。</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ascii="Times New Roman" w:hAnsi="Times New Roman" w:eastAsia="宋体" w:cs="宋体"/>
                <w:color w:val="auto"/>
                <w:kern w:val="2"/>
                <w:sz w:val="18"/>
                <w:szCs w:val="18"/>
                <w:lang w:val="en-US" w:eastAsia="zh-CN" w:bidi="ar-SA"/>
              </w:rPr>
              <w:t>通过审核的摊主有</w:t>
            </w:r>
            <w:r>
              <w:rPr>
                <w:rFonts w:hint="eastAsia" w:cs="宋体"/>
                <w:color w:val="auto"/>
                <w:kern w:val="2"/>
                <w:sz w:val="18"/>
                <w:szCs w:val="18"/>
                <w:lang w:val="en-US" w:eastAsia="zh-CN" w:bidi="ar-SA"/>
              </w:rPr>
              <w:t>修改</w:t>
            </w:r>
            <w:r>
              <w:rPr>
                <w:rFonts w:hint="eastAsia" w:ascii="Times New Roman" w:hAnsi="Times New Roman" w:eastAsia="宋体" w:cs="宋体"/>
                <w:color w:val="auto"/>
                <w:kern w:val="2"/>
                <w:sz w:val="18"/>
                <w:szCs w:val="18"/>
                <w:lang w:val="en-US" w:eastAsia="zh-CN" w:bidi="ar-SA"/>
              </w:rPr>
              <w:t>商品清单的</w:t>
            </w:r>
            <w:r>
              <w:rPr>
                <w:rFonts w:hint="eastAsia" w:cs="宋体"/>
                <w:color w:val="auto"/>
                <w:kern w:val="2"/>
                <w:sz w:val="18"/>
                <w:szCs w:val="18"/>
                <w:lang w:val="en-US" w:eastAsia="zh-CN" w:bidi="ar-SA"/>
              </w:rPr>
              <w:t>机会且仍需审核，商品清单中不应出现与摊位种类不相符的商品。</w:t>
            </w:r>
            <w:r>
              <w:rPr>
                <w:rFonts w:hint="eastAsia" w:ascii="Times New Roman" w:hAnsi="Times New Roman" w:eastAsia="宋体" w:cs="宋体"/>
                <w:color w:val="auto"/>
                <w:kern w:val="2"/>
                <w:sz w:val="18"/>
                <w:szCs w:val="18"/>
                <w:lang w:val="en-US" w:eastAsia="zh-CN" w:bidi="ar-SA"/>
              </w:rPr>
              <w:t>游园会当天所售商品须</w:t>
            </w:r>
            <w:r>
              <w:rPr>
                <w:rFonts w:hint="eastAsia" w:cs="宋体"/>
                <w:color w:val="auto"/>
                <w:kern w:val="2"/>
                <w:sz w:val="18"/>
                <w:szCs w:val="18"/>
                <w:lang w:val="en-US" w:eastAsia="zh-CN" w:bidi="ar-SA"/>
              </w:rPr>
              <w:t>与</w:t>
            </w:r>
            <w:r>
              <w:rPr>
                <w:rFonts w:hint="eastAsia" w:ascii="Times New Roman" w:hAnsi="Times New Roman" w:eastAsia="宋体" w:cs="宋体"/>
                <w:color w:val="auto"/>
                <w:kern w:val="2"/>
                <w:sz w:val="18"/>
                <w:szCs w:val="18"/>
                <w:lang w:val="en-US" w:eastAsia="zh-CN" w:bidi="ar-SA"/>
              </w:rPr>
              <w:t>每个摊位最终商品清单</w:t>
            </w:r>
            <w:r>
              <w:rPr>
                <w:rFonts w:hint="eastAsia" w:cs="宋体"/>
                <w:color w:val="auto"/>
                <w:kern w:val="2"/>
                <w:sz w:val="18"/>
                <w:szCs w:val="18"/>
                <w:lang w:val="en-US" w:eastAsia="zh-CN" w:bidi="ar-SA"/>
              </w:rPr>
              <w:t>相符</w:t>
            </w:r>
            <w:r>
              <w:rPr>
                <w:rFonts w:hint="eastAsia" w:ascii="Times New Roman" w:hAnsi="Times New Roman" w:eastAsia="宋体" w:cs="宋体"/>
                <w:color w:val="auto"/>
                <w:kern w:val="2"/>
                <w:sz w:val="18"/>
                <w:szCs w:val="18"/>
                <w:lang w:val="en-US" w:eastAsia="zh-CN" w:bidi="ar-SA"/>
              </w:rPr>
              <w:t>。</w:t>
            </w:r>
          </w:p>
          <w:p>
            <w:pPr>
              <w:widowControl w:val="0"/>
              <w:numPr>
                <w:ilvl w:val="0"/>
                <w:numId w:val="1"/>
              </w:numPr>
              <w:spacing w:before="0" w:beforeAutospacing="0" w:after="0" w:afterAutospacing="0" w:line="200" w:lineRule="atLeast"/>
              <w:ind w:left="360" w:right="0" w:hanging="360"/>
              <w:jc w:val="both"/>
              <w:rPr>
                <w:sz w:val="18"/>
                <w:szCs w:val="18"/>
                <w:lang w:val="en-US"/>
              </w:rPr>
            </w:pPr>
            <w:r>
              <w:rPr>
                <w:rFonts w:hint="eastAsia" w:ascii="Times New Roman" w:hAnsi="宋体" w:eastAsia="宋体" w:cs="宋体"/>
                <w:color w:val="auto"/>
                <w:kern w:val="2"/>
                <w:sz w:val="18"/>
                <w:szCs w:val="18"/>
                <w:lang w:val="en-US" w:eastAsia="zh-CN" w:bidi="ar-SA"/>
              </w:rPr>
              <w:t>本表最终解释权归深圳中学学生活动中心所有。</w:t>
            </w:r>
          </w:p>
          <w:p>
            <w:pPr>
              <w:widowControl w:val="0"/>
              <w:numPr>
                <w:numId w:val="0"/>
              </w:numPr>
              <w:spacing w:before="0" w:beforeAutospacing="0" w:after="0" w:afterAutospacing="0" w:line="200" w:lineRule="atLeast"/>
              <w:ind w:leftChars="0" w:right="0"/>
              <w:jc w:val="both"/>
              <w:rPr>
                <w:sz w:val="18"/>
                <w:szCs w:val="18"/>
                <w:lang w:val="en-US"/>
              </w:rPr>
            </w:pPr>
          </w:p>
          <w:p>
            <w:pPr>
              <w:widowControl w:val="0"/>
              <w:spacing w:before="0" w:beforeAutospacing="0" w:after="0" w:afterAutospacing="0" w:line="200" w:lineRule="atLeast"/>
              <w:ind w:left="0" w:right="0"/>
              <w:jc w:val="both"/>
              <w:rPr>
                <w:sz w:val="18"/>
                <w:szCs w:val="18"/>
                <w:lang w:val="en-US"/>
              </w:rPr>
            </w:pPr>
            <w:r>
              <w:rPr>
                <w:rFonts w:hint="eastAsia" w:ascii="宋体" w:hAnsi="宋体" w:eastAsia="宋体" w:cs="宋体"/>
                <w:b/>
                <w:bCs/>
                <w:i w:val="0"/>
                <w:iCs w:val="0"/>
                <w:color w:val="auto"/>
                <w:kern w:val="0"/>
                <w:sz w:val="18"/>
                <w:szCs w:val="18"/>
                <w:lang w:val="en-US" w:eastAsia="zh-CN" w:bidi="ar-SA"/>
              </w:rPr>
              <w:t>我已阅读摊主参加游园会需要履行的义务，并承诺自觉遵守。</w:t>
            </w:r>
            <w:r>
              <w:rPr>
                <w:rFonts w:hint="eastAsia" w:ascii="宋体" w:hAnsi="宋体" w:cs="宋体"/>
                <w:b/>
                <w:bCs/>
                <w:i w:val="0"/>
                <w:iCs w:val="0"/>
                <w:color w:val="auto"/>
                <w:kern w:val="0"/>
                <w:sz w:val="18"/>
                <w:szCs w:val="18"/>
                <w:lang w:val="en-US" w:eastAsia="zh-CN" w:bidi="ar-SA"/>
              </w:rPr>
              <w:t xml:space="preserve"> A.</w:t>
            </w:r>
            <w:r>
              <w:rPr>
                <w:rFonts w:hint="eastAsia" w:ascii="宋体" w:hAnsi="宋体" w:eastAsia="宋体" w:cs="宋体"/>
                <w:b/>
                <w:bCs/>
                <w:i w:val="0"/>
                <w:iCs w:val="0"/>
                <w:color w:val="auto"/>
                <w:kern w:val="0"/>
                <w:sz w:val="18"/>
                <w:szCs w:val="18"/>
                <w:lang w:val="en-US" w:eastAsia="zh-CN" w:bidi="ar-SA"/>
              </w:rPr>
              <w:t xml:space="preserve">同意  </w:t>
            </w:r>
            <w:r>
              <w:rPr>
                <w:rFonts w:hint="eastAsia" w:ascii="宋体" w:hAnsi="宋体" w:cs="宋体"/>
                <w:b/>
                <w:bCs/>
                <w:i w:val="0"/>
                <w:iCs w:val="0"/>
                <w:color w:val="auto"/>
                <w:kern w:val="0"/>
                <w:sz w:val="18"/>
                <w:szCs w:val="18"/>
                <w:lang w:val="en-US" w:eastAsia="zh-CN" w:bidi="ar-SA"/>
              </w:rPr>
              <w:t>B.</w:t>
            </w:r>
            <w:r>
              <w:rPr>
                <w:rFonts w:hint="eastAsia" w:ascii="宋体" w:hAnsi="宋体" w:eastAsia="宋体" w:cs="宋体"/>
                <w:b/>
                <w:bCs/>
                <w:i w:val="0"/>
                <w:iCs w:val="0"/>
                <w:color w:val="auto"/>
                <w:kern w:val="0"/>
                <w:sz w:val="18"/>
                <w:szCs w:val="18"/>
                <w:lang w:val="en-US" w:eastAsia="zh-CN" w:bidi="ar-SA"/>
              </w:rPr>
              <w:t xml:space="preserve">不同意 </w:t>
            </w:r>
            <w:r>
              <w:rPr>
                <w:rFonts w:hint="eastAsia" w:ascii="宋体" w:hAnsi="宋体" w:cs="宋体"/>
                <w:b/>
                <w:bCs/>
                <w:i w:val="0"/>
                <w:iCs w:val="0"/>
                <w:color w:val="auto"/>
                <w:kern w:val="0"/>
                <w:sz w:val="18"/>
                <w:szCs w:val="18"/>
                <w:lang w:val="en-US" w:eastAsia="zh-CN" w:bidi="ar-SA"/>
              </w:rPr>
              <w:t xml:space="preserve"> 您的选择：________</w:t>
            </w:r>
          </w:p>
        </w:tc>
      </w:tr>
    </w:tbl>
    <w:p>
      <w:pPr>
        <w:widowControl w:val="0"/>
        <w:spacing w:before="0" w:beforeAutospacing="0" w:after="0" w:afterAutospacing="0" w:line="200" w:lineRule="atLeast"/>
        <w:ind w:left="0" w:right="400"/>
        <w:jc w:val="left"/>
        <w:rPr>
          <w:rFonts w:hint="eastAsia"/>
          <w:sz w:val="18"/>
          <w:szCs w:val="18"/>
          <w:highlight w:val="none"/>
          <w:shd w:val="clear" w:color="auto" w:fill="auto"/>
          <w:lang w:val="en-US" w:eastAsia="zh-CN"/>
        </w:rPr>
      </w:pPr>
      <w:r>
        <w:rPr>
          <w:rFonts w:hint="eastAsia"/>
          <w:sz w:val="18"/>
          <w:szCs w:val="18"/>
          <w:highlight w:val="none"/>
          <w:shd w:val="clear" w:color="auto" w:fill="auto"/>
          <w:lang w:val="en-US" w:eastAsia="zh-CN"/>
        </w:rPr>
        <w:t>咨询电话：    谭皓月  18926038666                     李傲然  13688845476</w:t>
      </w:r>
    </w:p>
    <w:p>
      <w:r>
        <w:rPr>
          <w:rFonts w:hint="default" w:ascii="Times New Roman" w:hAnsi="Times New Roman" w:eastAsia="宋体" w:cs="Times New Roman"/>
          <w:color w:val="auto"/>
          <w:kern w:val="2"/>
          <w:sz w:val="20"/>
          <w:szCs w:val="18"/>
          <w:lang w:val="en-US" w:eastAsia="zh-CN" w:bidi="ar-SA"/>
        </w:rPr>
        <w:pict>
          <v:shape id="文本框 7" o:spid="_x0000_s1035" type="#_x0000_t202" style="position:absolute;left:0;margin-left:292.5pt;margin-top:19.75pt;height:54.6pt;width:144pt;rotation:0f;z-index:251667456;" o:ole="f" fillcolor="#9CBEE0" filled="f" o:preferrelative="t" stroked="f" coordorigin="0,0" coordsize="21600,21600">
            <v:fill on="f" color2="#BBD5F0" focus="0%"/>
            <v:imagedata gain="65536f" blacklevel="0f" gamma="0"/>
            <o:lock v:ext="edit" position="f" selection="f" grouping="f" rotation="f" cropping="f" text="f" aspectratio="f"/>
            <v:textbox>
              <w:txbxContent>
                <w:p>
                  <w:pPr>
                    <w:widowControl w:val="0"/>
                    <w:spacing w:before="0" w:beforeAutospacing="0" w:after="0" w:afterAutospacing="0" w:line="200" w:lineRule="atLeast"/>
                    <w:ind w:left="0" w:right="0"/>
                    <w:jc w:val="center"/>
                    <w:rPr>
                      <w:sz w:val="21"/>
                      <w:szCs w:val="21"/>
                      <w:lang w:val="en-US"/>
                    </w:rPr>
                  </w:pPr>
                  <w:r>
                    <w:rPr>
                      <w:rFonts w:hint="eastAsia" w:ascii="Times New Roman" w:hAnsi="Times New Roman" w:eastAsia="宋体" w:cs="宋体"/>
                      <w:color w:val="auto"/>
                      <w:kern w:val="2"/>
                      <w:sz w:val="21"/>
                      <w:szCs w:val="21"/>
                      <w:lang w:val="en-US" w:eastAsia="zh-CN" w:bidi="ar-SA"/>
                    </w:rPr>
                    <w:t>深圳中学学生活动中心</w:t>
                  </w:r>
                </w:p>
                <w:p>
                  <w:pPr>
                    <w:widowControl w:val="0"/>
                    <w:spacing w:before="0" w:beforeAutospacing="0" w:after="0" w:afterAutospacing="0" w:line="200" w:lineRule="atLeast"/>
                    <w:ind w:left="0" w:right="0"/>
                    <w:jc w:val="center"/>
                    <w:rPr>
                      <w:sz w:val="21"/>
                      <w:szCs w:val="21"/>
                      <w:lang w:val="en-US"/>
                    </w:rPr>
                  </w:pPr>
                  <w:r>
                    <w:rPr>
                      <w:rFonts w:hint="eastAsia" w:ascii="Times New Roman" w:hAnsi="Times New Roman" w:eastAsia="宋体" w:cs="宋体"/>
                      <w:color w:val="auto"/>
                      <w:kern w:val="2"/>
                      <w:sz w:val="21"/>
                      <w:szCs w:val="21"/>
                      <w:lang w:val="en-US" w:eastAsia="zh-CN" w:bidi="ar-SA"/>
                    </w:rPr>
                    <w:t>游园会项目工作小组</w:t>
                  </w:r>
                </w:p>
              </w:txbxContent>
            </v:textbox>
          </v:shape>
        </w:pict>
      </w:r>
    </w:p>
    <w:sectPr>
      <w:pgSz w:w="11906" w:h="16838"/>
      <w:pgMar w:top="3404" w:right="1797" w:bottom="1440" w:left="1797" w:header="851" w:footer="992" w:gutter="0"/>
      <w:paperSrc w:first="0" w:oth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5014101">
    <w:nsid w:val="545766D5"/>
    <w:multiLevelType w:val="multilevel"/>
    <w:tmpl w:val="545766D5"/>
    <w:lvl w:ilvl="0" w:tentative="1">
      <w:start w:val="1"/>
      <w:numFmt w:val="decimal"/>
      <w:lvlText w:val="%1."/>
      <w:lvlJc w:val="left"/>
      <w:pPr>
        <w:tabs>
          <w:tab w:val="left" w:pos="360"/>
        </w:tabs>
        <w:ind w:left="360" w:hanging="360"/>
      </w:pPr>
      <w:rPr>
        <w:color w:val="auto"/>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1501410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98708AE"/>
    <w:rsid w:val="0AEF100A"/>
    <w:rsid w:val="14AE4079"/>
    <w:rsid w:val="157D344D"/>
    <w:rsid w:val="1A4768A9"/>
    <w:rsid w:val="2EA11B8C"/>
    <w:rsid w:val="3A49242D"/>
    <w:rsid w:val="3A690764"/>
    <w:rsid w:val="40857CE9"/>
    <w:rsid w:val="44D84400"/>
    <w:rsid w:val="468A3DC6"/>
    <w:rsid w:val="472D6E53"/>
    <w:rsid w:val="48B25D55"/>
    <w:rsid w:val="517A4EB9"/>
    <w:rsid w:val="544662D1"/>
    <w:rsid w:val="6B0B3C2C"/>
    <w:rsid w:val="6C053E44"/>
    <w:rsid w:val="6D214389"/>
    <w:rsid w:val="73EA54FF"/>
    <w:rsid w:val="7C736202"/>
    <w:rsid w:val="7F950F7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0" w:semiHidden="0"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0"/>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董</dc:creator>
  <cp:lastModifiedBy>董</cp:lastModifiedBy>
  <dcterms:modified xsi:type="dcterms:W3CDTF">2014-11-07T08:10:54Z</dcterms:modified>
  <dc:title>摊位名称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