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  <w:jc w:val="left"/>
      </w:pPr>
      <w:r>
        <w:rPr>
          <w:rFonts w:ascii="Inter" w:hAnsi="Inter" w:cs="Inter"/>
          <w:b/>
          <w:i w:val="0"/>
          <w:caps/>
          <w:color w:val="0D9488"/>
          <w:sz w:val="17"/>
          <w:spacing w:val="20"/>
        </w:rPr>
        <w:t>CASE STUDY</w:t>
      </w:r>
    </w:p>
    <w:p>
      <w:pPr>
        <w:spacing w:after="80" w:before="4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44"/>
        </w:rPr>
        <w:t>[Kundenname]: [Ergebnis in einem Satz]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9"/>
        <w:gridCol w:w="4759"/>
      </w:tblGrid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Branche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[Branche]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Unternehmensgröße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[X Mitarbeitende]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Leistung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[z. B. KI-Readiness-Check + Pilot]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Zeitraum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[X Wochen]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Ausgangslage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[Welche Herausforderung hatte der Kunde?]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Vorgehen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[Wie sind wir vorgegangen — in zwei bis drei Sätzen?]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Lösung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[Was wurde umgesetzt?]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Ergebnis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73"/>
        <w:gridCol w:w="3173"/>
        <w:gridCol w:w="3173"/>
      </w:tblGrid>
      <w:tr>
        <w:tc>
          <w:tcPr>
            <w:tcW w:type="dxa" w:w="3175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r>
              <w:rPr>
                <w:rFonts w:ascii="Hanken Grotesk" w:hAnsi="Hanken Grotesk" w:cs="Hanken Grotesk"/>
                <w:b/>
                <w:i w:val="0"/>
                <w:color w:val="0D9488"/>
                <w:sz w:val="44"/>
              </w:rPr>
              <w:t>[–40 %]</w:t>
            </w:r>
          </w:p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475569"/>
                <w:sz w:val="18"/>
              </w:rPr>
              <w:t>[Bearbeitungszeit]</w:t>
            </w:r>
          </w:p>
        </w:tc>
        <w:tc>
          <w:tcPr>
            <w:tcW w:type="dxa" w:w="3175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r>
              <w:rPr>
                <w:rFonts w:ascii="Hanken Grotesk" w:hAnsi="Hanken Grotesk" w:cs="Hanken Grotesk"/>
                <w:b/>
                <w:i w:val="0"/>
                <w:color w:val="0D9488"/>
                <w:sz w:val="44"/>
              </w:rPr>
              <w:t>[3×]</w:t>
            </w:r>
          </w:p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475569"/>
                <w:sz w:val="18"/>
              </w:rPr>
              <w:t>[schnellere Auswahl]</w:t>
            </w:r>
          </w:p>
        </w:tc>
        <w:tc>
          <w:tcPr>
            <w:tcW w:type="dxa" w:w="3175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r>
              <w:rPr>
                <w:rFonts w:ascii="Hanken Grotesk" w:hAnsi="Hanken Grotesk" w:cs="Hanken Grotesk"/>
                <w:b/>
                <w:i w:val="0"/>
                <w:color w:val="0D9488"/>
                <w:sz w:val="44"/>
              </w:rPr>
              <w:t>[100 %]</w:t>
            </w:r>
          </w:p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475569"/>
                <w:sz w:val="18"/>
              </w:rPr>
              <w:t>[EU-AI-Act-konform]</w:t>
            </w:r>
          </w:p>
        </w:tc>
      </w:tr>
    </w:tbl>
    <w:p>
      <w:pPr>
        <w:spacing w:after="120" w:before="0" w:line="276" w:lineRule="auto"/>
        <w:jc w:val="left"/>
      </w:pP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Kundenstimme</w:t>
      </w:r>
    </w:p>
    <w:p>
      <w:pPr>
        <w:spacing w:after="120" w:before="0" w:line="276" w:lineRule="auto"/>
        <w:ind w:left="170"/>
        <w:jc w:val="left"/>
        <w:pBdr>
          <w:left w:val="single" w:sz="18" w:space="8" w:color="0D9488"/>
        </w:pBdr>
      </w:pPr>
      <w:r>
        <w:rPr>
          <w:rFonts w:ascii="Hanken Grotesk" w:hAnsi="Hanken Grotesk" w:cs="Hanken Grotesk"/>
          <w:b w:val="0"/>
          <w:i/>
          <w:color w:val="0F172A"/>
          <w:sz w:val="24"/>
        </w:rPr>
        <w:t>„[Zitat des Kunden.]“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475569"/>
          <w:sz w:val="19"/>
        </w:rPr>
        <w:t>— [Name, Funktion]</w:t>
      </w:r>
    </w:p>
    <w:p>
      <w:pPr>
        <w:spacing w:after="0" w:before="200" w:line="276" w:lineRule="auto"/>
        <w:jc w:val="left"/>
      </w:pPr>
      <w:r>
        <w:rPr>
          <w:rFonts w:ascii="Inter" w:hAnsi="Inter" w:cs="Inter"/>
          <w:b w:val="0"/>
          <w:i/>
          <w:color w:val="94A3B8"/>
          <w:sz w:val="17"/>
        </w:rPr>
        <w:t>Hinweis: Felder in [eckigen Klammern] vor dem Versand ersetzen.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020" w:left="1361" w:header="624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60"/>
      <w:pBdr>
        <w:top w:val="single" w:sz="6" w:space="4" w:color="E2E8F0"/>
      </w:pBdr>
    </w:pP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WirkVektor · Sebastian Schucht, Gründer &amp; Geschäftsführer · [Straße Hausnummer], [PLZ Ort]</w:t>
    </w: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kontakt@wirkvektor.de · wirkvektor.de · [Telefon] · [USt-IdNr. DE…] · [Bank] [IBAN]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819"/>
      <w:gridCol w:w="4819"/>
    </w:tblGrid>
    <w:tr>
      <w:tc>
        <w:tcPr>
          <w:tcW w:type="dxa" w:w="5102"/>
        </w:tcPr>
        <w:p>
          <w:pPr>
            <w:spacing w:after="0"/>
          </w:pPr>
          <w:r>
            <w:rPr>
              <w:rFonts w:ascii="Hanken Grotesk" w:hAnsi="Hanken Grotesk" w:cs="Hanken Grotesk"/>
              <w:b/>
              <w:i w:val="0"/>
              <w:color w:val="0F172A"/>
              <w:sz w:val="34"/>
            </w:rPr>
            <w:t>WirkVektor</w:t>
          </w:r>
        </w:p>
        <w:p>
          <w:pPr>
            <w:spacing w:after="0"/>
          </w:pPr>
          <w:r>
            <w:rPr>
              <w:rFonts w:ascii="Inter" w:hAnsi="Inter" w:cs="Inter"/>
              <w:b/>
              <w:i w:val="0"/>
              <w:color w:val="0D9488"/>
              <w:sz w:val="16"/>
            </w:rPr>
            <w:t>Ihr Vektor zur wirkungsvollen KI.</w:t>
          </w:r>
        </w:p>
      </w:tc>
      <w:tc>
        <w:tcPr>
          <w:tcW w:type="dxa" w:w="4535"/>
        </w:tcPr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kontakt@wirkvektor.de</w:t>
          </w:r>
        </w:p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wirkvektor.de</w:t>
          </w:r>
        </w:p>
      </w:tc>
    </w:tr>
  </w:tbl>
  <w:p>
    <w:pPr>
      <w:spacing w:before="40" w:after="0"/>
      <w:pBdr>
        <w:bottom w:val="single" w:sz="12" w:space="4" w:color="0D9488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Inter" w:hAnsi="Inter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