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ZAHLUNGSERINNERUNG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Zahlungserinnerung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5669"/>
          </w:tcPr>
          <w:p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[Firma / Anrede]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[Ansprechpartner:in]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[Straße Hausnummer]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[PLZ Ort]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Inter" w:hAnsi="Inter" w:cs="Inter"/>
                <w:b w:val="0"/>
                <w:i w:val="0"/>
                <w:color w:val="475569"/>
                <w:sz w:val="21"/>
              </w:rPr>
              <w:t>[Ort], [TT.MM.JJJJ]</w:t>
            </w:r>
          </w:p>
        </w:tc>
      </w:tr>
    </w:tbl>
    <w:p>
      <w:pPr>
        <w:spacing w:after="40" w:before="0" w:line="276" w:lineRule="auto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Rechnungsnummer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[R-2026-001]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Rechnungsdatum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Fällig seit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Offener Betrag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[X.XXX,00 €]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Sehr geehrte:r [Name],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vermutlich ist es Ihrer Aufmerksamkeit entgangen — die oben genannte Rechnung ist noch offen. Wir bitten Sie, den Betrag bis zum [TT.MM.JJJJ] auf unten stehendes Konto zu überweisen.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Sollten sich Ihre Zahlung und dieses Schreiben überschnitten haben, betrachten Sie die Erinnerung bitte als gegenstandslos.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Bank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[Bank]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IBAN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[IBAN]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Verwendungszweck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[R-2026-001]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360" w:before="200" w:line="276" w:lineRule="auto"/>
        <w:jc w:val="left"/>
      </w:pPr>
    </w:p>
    <w:p>
      <w:pPr>
        <w:spacing w:after="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Mit freundlichen Grüßen</w:t>
      </w:r>
    </w:p>
    <w:p>
      <w:pPr>
        <w:spacing w:after="0" w:before="0" w:line="276" w:lineRule="auto"/>
        <w:jc w:val="left"/>
      </w:pPr>
    </w:p>
    <w:p>
      <w:pPr>
        <w:spacing w:after="0" w:before="0" w:line="276" w:lineRule="auto"/>
        <w:jc w:val="left"/>
      </w:pPr>
      <w:r>
        <w:rPr>
          <w:rFonts w:ascii="Inter" w:hAnsi="Inter" w:cs="Inter"/>
          <w:b/>
          <w:i w:val="0"/>
          <w:color w:val="0F172A"/>
          <w:sz w:val="21"/>
        </w:rPr>
        <w:t>Sebastian Schucht</w:t>
      </w:r>
    </w:p>
    <w:p>
      <w:pPr>
        <w:spacing w:after="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19"/>
        </w:rPr>
        <w:t>Gründer &amp; Geschäftsführer, WirkVektor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