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left"/>
      </w:pPr>
      <w:r>
        <w:rPr>
          <w:rFonts w:ascii="Inter" w:hAnsi="Inter" w:cs="Inter"/>
          <w:b/>
          <w:i w:val="0"/>
          <w:caps/>
          <w:color w:val="0D9488"/>
          <w:sz w:val="17"/>
          <w:spacing w:val="20"/>
        </w:rPr>
        <w:t>RECHNUNG</w:t>
      </w:r>
    </w:p>
    <w:p>
      <w:pPr>
        <w:spacing w:after="80" w:before="4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44"/>
        </w:rPr>
        <w:t>Rechnung Nr. [R-2026-001]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3969"/>
      </w:tblGrid>
      <w:tr>
        <w:tc>
          <w:tcPr>
            <w:tcW w:type="dxa" w:w="5669"/>
          </w:tcPr>
          <w:p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[Firma / Anrede]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[Ansprechpartner:in]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[Straße Hausnummer]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[PLZ Ort]</w:t>
            </w:r>
          </w:p>
        </w:tc>
        <w:tc>
          <w:tcPr>
            <w:tcW w:type="dxa" w:w="3969"/>
          </w:tcPr>
          <w:p>
            <w:pPr>
              <w:jc w:val="right"/>
            </w:pPr>
            <w:r>
              <w:rPr>
                <w:rFonts w:ascii="Inter" w:hAnsi="Inter" w:cs="Inter"/>
                <w:b w:val="0"/>
                <w:i w:val="0"/>
                <w:color w:val="475569"/>
                <w:sz w:val="21"/>
              </w:rPr>
              <w:t>[Ort], [TT.MM.JJJJ]</w:t>
            </w:r>
          </w:p>
        </w:tc>
      </w:tr>
    </w:tbl>
    <w:p>
      <w:pPr>
        <w:spacing w:after="40" w:before="0" w:line="276" w:lineRule="auto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Rechnungsnummer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[R-2026-001]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Rechnungsdatum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[TT.MM.JJJJ]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Leistungszeitraum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[TT.MM.–TT.MM.JJJJ]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Kundennummer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[K-XXX]</w:t>
            </w:r>
          </w:p>
        </w:tc>
      </w:tr>
    </w:tbl>
    <w:p>
      <w:pPr>
        <w:spacing w:after="40" w:before="0" w:line="276" w:lineRule="auto"/>
        <w:jc w:val="left"/>
      </w:pP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Sehr geehrte:r [Name],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für die erbrachten Leistungen erlauben wir uns, wie folgt zu berechnen: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680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Pos.</w:t>
            </w:r>
          </w:p>
        </w:tc>
        <w:tc>
          <w:tcPr>
            <w:tcW w:type="dxa" w:w="470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Leistung</w:t>
            </w:r>
          </w:p>
        </w:tc>
        <w:tc>
          <w:tcPr>
            <w:tcW w:type="dxa" w:w="96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Menge</w:t>
            </w:r>
          </w:p>
        </w:tc>
        <w:tc>
          <w:tcPr>
            <w:tcW w:type="dxa" w:w="1587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Einzelpreis</w:t>
            </w:r>
          </w:p>
        </w:tc>
        <w:tc>
          <w:tcPr>
            <w:tcW w:type="dxa" w:w="1701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Gesamt</w:t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1</w:t>
            </w:r>
          </w:p>
        </w:tc>
        <w:tc>
          <w:tcPr>
            <w:tcW w:type="dxa" w:w="470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KI-Readiness-Check</w:t>
            </w:r>
          </w:p>
        </w:tc>
        <w:tc>
          <w:tcPr>
            <w:tcW w:type="dxa" w:w="96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1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[X.XXX,00 €]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[X.XXX,00 €]</w:t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2</w:t>
            </w:r>
          </w:p>
        </w:tc>
        <w:tc>
          <w:tcPr>
            <w:tcW w:type="dxa" w:w="470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Beratungstage à [Tagessatz]</w:t>
            </w:r>
          </w:p>
        </w:tc>
        <w:tc>
          <w:tcPr>
            <w:tcW w:type="dxa" w:w="96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[X]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[X.XXX,00 €]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[X.XXX,00 €]</w:t>
            </w:r>
          </w:p>
        </w:tc>
      </w:tr>
      <w:tr>
        <w:tc>
          <w:tcPr>
            <w:tcW w:type="dxa" w:w="7616"/>
            <w:gridSpan w:val="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475569"/>
                <w:sz w:val="20"/>
              </w:rPr>
              <w:t>Nettobetrag</w:t>
            </w:r>
          </w:p>
        </w:tc>
        <w:tc>
          <w:tcPr>
            <w:tcW w:type="dxa" w:w="190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[XX.XXX,00 €]</w:t>
            </w:r>
          </w:p>
        </w:tc>
      </w:tr>
      <w:tr>
        <w:tc>
          <w:tcPr>
            <w:tcW w:type="dxa" w:w="7616"/>
            <w:gridSpan w:val="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475569"/>
                <w:sz w:val="20"/>
              </w:rPr>
              <w:t>19 % USt.</w:t>
            </w:r>
          </w:p>
        </w:tc>
        <w:tc>
          <w:tcPr>
            <w:tcW w:type="dxa" w:w="190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[X.XXX,00 €]</w:t>
            </w:r>
          </w:p>
        </w:tc>
      </w:tr>
      <w:tr>
        <w:tc>
          <w:tcPr>
            <w:tcW w:type="dxa" w:w="7616"/>
            <w:gridSpan w:val="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0F172A"/>
                <w:sz w:val="20"/>
              </w:rPr>
              <w:t>Rechnungsbetrag</w:t>
            </w:r>
          </w:p>
        </w:tc>
        <w:tc>
          <w:tcPr>
            <w:tcW w:type="dxa" w:w="190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E7F4F2"/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0D9488"/>
                <w:sz w:val="21"/>
              </w:rPr>
              <w:t>[XX.XXX,00 €]</w:t>
            </w:r>
          </w:p>
        </w:tc>
      </w:tr>
    </w:tbl>
    <w:p>
      <w:pPr>
        <w:spacing w:after="40" w:before="0" w:line="276" w:lineRule="auto"/>
        <w:jc w:val="left"/>
      </w:pP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Zahlung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475569"/>
          <w:sz w:val="19"/>
        </w:rPr>
        <w:t>Bitte überweisen Sie den Rechnungsbetrag innerhalb von 14 Tagen ohne Abzug auf das unten genannte Konto unter Angabe der Rechnungsnummer.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Bank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[Bank]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IBAN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[IBAN]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BIC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[BIC]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Verwendungszweck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[R-2026-001]</w:t>
            </w:r>
          </w:p>
        </w:tc>
      </w:tr>
    </w:tbl>
    <w:p>
      <w:pPr>
        <w:spacing w:after="40" w:before="0" w:line="276" w:lineRule="auto"/>
        <w:jc w:val="left"/>
      </w:pPr>
    </w:p>
    <w:p>
      <w:pPr>
        <w:spacing w:after="40" w:before="0" w:line="276" w:lineRule="auto"/>
        <w:jc w:val="left"/>
      </w:pPr>
      <w:r>
        <w:rPr>
          <w:rFonts w:ascii="Inter" w:hAnsi="Inter" w:cs="Inter"/>
          <w:b w:val="0"/>
          <w:i w:val="0"/>
          <w:color w:val="94A3B8"/>
          <w:sz w:val="17"/>
        </w:rPr>
        <w:t>Hinweis bei Bedarf: Gemäß § 19 UStG wird keine Umsatzsteuer berechnet. (Nur falls Kleinunternehmerregelung — sonst entfernen.)</w:t>
      </w:r>
    </w:p>
    <w:p>
      <w:pPr>
        <w:spacing w:after="0" w:before="200" w:line="276" w:lineRule="auto"/>
        <w:jc w:val="left"/>
      </w:pPr>
      <w:r>
        <w:rPr>
          <w:rFonts w:ascii="Inter" w:hAnsi="Inter" w:cs="Inter"/>
          <w:b w:val="0"/>
          <w:i/>
          <w:color w:val="94A3B8"/>
          <w:sz w:val="17"/>
        </w:rPr>
        <w:t>Hinweis: Felder in [eckigen Klammern] vor dem Versand ersetzen.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020" w:left="1361" w:header="62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/>
      <w:pBdr>
        <w:top w:val="single" w:sz="6" w:space="4" w:color="E2E8F0"/>
      </w:pBdr>
    </w:pP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WirkVektor · Sebastian Schucht, Gründer &amp; Geschäftsführer · [Straße Hausnummer], [PLZ Ort]</w:t>
    </w: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kontakt@wirkvektor.de · wirkvektor.de · [Telefon] · [USt-IdNr. DE…] · [Bank] [IBAN]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819"/>
      <w:gridCol w:w="4819"/>
    </w:tblGrid>
    <w:tr>
      <w:tc>
        <w:tcPr>
          <w:tcW w:type="dxa" w:w="5102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16000" cy="21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v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000" cy="21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rFonts w:ascii="Hanken Grotesk" w:hAnsi="Hanken Grotesk" w:cs="Hanken Grotesk"/>
              <w:b/>
              <w:i w:val="0"/>
              <w:color w:val="0F172A"/>
              <w:sz w:val="34"/>
            </w:rPr>
            <w:t>WirkVektor</w:t>
          </w:r>
        </w:p>
        <w:p>
          <w:pPr>
            <w:spacing w:after="0"/>
          </w:pPr>
          <w:r>
            <w:rPr>
              <w:rFonts w:ascii="Inter" w:hAnsi="Inter" w:cs="Inter"/>
              <w:b/>
              <w:i w:val="0"/>
              <w:color w:val="0D9488"/>
              <w:sz w:val="16"/>
            </w:rPr>
            <w:t>Ihr Vektor zur wirkungsvollen KI.</w:t>
          </w:r>
        </w:p>
      </w:tc>
      <w:tc>
        <w:tcPr>
          <w:tcW w:type="dxa" w:w="4535"/>
        </w:tcPr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kontakt@wirkvektor.de</w:t>
          </w:r>
        </w:p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wirkvektor.de</w:t>
          </w:r>
        </w:p>
      </w:tc>
    </w:tr>
  </w:tbl>
  <w:p>
    <w:pPr>
      <w:spacing w:before="40" w:after="0"/>
      <w:pBdr>
        <w:bottom w:val="single" w:sz="12" w:space="4" w:color="0D9488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Inter" w:hAnsi="Inter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