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1B3A6">
      <w:pPr>
        <w:jc w:val="center"/>
      </w:pPr>
      <w:r>
        <w:rPr>
          <w:b/>
          <w:sz w:val="36"/>
        </w:rPr>
        <w:t>OPERATING SYSTEM LAB MANUAL</w:t>
      </w:r>
    </w:p>
    <w:p w14:paraId="77263D49">
      <w:pPr>
        <w:pStyle w:val="2"/>
      </w:pPr>
      <w:r>
        <w:t>File Viewing Commands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C60F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3D64115">
            <w:pPr>
              <w:spacing w:after="0" w:line="240" w:lineRule="auto"/>
            </w:pPr>
            <w:r>
              <w:rPr>
                <w:b/>
              </w:rPr>
              <w:t>Command</w:t>
            </w:r>
          </w:p>
        </w:tc>
        <w:tc>
          <w:tcPr>
            <w:tcW w:w="3312" w:type="dxa"/>
          </w:tcPr>
          <w:p w14:paraId="43EA57FB">
            <w:pPr>
              <w:spacing w:after="0" w:line="240" w:lineRule="auto"/>
            </w:pPr>
            <w:r>
              <w:rPr>
                <w:b/>
              </w:rPr>
              <w:t>Purpose</w:t>
            </w:r>
          </w:p>
        </w:tc>
        <w:tc>
          <w:tcPr>
            <w:tcW w:w="3312" w:type="dxa"/>
          </w:tcPr>
          <w:p w14:paraId="24B964B5">
            <w:pPr>
              <w:spacing w:after="0" w:line="240" w:lineRule="auto"/>
            </w:pPr>
            <w:r>
              <w:rPr>
                <w:b/>
              </w:rPr>
              <w:t>Example</w:t>
            </w:r>
          </w:p>
        </w:tc>
      </w:tr>
      <w:tr w14:paraId="5C541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F04166D">
            <w:pPr>
              <w:spacing w:after="0" w:line="240" w:lineRule="auto"/>
            </w:pPr>
            <w:r>
              <w:t>cat</w:t>
            </w:r>
          </w:p>
        </w:tc>
        <w:tc>
          <w:tcPr>
            <w:tcW w:w="3312" w:type="dxa"/>
          </w:tcPr>
          <w:p w14:paraId="10673498">
            <w:pPr>
              <w:spacing w:after="0" w:line="240" w:lineRule="auto"/>
            </w:pPr>
            <w:r>
              <w:t>Display the complete file</w:t>
            </w:r>
          </w:p>
        </w:tc>
        <w:tc>
          <w:tcPr>
            <w:tcW w:w="3312" w:type="dxa"/>
          </w:tcPr>
          <w:p w14:paraId="1E55D709">
            <w:pPr>
              <w:spacing w:after="0" w:line="240" w:lineRule="auto"/>
            </w:pPr>
            <w:r>
              <w:t>cat notes.txt</w:t>
            </w:r>
          </w:p>
        </w:tc>
      </w:tr>
      <w:tr w14:paraId="4CFC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6D9C5D0">
            <w:pPr>
              <w:spacing w:after="0" w:line="240" w:lineRule="auto"/>
            </w:pPr>
            <w:r>
              <w:t>less</w:t>
            </w:r>
          </w:p>
        </w:tc>
        <w:tc>
          <w:tcPr>
            <w:tcW w:w="3312" w:type="dxa"/>
          </w:tcPr>
          <w:p w14:paraId="082C588F">
            <w:pPr>
              <w:spacing w:after="0" w:line="240" w:lineRule="auto"/>
            </w:pPr>
            <w:r>
              <w:t>View a file page by page</w:t>
            </w:r>
          </w:p>
        </w:tc>
        <w:tc>
          <w:tcPr>
            <w:tcW w:w="3312" w:type="dxa"/>
          </w:tcPr>
          <w:p w14:paraId="475EAECD">
            <w:pPr>
              <w:spacing w:after="0" w:line="240" w:lineRule="auto"/>
            </w:pPr>
            <w:r>
              <w:t>less notes.txt</w:t>
            </w:r>
          </w:p>
        </w:tc>
      </w:tr>
      <w:tr w14:paraId="6FF87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93DBE85">
            <w:pPr>
              <w:spacing w:after="0" w:line="240" w:lineRule="auto"/>
            </w:pPr>
            <w:r>
              <w:t>head</w:t>
            </w:r>
          </w:p>
        </w:tc>
        <w:tc>
          <w:tcPr>
            <w:tcW w:w="3312" w:type="dxa"/>
          </w:tcPr>
          <w:p w14:paraId="20B71319">
            <w:pPr>
              <w:spacing w:after="0" w:line="240" w:lineRule="auto"/>
            </w:pPr>
            <w:r>
              <w:t>Display the beginning of a file</w:t>
            </w:r>
          </w:p>
        </w:tc>
        <w:tc>
          <w:tcPr>
            <w:tcW w:w="3312" w:type="dxa"/>
          </w:tcPr>
          <w:p w14:paraId="68911FEA">
            <w:pPr>
              <w:spacing w:after="0" w:line="240" w:lineRule="auto"/>
            </w:pPr>
            <w:r>
              <w:t>head notes.txt</w:t>
            </w:r>
          </w:p>
        </w:tc>
      </w:tr>
      <w:tr w14:paraId="30036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17A3E96">
            <w:pPr>
              <w:spacing w:after="0" w:line="240" w:lineRule="auto"/>
            </w:pPr>
            <w:r>
              <w:t>head -n 5</w:t>
            </w:r>
          </w:p>
        </w:tc>
        <w:tc>
          <w:tcPr>
            <w:tcW w:w="3312" w:type="dxa"/>
          </w:tcPr>
          <w:p w14:paraId="5C5F409A">
            <w:pPr>
              <w:spacing w:after="0" w:line="240" w:lineRule="auto"/>
            </w:pPr>
            <w:r>
              <w:t>Display first 5 lines</w:t>
            </w:r>
          </w:p>
        </w:tc>
        <w:tc>
          <w:tcPr>
            <w:tcW w:w="3312" w:type="dxa"/>
          </w:tcPr>
          <w:p w14:paraId="79CBB773">
            <w:pPr>
              <w:spacing w:after="0" w:line="240" w:lineRule="auto"/>
            </w:pPr>
            <w:r>
              <w:t>head -n 5 notes.txt</w:t>
            </w:r>
          </w:p>
        </w:tc>
      </w:tr>
      <w:tr w14:paraId="00F4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FFDCCAC">
            <w:pPr>
              <w:spacing w:after="0" w:line="240" w:lineRule="auto"/>
            </w:pPr>
            <w:r>
              <w:t>tail</w:t>
            </w:r>
          </w:p>
        </w:tc>
        <w:tc>
          <w:tcPr>
            <w:tcW w:w="3312" w:type="dxa"/>
          </w:tcPr>
          <w:p w14:paraId="7FFFEFD8">
            <w:pPr>
              <w:spacing w:after="0" w:line="240" w:lineRule="auto"/>
            </w:pPr>
            <w:r>
              <w:t>Display the end of a file</w:t>
            </w:r>
          </w:p>
        </w:tc>
        <w:tc>
          <w:tcPr>
            <w:tcW w:w="3312" w:type="dxa"/>
          </w:tcPr>
          <w:p w14:paraId="5EEB8ED0">
            <w:pPr>
              <w:spacing w:after="0" w:line="240" w:lineRule="auto"/>
            </w:pPr>
            <w:r>
              <w:t>tail notes.txt</w:t>
            </w:r>
          </w:p>
        </w:tc>
      </w:tr>
      <w:tr w14:paraId="082B0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4A131DF3">
            <w:pPr>
              <w:spacing w:after="0" w:line="240" w:lineRule="auto"/>
            </w:pPr>
            <w:r>
              <w:t>tail -n 5</w:t>
            </w:r>
          </w:p>
        </w:tc>
        <w:tc>
          <w:tcPr>
            <w:tcW w:w="3312" w:type="dxa"/>
          </w:tcPr>
          <w:p w14:paraId="1A3C1965">
            <w:pPr>
              <w:spacing w:after="0" w:line="240" w:lineRule="auto"/>
            </w:pPr>
            <w:r>
              <w:t>Display last 5 lines</w:t>
            </w:r>
          </w:p>
        </w:tc>
        <w:tc>
          <w:tcPr>
            <w:tcW w:w="3312" w:type="dxa"/>
          </w:tcPr>
          <w:p w14:paraId="072330C0">
            <w:pPr>
              <w:spacing w:after="0" w:line="240" w:lineRule="auto"/>
            </w:pPr>
            <w:r>
              <w:t>tail -n 5 notes.txt</w:t>
            </w:r>
          </w:p>
        </w:tc>
      </w:tr>
    </w:tbl>
    <w:p w14:paraId="2075A541">
      <w:r>
        <w:t>Create a larger practice file:</w:t>
      </w:r>
    </w:p>
    <w:p w14:paraId="2DEBE225">
      <w:pPr>
        <w:ind w:left="432"/>
      </w:pPr>
      <w:r>
        <w:rPr>
          <w:rFonts w:ascii="Consolas" w:hAnsi="Consolas"/>
          <w:sz w:val="19"/>
        </w:rPr>
        <w:t>cat numbers.txt</w:t>
      </w:r>
    </w:p>
    <w:p w14:paraId="592E4F35">
      <w:pPr>
        <w:ind w:left="432"/>
      </w:pPr>
      <w:r>
        <w:rPr>
          <w:rFonts w:ascii="Consolas" w:hAnsi="Consolas"/>
          <w:sz w:val="19"/>
        </w:rPr>
        <w:t>head -n 5 numbers.txt</w:t>
      </w:r>
    </w:p>
    <w:p w14:paraId="773DD4A4">
      <w:pPr>
        <w:ind w:left="432"/>
      </w:pPr>
      <w:r>
        <w:rPr>
          <w:rFonts w:ascii="Consolas" w:hAnsi="Consolas"/>
          <w:sz w:val="19"/>
        </w:rPr>
        <w:t>tail -n 5 numbers.txt</w:t>
      </w:r>
    </w:p>
    <w:p w14:paraId="056A2351">
      <w:pPr>
        <w:ind w:left="432"/>
      </w:pPr>
      <w:r>
        <w:rPr>
          <w:rFonts w:ascii="Consolas" w:hAnsi="Consolas"/>
          <w:sz w:val="19"/>
        </w:rPr>
        <w:t>less numbers.txt</w:t>
      </w:r>
    </w:p>
    <w:p w14:paraId="66A0D4BE">
      <w:r>
        <w:t>In less, use Space to move forward, b to move backward, and q to quit.</w:t>
      </w:r>
    </w:p>
    <w:p w14:paraId="591B2414">
      <w:pPr>
        <w:pStyle w:val="2"/>
      </w:pPr>
      <w:r>
        <w:t xml:space="preserve"> Process Management</w:t>
      </w:r>
    </w:p>
    <w:p w14:paraId="77F05763">
      <w:r>
        <w:t>A process is a program that is currently executing. Linux provides several commands for observing and controlling processes.</w:t>
      </w:r>
    </w:p>
    <w:p w14:paraId="459F997D">
      <w:pPr>
        <w:pStyle w:val="2"/>
      </w:pPr>
      <w:r>
        <w:t xml:space="preserve"> ps</w:t>
      </w:r>
    </w:p>
    <w:p w14:paraId="4EE84339">
      <w:pPr>
        <w:ind w:left="432"/>
      </w:pPr>
      <w:r>
        <w:rPr>
          <w:rFonts w:ascii="Consolas" w:hAnsi="Consolas"/>
          <w:sz w:val="19"/>
        </w:rPr>
        <w:t>ps</w:t>
      </w:r>
    </w:p>
    <w:p w14:paraId="3B8C0308">
      <w:r>
        <w:t>ps displays information about processes. ps aux provides a broader view of processes running on the system.</w:t>
      </w:r>
    </w:p>
    <w:p w14:paraId="066ABE86">
      <w:pPr>
        <w:pStyle w:val="2"/>
      </w:pPr>
      <w:r>
        <w:t xml:space="preserve"> top</w:t>
      </w:r>
    </w:p>
    <w:p w14:paraId="44C727D5">
      <w:pPr>
        <w:ind w:left="432"/>
      </w:pPr>
      <w:r>
        <w:rPr>
          <w:rFonts w:ascii="Consolas" w:hAnsi="Consolas"/>
          <w:sz w:val="19"/>
        </w:rPr>
        <w:t>top</w:t>
      </w:r>
    </w:p>
    <w:p w14:paraId="364DA532">
      <w:pPr>
        <w:pStyle w:val="2"/>
      </w:pPr>
      <w:r>
        <w:t xml:space="preserve"> kill</w:t>
      </w:r>
    </w:p>
    <w:p w14:paraId="098C4712">
      <w:r>
        <w:t>The kill command sends a signal to a process. A process ID (PID) is required.</w:t>
      </w:r>
    </w:p>
    <w:p w14:paraId="48B502A4">
      <w:pPr>
        <w:ind w:left="432"/>
      </w:pPr>
      <w:r>
        <w:rPr>
          <w:rFonts w:ascii="Consolas" w:hAnsi="Consolas"/>
          <w:sz w:val="19"/>
        </w:rPr>
        <w:t>ps</w:t>
      </w:r>
    </w:p>
    <w:p w14:paraId="18E98360">
      <w:pPr>
        <w:ind w:left="432"/>
      </w:pPr>
      <w:r>
        <w:rPr>
          <w:rFonts w:ascii="Consolas" w:hAnsi="Consolas"/>
          <w:sz w:val="19"/>
        </w:rPr>
        <w:t>kill PID</w:t>
      </w:r>
    </w:p>
    <w:p w14:paraId="2DE56DE9">
      <w:r>
        <w:t>For example, if a practice process has PID 2450, the command would be:</w:t>
      </w:r>
    </w:p>
    <w:p w14:paraId="76B8FEBF">
      <w:pPr>
        <w:ind w:left="432"/>
      </w:pPr>
      <w:r>
        <w:rPr>
          <w:rFonts w:ascii="Consolas" w:hAnsi="Consolas"/>
          <w:sz w:val="19"/>
        </w:rPr>
        <w:t>kill 2450</w:t>
      </w:r>
    </w:p>
    <w:p w14:paraId="515D47D4">
      <w:r>
        <w:t>Use kill only on processes you are authorized to control. Do not terminate system-critical processes during the lab.</w:t>
      </w:r>
    </w:p>
    <w:p w14:paraId="0A41FAFF">
      <w:pPr>
        <w:pStyle w:val="2"/>
      </w:pPr>
      <w:r>
        <w:t>Archiving and Compression</w:t>
      </w:r>
    </w:p>
    <w:p w14:paraId="284D273E">
      <w:pPr>
        <w:pStyle w:val="2"/>
      </w:pPr>
      <w:r>
        <w:t xml:space="preserve"> tar</w:t>
      </w:r>
    </w:p>
    <w:p w14:paraId="3A1E8D7E">
      <w:r>
        <w:t>Create a directory and some practice files:</w:t>
      </w:r>
    </w:p>
    <w:p w14:paraId="0D132A62">
      <w:pPr>
        <w:ind w:left="432"/>
      </w:pPr>
      <w:r>
        <w:rPr>
          <w:rFonts w:ascii="Consolas" w:hAnsi="Consolas"/>
          <w:sz w:val="19"/>
        </w:rPr>
        <w:t>mkdir archive_lab</w:t>
      </w:r>
    </w:p>
    <w:p w14:paraId="12DBCF43">
      <w:pPr>
        <w:ind w:left="432"/>
      </w:pPr>
      <w:r>
        <w:rPr>
          <w:rFonts w:ascii="Consolas" w:hAnsi="Consolas"/>
          <w:sz w:val="19"/>
        </w:rPr>
        <w:t>touch archive_lab/file1.txt archive_lab/file2.txt archive_lab/file3.txt</w:t>
      </w:r>
    </w:p>
    <w:p w14:paraId="1EAADAD4">
      <w:r>
        <w:t>Create a tar archive:</w:t>
      </w:r>
    </w:p>
    <w:p w14:paraId="56F2F910">
      <w:pPr>
        <w:ind w:left="432"/>
      </w:pPr>
      <w:r>
        <w:rPr>
          <w:rFonts w:ascii="Consolas" w:hAnsi="Consolas"/>
          <w:sz w:val="19"/>
        </w:rPr>
        <w:t>tar -cvf archive.tar archive_lab/</w:t>
      </w:r>
    </w:p>
    <w:p w14:paraId="2C19A746">
      <w:r>
        <w:t>List the contents of the archive:</w:t>
      </w:r>
    </w:p>
    <w:p w14:paraId="3388F72F">
      <w:pPr>
        <w:ind w:left="432"/>
      </w:pPr>
      <w:r>
        <w:rPr>
          <w:rFonts w:ascii="Consolas" w:hAnsi="Consolas"/>
          <w:sz w:val="19"/>
        </w:rPr>
        <w:t>tar -tvf archive.tar</w:t>
      </w:r>
    </w:p>
    <w:p w14:paraId="5753700B">
      <w:r>
        <w:t>Extract the archive:</w:t>
      </w:r>
    </w:p>
    <w:p w14:paraId="0CD90C5A">
      <w:pPr>
        <w:pStyle w:val="2"/>
      </w:pPr>
      <w:r>
        <w:t xml:space="preserve"> Output and Input Redirection</w:t>
      </w:r>
    </w:p>
    <w:p w14:paraId="1D980F64">
      <w:pPr>
        <w:pStyle w:val="2"/>
      </w:pPr>
      <w:r>
        <w:t xml:space="preserve"> &gt; — Output Redirection</w:t>
      </w:r>
    </w:p>
    <w:p w14:paraId="5B064933">
      <w:r>
        <w:t>The &gt; operator sends standard output to a file. If the file exists, its previous contents are replaced.</w:t>
      </w:r>
    </w:p>
    <w:p w14:paraId="23B34CDF">
      <w:pPr>
        <w:ind w:left="432"/>
      </w:pPr>
      <w:r>
        <w:rPr>
          <w:rFonts w:ascii="Consolas" w:hAnsi="Consolas"/>
          <w:sz w:val="19"/>
        </w:rPr>
        <w:t>echo "First line" &gt; output.txt</w:t>
      </w:r>
    </w:p>
    <w:p w14:paraId="3393CBE8">
      <w:pPr>
        <w:ind w:left="432"/>
      </w:pPr>
      <w:r>
        <w:rPr>
          <w:rFonts w:ascii="Consolas" w:hAnsi="Consolas"/>
          <w:sz w:val="19"/>
        </w:rPr>
        <w:t>cat output.txt</w:t>
      </w:r>
    </w:p>
    <w:p w14:paraId="60414C74">
      <w:pPr>
        <w:pStyle w:val="2"/>
      </w:pPr>
      <w:r>
        <w:t xml:space="preserve"> &gt;&gt; — Append Output</w:t>
      </w:r>
    </w:p>
    <w:p w14:paraId="2658F290">
      <w:r>
        <w:t>The &gt;&gt; operator appends output to the end of a file.</w:t>
      </w:r>
    </w:p>
    <w:p w14:paraId="1A3DE65E">
      <w:pPr>
        <w:ind w:left="432"/>
      </w:pPr>
      <w:r>
        <w:rPr>
          <w:rFonts w:ascii="Consolas" w:hAnsi="Consolas"/>
          <w:sz w:val="19"/>
        </w:rPr>
        <w:t>echo "Second line" &gt;&gt; output.txt</w:t>
      </w:r>
    </w:p>
    <w:p w14:paraId="40ED8FA5">
      <w:pPr>
        <w:ind w:left="432"/>
      </w:pPr>
      <w:r>
        <w:rPr>
          <w:rFonts w:ascii="Consolas" w:hAnsi="Consolas"/>
          <w:sz w:val="19"/>
        </w:rPr>
        <w:t>cat output.txt</w:t>
      </w:r>
    </w:p>
    <w:p w14:paraId="2514EABC">
      <w:pPr>
        <w:pStyle w:val="2"/>
      </w:pPr>
      <w:r>
        <w:t xml:space="preserve"> &lt; — Input Redirection</w:t>
      </w:r>
    </w:p>
    <w:p w14:paraId="2F50EC47">
      <w:r>
        <w:t>The &lt; operator takes input from a file instead of the keyboard.</w:t>
      </w:r>
    </w:p>
    <w:p w14:paraId="1662FCB0">
      <w:pPr>
        <w:ind w:left="432"/>
      </w:pPr>
      <w:r>
        <w:rPr>
          <w:rFonts w:ascii="Consolas" w:hAnsi="Consolas"/>
          <w:sz w:val="19"/>
        </w:rPr>
        <w:t>wc -l &lt; numbers.txt</w:t>
      </w:r>
    </w:p>
    <w:p w14:paraId="3551258E">
      <w:r>
        <w:t>Compare this with:</w:t>
      </w:r>
    </w:p>
    <w:p w14:paraId="7B49D446">
      <w:pPr>
        <w:ind w:left="432"/>
      </w:pPr>
      <w:r>
        <w:rPr>
          <w:rFonts w:ascii="Consolas" w:hAnsi="Consolas"/>
          <w:sz w:val="19"/>
        </w:rPr>
        <w:t>wc -l numbers.txt</w:t>
      </w:r>
    </w:p>
    <w:p w14:paraId="54261D47">
      <w:pPr>
        <w:pStyle w:val="2"/>
      </w:pPr>
      <w:r>
        <w:t>Piping</w:t>
      </w:r>
    </w:p>
    <w:p w14:paraId="3AC4A105">
      <w:r>
        <w:t>The pipe operator | connects the standard output of one command to the standard input of another command.</w:t>
      </w:r>
    </w:p>
    <w:p w14:paraId="470A335B">
      <w:pPr>
        <w:ind w:left="432"/>
      </w:pPr>
      <w:r>
        <w:rPr>
          <w:rFonts w:ascii="Consolas" w:hAnsi="Consolas"/>
          <w:sz w:val="19"/>
        </w:rPr>
        <w:t>ls | less</w:t>
      </w:r>
    </w:p>
    <w:p w14:paraId="7291F3F6">
      <w:pPr>
        <w:ind w:left="432"/>
      </w:pPr>
      <w:r>
        <w:rPr>
          <w:rFonts w:ascii="Consolas" w:hAnsi="Consolas"/>
          <w:sz w:val="19"/>
        </w:rPr>
        <w:t>cat numbers.txt | head</w:t>
      </w:r>
    </w:p>
    <w:p w14:paraId="61D81D8B">
      <w:pPr>
        <w:ind w:left="432"/>
      </w:pPr>
      <w:r>
        <w:rPr>
          <w:rFonts w:ascii="Consolas" w:hAnsi="Consolas"/>
          <w:sz w:val="19"/>
        </w:rPr>
        <w:t>ps aux | less</w:t>
      </w:r>
    </w:p>
    <w:p w14:paraId="502BF2B6">
      <w:pPr>
        <w:pStyle w:val="2"/>
      </w:pPr>
      <w:r>
        <w:t xml:space="preserve"> Pipe Chains</w:t>
      </w:r>
    </w:p>
    <w:p w14:paraId="24F000B9">
      <w:r>
        <w:t>Multiple pipes can be combined to form a pipeline.</w:t>
      </w:r>
    </w:p>
    <w:p w14:paraId="43AB871C">
      <w:pPr>
        <w:ind w:left="432"/>
      </w:pPr>
      <w:r>
        <w:rPr>
          <w:rFonts w:ascii="Consolas" w:hAnsi="Consolas"/>
          <w:sz w:val="19"/>
        </w:rPr>
        <w:t>ps aux | grep bash | head</w:t>
      </w:r>
    </w:p>
    <w:p w14:paraId="0D2C3902">
      <w:r>
        <w:t>In this example, ps produces process information, grep filters lines containing bash, and head displays the first few matching lines.</w:t>
      </w:r>
    </w:p>
    <w:p w14:paraId="4C567AD6">
      <w:pPr>
        <w:jc w:val="center"/>
      </w:pPr>
      <w:bookmarkStart w:id="0" w:name="_GoBack"/>
      <w:bookmarkEnd w:id="0"/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9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1613</Words>
  <Characters>8051</Characters>
  <Lines>0</Lines>
  <Paragraphs>0</Paragraphs>
  <TotalTime>2</TotalTime>
  <ScaleCrop>false</ScaleCrop>
  <LinksUpToDate>false</LinksUpToDate>
  <CharactersWithSpaces>9395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hossa</cp:lastModifiedBy>
  <dcterms:modified xsi:type="dcterms:W3CDTF">2026-09-26T13:27:57Z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eyJoZGlkIjoiYjE2OTMxZTBkNWM0NzgyMDA5MzRiMzBmMWZkYTQ4NzQifQ==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648B47CF2D424C3C8EBC8610EA4A5E91_12</vt:lpwstr>
  </property>
</Properties>
</file>