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EEFED" w14:textId="77777777" w:rsidR="005F1F79" w:rsidRPr="00620BF5" w:rsidRDefault="005F1F79" w:rsidP="005F1F79">
      <w:pPr>
        <w:jc w:val="center"/>
        <w:rPr>
          <w:sz w:val="28"/>
          <w:szCs w:val="28"/>
        </w:rPr>
      </w:pPr>
    </w:p>
    <w:p w14:paraId="57F73DAC" w14:textId="77777777" w:rsidR="005F1F79" w:rsidRDefault="005F1F79" w:rsidP="005F1F79">
      <w:pPr>
        <w:pStyle w:val="a3"/>
        <w:jc w:val="center"/>
        <w:rPr>
          <w:spacing w:val="-1"/>
          <w:sz w:val="28"/>
          <w:szCs w:val="28"/>
        </w:rPr>
      </w:pPr>
    </w:p>
    <w:p w14:paraId="4305E2E0" w14:textId="77777777" w:rsidR="005F1F79" w:rsidRDefault="005F1F79" w:rsidP="005F1F79">
      <w:pPr>
        <w:pStyle w:val="a3"/>
        <w:jc w:val="center"/>
        <w:rPr>
          <w:spacing w:val="-1"/>
          <w:sz w:val="28"/>
          <w:szCs w:val="28"/>
        </w:rPr>
      </w:pPr>
    </w:p>
    <w:p w14:paraId="53DD7AB9" w14:textId="77777777" w:rsidR="005F1F79" w:rsidRDefault="005F1F79" w:rsidP="005F1F79">
      <w:pPr>
        <w:pStyle w:val="a3"/>
        <w:jc w:val="center"/>
        <w:rPr>
          <w:spacing w:val="-1"/>
          <w:sz w:val="28"/>
          <w:szCs w:val="28"/>
        </w:rPr>
      </w:pPr>
    </w:p>
    <w:p w14:paraId="72B9F2C1" w14:textId="77777777" w:rsidR="005F1F79" w:rsidRDefault="005F1F79" w:rsidP="005F1F79">
      <w:pPr>
        <w:pStyle w:val="a3"/>
        <w:jc w:val="center"/>
        <w:rPr>
          <w:spacing w:val="-1"/>
          <w:sz w:val="28"/>
          <w:szCs w:val="28"/>
        </w:rPr>
      </w:pPr>
    </w:p>
    <w:p w14:paraId="62A2D75D" w14:textId="77777777" w:rsidR="005F1F79" w:rsidRDefault="005F1F79" w:rsidP="005F1F79">
      <w:pPr>
        <w:pStyle w:val="a3"/>
        <w:jc w:val="center"/>
        <w:rPr>
          <w:spacing w:val="-1"/>
          <w:sz w:val="28"/>
          <w:szCs w:val="28"/>
        </w:rPr>
      </w:pPr>
    </w:p>
    <w:p w14:paraId="1C2CF15D" w14:textId="77777777" w:rsidR="005F1F79" w:rsidRDefault="005F1F79" w:rsidP="005F1F79">
      <w:pPr>
        <w:pStyle w:val="a3"/>
        <w:jc w:val="center"/>
        <w:rPr>
          <w:spacing w:val="-1"/>
          <w:sz w:val="28"/>
          <w:szCs w:val="28"/>
        </w:rPr>
      </w:pPr>
    </w:p>
    <w:p w14:paraId="033449D1" w14:textId="77777777" w:rsidR="005F1F79" w:rsidRDefault="005F1F79" w:rsidP="005F1F79">
      <w:pPr>
        <w:pStyle w:val="a3"/>
        <w:jc w:val="center"/>
        <w:rPr>
          <w:spacing w:val="-1"/>
          <w:sz w:val="28"/>
          <w:szCs w:val="28"/>
        </w:rPr>
      </w:pPr>
    </w:p>
    <w:p w14:paraId="08007FEA" w14:textId="77777777" w:rsidR="005F1F79" w:rsidRDefault="005F1F79" w:rsidP="005F1F79">
      <w:pPr>
        <w:pStyle w:val="a3"/>
        <w:jc w:val="center"/>
        <w:rPr>
          <w:spacing w:val="-1"/>
          <w:sz w:val="28"/>
          <w:szCs w:val="28"/>
        </w:rPr>
      </w:pPr>
    </w:p>
    <w:p w14:paraId="1637F533" w14:textId="77777777" w:rsidR="005F1F79" w:rsidRDefault="005F1F79" w:rsidP="005F1F79">
      <w:pPr>
        <w:pStyle w:val="a3"/>
        <w:jc w:val="center"/>
        <w:rPr>
          <w:spacing w:val="-1"/>
          <w:sz w:val="28"/>
          <w:szCs w:val="28"/>
        </w:rPr>
      </w:pPr>
    </w:p>
    <w:p w14:paraId="7BC6710B" w14:textId="77777777" w:rsidR="005F1F79" w:rsidRDefault="005F1F79" w:rsidP="005F1F79">
      <w:pPr>
        <w:pStyle w:val="a3"/>
        <w:jc w:val="center"/>
        <w:rPr>
          <w:spacing w:val="-1"/>
          <w:sz w:val="28"/>
          <w:szCs w:val="28"/>
        </w:rPr>
      </w:pPr>
    </w:p>
    <w:p w14:paraId="06EBA78D" w14:textId="77777777" w:rsidR="005F1F79" w:rsidRPr="00620BF5" w:rsidRDefault="005F1F79" w:rsidP="005F1F79">
      <w:pPr>
        <w:pStyle w:val="a3"/>
        <w:jc w:val="center"/>
        <w:rPr>
          <w:spacing w:val="11"/>
          <w:sz w:val="28"/>
          <w:szCs w:val="28"/>
        </w:rPr>
      </w:pPr>
      <w:r w:rsidRPr="00620BF5">
        <w:rPr>
          <w:spacing w:val="-1"/>
          <w:sz w:val="28"/>
          <w:szCs w:val="28"/>
        </w:rPr>
        <w:t>Методические</w:t>
      </w:r>
      <w:r w:rsidRPr="00620BF5">
        <w:rPr>
          <w:spacing w:val="13"/>
          <w:sz w:val="28"/>
          <w:szCs w:val="28"/>
        </w:rPr>
        <w:t xml:space="preserve"> </w:t>
      </w:r>
      <w:r w:rsidRPr="00620BF5">
        <w:rPr>
          <w:spacing w:val="-1"/>
          <w:sz w:val="28"/>
          <w:szCs w:val="28"/>
        </w:rPr>
        <w:t>указания</w:t>
      </w:r>
      <w:r w:rsidRPr="00620BF5">
        <w:rPr>
          <w:spacing w:val="11"/>
          <w:sz w:val="28"/>
          <w:szCs w:val="28"/>
        </w:rPr>
        <w:t xml:space="preserve"> </w:t>
      </w:r>
    </w:p>
    <w:p w14:paraId="19878159" w14:textId="77777777" w:rsidR="005F1F79" w:rsidRDefault="005F1F79" w:rsidP="005F1F79">
      <w:pPr>
        <w:pStyle w:val="a3"/>
        <w:jc w:val="center"/>
        <w:rPr>
          <w:sz w:val="28"/>
          <w:szCs w:val="28"/>
        </w:rPr>
      </w:pPr>
      <w:r w:rsidRPr="00620BF5">
        <w:rPr>
          <w:spacing w:val="-1"/>
          <w:sz w:val="28"/>
          <w:szCs w:val="28"/>
        </w:rPr>
        <w:t>по</w:t>
      </w:r>
      <w:r w:rsidRPr="00620BF5">
        <w:rPr>
          <w:spacing w:val="14"/>
          <w:sz w:val="28"/>
          <w:szCs w:val="28"/>
        </w:rPr>
        <w:t xml:space="preserve"> </w:t>
      </w:r>
      <w:r w:rsidRPr="00620BF5">
        <w:rPr>
          <w:spacing w:val="-1"/>
          <w:sz w:val="28"/>
          <w:szCs w:val="28"/>
        </w:rPr>
        <w:t>выполнению</w:t>
      </w:r>
      <w:r w:rsidRPr="00620BF5">
        <w:rPr>
          <w:spacing w:val="12"/>
          <w:sz w:val="28"/>
          <w:szCs w:val="28"/>
        </w:rPr>
        <w:t xml:space="preserve"> </w:t>
      </w:r>
      <w:r w:rsidRPr="00620BF5">
        <w:rPr>
          <w:spacing w:val="-1"/>
          <w:sz w:val="28"/>
          <w:szCs w:val="28"/>
        </w:rPr>
        <w:t>курсового</w:t>
      </w:r>
      <w:r w:rsidRPr="00620BF5">
        <w:rPr>
          <w:spacing w:val="37"/>
          <w:sz w:val="28"/>
          <w:szCs w:val="28"/>
        </w:rPr>
        <w:t xml:space="preserve"> </w:t>
      </w:r>
      <w:r w:rsidRPr="00620BF5">
        <w:rPr>
          <w:spacing w:val="-1"/>
          <w:sz w:val="28"/>
          <w:szCs w:val="28"/>
        </w:rPr>
        <w:t>проекта</w:t>
      </w:r>
      <w:r w:rsidRPr="00620BF5">
        <w:rPr>
          <w:sz w:val="28"/>
          <w:szCs w:val="28"/>
        </w:rPr>
        <w:t xml:space="preserve"> </w:t>
      </w:r>
      <w:r w:rsidRPr="00620BF5">
        <w:rPr>
          <w:spacing w:val="-2"/>
          <w:sz w:val="28"/>
          <w:szCs w:val="28"/>
        </w:rPr>
        <w:t>для</w:t>
      </w:r>
      <w:r w:rsidRPr="00620BF5">
        <w:rPr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обучающихся</w:t>
      </w:r>
      <w:r w:rsidRPr="00620BF5">
        <w:rPr>
          <w:sz w:val="28"/>
          <w:szCs w:val="28"/>
        </w:rPr>
        <w:t xml:space="preserve"> </w:t>
      </w:r>
      <w:r w:rsidRPr="00620BF5">
        <w:rPr>
          <w:spacing w:val="-1"/>
          <w:sz w:val="28"/>
          <w:szCs w:val="28"/>
        </w:rPr>
        <w:t>специальности</w:t>
      </w:r>
      <w:r w:rsidRPr="00620BF5">
        <w:rPr>
          <w:sz w:val="28"/>
          <w:szCs w:val="28"/>
        </w:rPr>
        <w:t xml:space="preserve"> </w:t>
      </w:r>
    </w:p>
    <w:p w14:paraId="7E7A04DA" w14:textId="0ECC8B03" w:rsidR="005F1F79" w:rsidRDefault="00663D9B" w:rsidP="00663D9B">
      <w:pPr>
        <w:pStyle w:val="a3"/>
        <w:jc w:val="center"/>
        <w:rPr>
          <w:spacing w:val="-1"/>
          <w:sz w:val="28"/>
          <w:szCs w:val="28"/>
        </w:rPr>
      </w:pPr>
      <w:r>
        <w:rPr>
          <w:sz w:val="28"/>
          <w:szCs w:val="28"/>
        </w:rPr>
        <w:t>09.02.07 Информационные системы и программирование</w:t>
      </w:r>
    </w:p>
    <w:p w14:paraId="08AD88D3" w14:textId="7E045E9C" w:rsidR="00663D9B" w:rsidRPr="00663D9B" w:rsidRDefault="00663D9B" w:rsidP="00663D9B">
      <w:pPr>
        <w:jc w:val="center"/>
        <w:rPr>
          <w:spacing w:val="-1"/>
          <w:sz w:val="28"/>
          <w:szCs w:val="28"/>
        </w:rPr>
      </w:pPr>
      <w:r w:rsidRPr="00663D9B">
        <w:rPr>
          <w:spacing w:val="-1"/>
          <w:sz w:val="28"/>
          <w:szCs w:val="28"/>
        </w:rPr>
        <w:t>по МДК.11.01 «Технология</w:t>
      </w:r>
      <w:r>
        <w:rPr>
          <w:spacing w:val="-1"/>
          <w:sz w:val="28"/>
          <w:szCs w:val="28"/>
        </w:rPr>
        <w:t xml:space="preserve"> разработки и защиты баз данных</w:t>
      </w:r>
      <w:r w:rsidRPr="00663D9B">
        <w:rPr>
          <w:spacing w:val="-1"/>
          <w:sz w:val="28"/>
          <w:szCs w:val="28"/>
        </w:rPr>
        <w:t>»</w:t>
      </w:r>
    </w:p>
    <w:p w14:paraId="0466B69C" w14:textId="77777777" w:rsidR="00663D9B" w:rsidRPr="00663D9B" w:rsidRDefault="00663D9B" w:rsidP="00663D9B">
      <w:pPr>
        <w:jc w:val="center"/>
        <w:rPr>
          <w:spacing w:val="-1"/>
          <w:sz w:val="28"/>
          <w:szCs w:val="28"/>
        </w:rPr>
      </w:pPr>
      <w:r w:rsidRPr="00663D9B">
        <w:rPr>
          <w:spacing w:val="-1"/>
          <w:sz w:val="28"/>
          <w:szCs w:val="28"/>
        </w:rPr>
        <w:t>профессионального модуля ПМ.11</w:t>
      </w:r>
    </w:p>
    <w:p w14:paraId="73783BBC" w14:textId="77777777" w:rsidR="00663D9B" w:rsidRPr="00663D9B" w:rsidRDefault="00663D9B" w:rsidP="00663D9B">
      <w:pPr>
        <w:jc w:val="center"/>
        <w:rPr>
          <w:spacing w:val="-1"/>
          <w:sz w:val="28"/>
          <w:szCs w:val="28"/>
        </w:rPr>
      </w:pPr>
      <w:r w:rsidRPr="00663D9B">
        <w:rPr>
          <w:spacing w:val="-1"/>
          <w:sz w:val="28"/>
          <w:szCs w:val="28"/>
        </w:rPr>
        <w:t>«Разработка, администрирование и защита баз данных»</w:t>
      </w:r>
    </w:p>
    <w:p w14:paraId="1EAE76A2" w14:textId="08AE9078" w:rsidR="005F1F79" w:rsidRDefault="005F1F79" w:rsidP="00663D9B">
      <w:pPr>
        <w:jc w:val="center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br w:type="page"/>
      </w:r>
    </w:p>
    <w:p w14:paraId="2609F6D3" w14:textId="77777777" w:rsidR="005F1F79" w:rsidRDefault="005F1F79" w:rsidP="005F1F79">
      <w:pPr>
        <w:pStyle w:val="a3"/>
        <w:jc w:val="center"/>
        <w:rPr>
          <w:spacing w:val="-1"/>
          <w:sz w:val="28"/>
          <w:szCs w:val="28"/>
        </w:rPr>
      </w:pPr>
    </w:p>
    <w:p w14:paraId="674ECB8D" w14:textId="77777777" w:rsidR="005F1F79" w:rsidRPr="000C4740" w:rsidRDefault="005F1F79" w:rsidP="005F1F79">
      <w:pPr>
        <w:jc w:val="center"/>
        <w:rPr>
          <w:sz w:val="28"/>
          <w:szCs w:val="28"/>
        </w:rPr>
      </w:pPr>
      <w:r w:rsidRPr="000C4740">
        <w:rPr>
          <w:sz w:val="28"/>
          <w:szCs w:val="28"/>
        </w:rPr>
        <w:t>СОДЕРЖАНИЕ</w:t>
      </w:r>
    </w:p>
    <w:p w14:paraId="54E3C453" w14:textId="77777777" w:rsidR="005F1F79" w:rsidRPr="000C4740" w:rsidRDefault="005F1F79" w:rsidP="005F1F79">
      <w:pPr>
        <w:jc w:val="both"/>
        <w:rPr>
          <w:sz w:val="28"/>
          <w:szCs w:val="28"/>
        </w:rPr>
      </w:pPr>
    </w:p>
    <w:p w14:paraId="40EF97C4" w14:textId="77777777" w:rsidR="005F1F79" w:rsidRPr="000C4740" w:rsidRDefault="005F1F79" w:rsidP="005F1F79">
      <w:pPr>
        <w:jc w:val="both"/>
        <w:rPr>
          <w:sz w:val="28"/>
          <w:szCs w:val="28"/>
        </w:rPr>
      </w:pPr>
      <w:r w:rsidRPr="000C4740">
        <w:rPr>
          <w:sz w:val="28"/>
          <w:szCs w:val="28"/>
        </w:rPr>
        <w:t>ВВЕДЕНИЕ</w:t>
      </w:r>
      <w:r w:rsidRPr="000C4740">
        <w:rPr>
          <w:sz w:val="28"/>
          <w:szCs w:val="28"/>
        </w:rPr>
        <w:tab/>
      </w:r>
      <w:r w:rsidRPr="000C4740">
        <w:rPr>
          <w:sz w:val="28"/>
          <w:szCs w:val="28"/>
        </w:rPr>
        <w:tab/>
      </w:r>
      <w:r w:rsidRPr="000C4740">
        <w:rPr>
          <w:sz w:val="28"/>
          <w:szCs w:val="28"/>
        </w:rPr>
        <w:tab/>
      </w:r>
      <w:r w:rsidRPr="000C4740">
        <w:rPr>
          <w:sz w:val="28"/>
          <w:szCs w:val="28"/>
        </w:rPr>
        <w:tab/>
      </w:r>
      <w:r w:rsidRPr="000C4740">
        <w:rPr>
          <w:sz w:val="28"/>
          <w:szCs w:val="28"/>
        </w:rPr>
        <w:tab/>
      </w:r>
      <w:r w:rsidRPr="000C4740">
        <w:rPr>
          <w:sz w:val="28"/>
          <w:szCs w:val="28"/>
        </w:rPr>
        <w:tab/>
      </w:r>
      <w:r w:rsidRPr="000C4740">
        <w:rPr>
          <w:sz w:val="28"/>
          <w:szCs w:val="28"/>
        </w:rPr>
        <w:tab/>
      </w:r>
      <w:r w:rsidRPr="000C4740">
        <w:rPr>
          <w:sz w:val="28"/>
          <w:szCs w:val="28"/>
        </w:rPr>
        <w:tab/>
      </w:r>
      <w:r w:rsidRPr="000C4740">
        <w:rPr>
          <w:sz w:val="28"/>
          <w:szCs w:val="28"/>
        </w:rPr>
        <w:tab/>
      </w:r>
      <w:r w:rsidRPr="000C4740">
        <w:rPr>
          <w:sz w:val="28"/>
          <w:szCs w:val="28"/>
        </w:rPr>
        <w:tab/>
      </w:r>
      <w:r w:rsidRPr="000C4740">
        <w:rPr>
          <w:sz w:val="28"/>
          <w:szCs w:val="28"/>
        </w:rPr>
        <w:tab/>
      </w:r>
      <w:r>
        <w:rPr>
          <w:sz w:val="28"/>
          <w:szCs w:val="28"/>
        </w:rPr>
        <w:t>_</w:t>
      </w:r>
    </w:p>
    <w:p w14:paraId="429E1E75" w14:textId="77777777" w:rsidR="005F1F79" w:rsidRPr="000C4740" w:rsidRDefault="005F1F79" w:rsidP="005F1F79">
      <w:pPr>
        <w:jc w:val="both"/>
        <w:rPr>
          <w:sz w:val="28"/>
          <w:szCs w:val="28"/>
        </w:rPr>
      </w:pPr>
      <w:r w:rsidRPr="000C4740">
        <w:rPr>
          <w:sz w:val="28"/>
          <w:szCs w:val="28"/>
        </w:rPr>
        <w:t>1. ОБЩИЕ УКАЗАНИЯ ДЛ</w:t>
      </w:r>
      <w:r>
        <w:rPr>
          <w:sz w:val="28"/>
          <w:szCs w:val="28"/>
        </w:rPr>
        <w:t>Я ОФОРМЛЕНИЯ КУРСОВОГО ПРОЕКТА</w:t>
      </w:r>
      <w:r w:rsidRPr="000C4740">
        <w:rPr>
          <w:sz w:val="28"/>
          <w:szCs w:val="28"/>
        </w:rPr>
        <w:tab/>
      </w:r>
      <w:r>
        <w:rPr>
          <w:sz w:val="28"/>
          <w:szCs w:val="28"/>
        </w:rPr>
        <w:t>_</w:t>
      </w:r>
    </w:p>
    <w:p w14:paraId="470349B1" w14:textId="77777777" w:rsidR="005F1F79" w:rsidRPr="000C4740" w:rsidRDefault="005F1F79" w:rsidP="005F1F79">
      <w:pPr>
        <w:pStyle w:val="ListParagraph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курсового проекта</w:t>
      </w:r>
      <w:r w:rsidRPr="000C4740">
        <w:rPr>
          <w:rFonts w:ascii="Times New Roman" w:hAnsi="Times New Roman" w:cs="Times New Roman"/>
          <w:sz w:val="28"/>
          <w:szCs w:val="28"/>
        </w:rPr>
        <w:tab/>
      </w:r>
      <w:r w:rsidRPr="000C4740">
        <w:rPr>
          <w:rFonts w:ascii="Times New Roman" w:hAnsi="Times New Roman" w:cs="Times New Roman"/>
          <w:sz w:val="28"/>
          <w:szCs w:val="28"/>
        </w:rPr>
        <w:tab/>
      </w:r>
      <w:r w:rsidRPr="000C4740">
        <w:rPr>
          <w:rFonts w:ascii="Times New Roman" w:hAnsi="Times New Roman" w:cs="Times New Roman"/>
          <w:sz w:val="28"/>
          <w:szCs w:val="28"/>
        </w:rPr>
        <w:tab/>
      </w:r>
      <w:r w:rsidRPr="000C4740">
        <w:rPr>
          <w:rFonts w:ascii="Times New Roman" w:hAnsi="Times New Roman" w:cs="Times New Roman"/>
          <w:sz w:val="28"/>
          <w:szCs w:val="28"/>
        </w:rPr>
        <w:tab/>
      </w:r>
      <w:r w:rsidRPr="000C4740">
        <w:rPr>
          <w:rFonts w:ascii="Times New Roman" w:hAnsi="Times New Roman" w:cs="Times New Roman"/>
          <w:sz w:val="28"/>
          <w:szCs w:val="28"/>
        </w:rPr>
        <w:tab/>
      </w:r>
      <w:r w:rsidRPr="000C4740">
        <w:rPr>
          <w:rFonts w:ascii="Times New Roman" w:hAnsi="Times New Roman" w:cs="Times New Roman"/>
          <w:sz w:val="28"/>
          <w:szCs w:val="28"/>
        </w:rPr>
        <w:tab/>
      </w:r>
      <w:r w:rsidRPr="000C47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642EE750" w14:textId="77777777" w:rsidR="005F1F79" w:rsidRPr="000C4740" w:rsidRDefault="005F1F79" w:rsidP="005F1F79">
      <w:pPr>
        <w:pStyle w:val="ListParagraph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740">
        <w:rPr>
          <w:rFonts w:ascii="Times New Roman" w:hAnsi="Times New Roman" w:cs="Times New Roman"/>
          <w:sz w:val="28"/>
          <w:szCs w:val="28"/>
        </w:rPr>
        <w:t>Оформление текста</w:t>
      </w:r>
      <w:r w:rsidRPr="000C4740">
        <w:rPr>
          <w:rFonts w:ascii="Times New Roman" w:hAnsi="Times New Roman" w:cs="Times New Roman"/>
          <w:sz w:val="28"/>
          <w:szCs w:val="28"/>
        </w:rPr>
        <w:tab/>
      </w:r>
      <w:r w:rsidRPr="000C4740">
        <w:rPr>
          <w:rFonts w:ascii="Times New Roman" w:hAnsi="Times New Roman" w:cs="Times New Roman"/>
          <w:sz w:val="28"/>
          <w:szCs w:val="28"/>
        </w:rPr>
        <w:tab/>
      </w:r>
      <w:r w:rsidRPr="000C4740">
        <w:rPr>
          <w:rFonts w:ascii="Times New Roman" w:hAnsi="Times New Roman" w:cs="Times New Roman"/>
          <w:sz w:val="28"/>
          <w:szCs w:val="28"/>
        </w:rPr>
        <w:tab/>
      </w:r>
      <w:r w:rsidRPr="000C4740">
        <w:rPr>
          <w:rFonts w:ascii="Times New Roman" w:hAnsi="Times New Roman" w:cs="Times New Roman"/>
          <w:sz w:val="28"/>
          <w:szCs w:val="28"/>
        </w:rPr>
        <w:tab/>
      </w:r>
      <w:r w:rsidRPr="000C4740">
        <w:rPr>
          <w:rFonts w:ascii="Times New Roman" w:hAnsi="Times New Roman" w:cs="Times New Roman"/>
          <w:sz w:val="28"/>
          <w:szCs w:val="28"/>
        </w:rPr>
        <w:tab/>
      </w:r>
      <w:r w:rsidRPr="000C4740">
        <w:rPr>
          <w:rFonts w:ascii="Times New Roman" w:hAnsi="Times New Roman" w:cs="Times New Roman"/>
          <w:sz w:val="28"/>
          <w:szCs w:val="28"/>
        </w:rPr>
        <w:tab/>
      </w:r>
      <w:r w:rsidRPr="000C4740">
        <w:rPr>
          <w:rFonts w:ascii="Times New Roman" w:hAnsi="Times New Roman" w:cs="Times New Roman"/>
          <w:sz w:val="28"/>
          <w:szCs w:val="28"/>
        </w:rPr>
        <w:tab/>
      </w:r>
      <w:r w:rsidRPr="000C47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766CC3FF" w14:textId="77777777" w:rsidR="005F1F79" w:rsidRPr="000C4740" w:rsidRDefault="005F1F79" w:rsidP="005F1F79">
      <w:pPr>
        <w:pStyle w:val="ListParagraph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Рецензирование курсового проекта</w:t>
      </w:r>
      <w:r w:rsidRPr="000C4740">
        <w:rPr>
          <w:rFonts w:ascii="Times New Roman" w:hAnsi="Times New Roman" w:cs="Times New Roman"/>
          <w:sz w:val="28"/>
          <w:szCs w:val="28"/>
        </w:rPr>
        <w:tab/>
      </w:r>
      <w:r w:rsidRPr="000C4740">
        <w:rPr>
          <w:rFonts w:ascii="Times New Roman" w:hAnsi="Times New Roman" w:cs="Times New Roman"/>
          <w:sz w:val="28"/>
          <w:szCs w:val="28"/>
        </w:rPr>
        <w:tab/>
      </w:r>
      <w:r w:rsidRPr="000C4740">
        <w:rPr>
          <w:rFonts w:ascii="Times New Roman" w:hAnsi="Times New Roman" w:cs="Times New Roman"/>
          <w:sz w:val="28"/>
          <w:szCs w:val="28"/>
        </w:rPr>
        <w:tab/>
      </w:r>
      <w:r w:rsidRPr="000C4740">
        <w:rPr>
          <w:rFonts w:ascii="Times New Roman" w:hAnsi="Times New Roman" w:cs="Times New Roman"/>
          <w:sz w:val="28"/>
          <w:szCs w:val="28"/>
        </w:rPr>
        <w:tab/>
      </w:r>
      <w:r w:rsidRPr="000C4740">
        <w:rPr>
          <w:rFonts w:ascii="Times New Roman" w:hAnsi="Times New Roman" w:cs="Times New Roman"/>
          <w:sz w:val="28"/>
          <w:szCs w:val="28"/>
        </w:rPr>
        <w:tab/>
      </w:r>
      <w:r w:rsidRPr="000C47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45A808F8" w14:textId="77777777" w:rsidR="005F1F79" w:rsidRPr="000C4740" w:rsidRDefault="005F1F79" w:rsidP="005F1F79">
      <w:pPr>
        <w:pStyle w:val="ListParagraph1"/>
        <w:numPr>
          <w:ilvl w:val="0"/>
          <w:numId w:val="2"/>
        </w:numPr>
        <w:spacing w:after="0" w:line="240" w:lineRule="auto"/>
        <w:ind w:right="-4"/>
        <w:jc w:val="both"/>
        <w:rPr>
          <w:rFonts w:ascii="Times New Roman" w:hAnsi="Times New Roman" w:cs="Times New Roman"/>
          <w:sz w:val="28"/>
          <w:szCs w:val="28"/>
        </w:rPr>
      </w:pPr>
      <w:r w:rsidRPr="000C4740">
        <w:rPr>
          <w:rFonts w:ascii="Times New Roman" w:hAnsi="Times New Roman" w:cs="Times New Roman"/>
          <w:sz w:val="28"/>
          <w:szCs w:val="28"/>
        </w:rPr>
        <w:t>Требования по структуре и со</w:t>
      </w:r>
      <w:r>
        <w:rPr>
          <w:rFonts w:ascii="Times New Roman" w:hAnsi="Times New Roman" w:cs="Times New Roman"/>
          <w:sz w:val="28"/>
          <w:szCs w:val="28"/>
        </w:rPr>
        <w:t>держанию основной части курсового проекта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</w:t>
      </w:r>
    </w:p>
    <w:p w14:paraId="5A6CEB55" w14:textId="77777777" w:rsidR="005F1F79" w:rsidRPr="000C4740" w:rsidRDefault="005F1F79" w:rsidP="005F1F79">
      <w:pPr>
        <w:jc w:val="both"/>
        <w:rPr>
          <w:sz w:val="28"/>
          <w:szCs w:val="28"/>
        </w:rPr>
      </w:pPr>
      <w:r w:rsidRPr="000C4740">
        <w:rPr>
          <w:sz w:val="28"/>
          <w:szCs w:val="28"/>
        </w:rPr>
        <w:t>Списо</w:t>
      </w:r>
      <w:r>
        <w:rPr>
          <w:sz w:val="28"/>
          <w:szCs w:val="28"/>
        </w:rPr>
        <w:t>к рекомендуемой литературы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C4740">
        <w:rPr>
          <w:sz w:val="28"/>
          <w:szCs w:val="28"/>
        </w:rPr>
        <w:tab/>
      </w:r>
      <w:r>
        <w:rPr>
          <w:sz w:val="28"/>
          <w:szCs w:val="28"/>
        </w:rPr>
        <w:t xml:space="preserve">          _</w:t>
      </w:r>
    </w:p>
    <w:p w14:paraId="1F8D0288" w14:textId="77777777" w:rsidR="005F1F79" w:rsidRPr="000C4740" w:rsidRDefault="005F1F79" w:rsidP="005F1F79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C4740">
        <w:rPr>
          <w:sz w:val="28"/>
          <w:szCs w:val="28"/>
        </w:rPr>
        <w:tab/>
      </w:r>
      <w:r>
        <w:rPr>
          <w:sz w:val="28"/>
          <w:szCs w:val="28"/>
        </w:rPr>
        <w:t xml:space="preserve">          _</w:t>
      </w:r>
    </w:p>
    <w:p w14:paraId="7FA6EF66" w14:textId="77777777" w:rsidR="005F1F79" w:rsidRPr="000C4740" w:rsidRDefault="005F1F79" w:rsidP="005F1F79">
      <w:pPr>
        <w:ind w:firstLine="709"/>
        <w:jc w:val="both"/>
        <w:rPr>
          <w:sz w:val="28"/>
          <w:szCs w:val="28"/>
        </w:rPr>
      </w:pPr>
      <w:r w:rsidRPr="000C4740">
        <w:rPr>
          <w:sz w:val="28"/>
          <w:szCs w:val="28"/>
        </w:rPr>
        <w:br w:type="page"/>
      </w:r>
    </w:p>
    <w:p w14:paraId="423B0DA5" w14:textId="77777777" w:rsidR="005F1F79" w:rsidRPr="000C4740" w:rsidRDefault="005F1F79" w:rsidP="00D52E94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 w:rsidRPr="000C4740">
        <w:rPr>
          <w:b/>
          <w:bCs/>
          <w:color w:val="000000"/>
          <w:sz w:val="28"/>
          <w:szCs w:val="28"/>
        </w:rPr>
        <w:lastRenderedPageBreak/>
        <w:t>ВВЕДЕНИЕ</w:t>
      </w:r>
    </w:p>
    <w:p w14:paraId="6E875ADD" w14:textId="77777777" w:rsidR="005F1F79" w:rsidRPr="000C4740" w:rsidRDefault="005F1F79" w:rsidP="00D52E94">
      <w:pPr>
        <w:shd w:val="clear" w:color="auto" w:fill="FFFFFF"/>
        <w:jc w:val="center"/>
        <w:rPr>
          <w:sz w:val="28"/>
          <w:szCs w:val="28"/>
        </w:rPr>
      </w:pPr>
    </w:p>
    <w:p w14:paraId="59B5CE03" w14:textId="12172DB3" w:rsidR="005F1F79" w:rsidRPr="000C4740" w:rsidRDefault="005F1F79" w:rsidP="00D52E94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color w:val="000000"/>
          <w:sz w:val="28"/>
          <w:szCs w:val="28"/>
        </w:rPr>
        <w:t>Методические</w:t>
      </w:r>
      <w:r>
        <w:rPr>
          <w:color w:val="000000"/>
          <w:sz w:val="28"/>
          <w:szCs w:val="28"/>
        </w:rPr>
        <w:t xml:space="preserve"> указания по выполнению курсового проекта</w:t>
      </w:r>
      <w:r w:rsidRPr="000C4740">
        <w:rPr>
          <w:color w:val="000000"/>
          <w:sz w:val="28"/>
          <w:szCs w:val="28"/>
        </w:rPr>
        <w:t xml:space="preserve"> учитывают общие требования и правила оформления курсовых работ и проектов, выполняемых </w:t>
      </w:r>
      <w:r>
        <w:rPr>
          <w:color w:val="000000"/>
          <w:sz w:val="28"/>
          <w:szCs w:val="28"/>
        </w:rPr>
        <w:t>обучающимися</w:t>
      </w:r>
      <w:r w:rsidRPr="000C4740">
        <w:rPr>
          <w:color w:val="000000"/>
          <w:sz w:val="28"/>
          <w:szCs w:val="28"/>
        </w:rPr>
        <w:t xml:space="preserve"> специальности </w:t>
      </w:r>
      <w:r w:rsidR="00663D9B">
        <w:rPr>
          <w:sz w:val="28"/>
          <w:szCs w:val="28"/>
        </w:rPr>
        <w:t xml:space="preserve">09.02.07 </w:t>
      </w:r>
      <w:r w:rsidR="00003386">
        <w:rPr>
          <w:sz w:val="28"/>
          <w:szCs w:val="28"/>
        </w:rPr>
        <w:t>«</w:t>
      </w:r>
      <w:r w:rsidR="00663D9B">
        <w:rPr>
          <w:sz w:val="28"/>
          <w:szCs w:val="28"/>
        </w:rPr>
        <w:t>Информационные системы и программирование</w:t>
      </w:r>
      <w:r w:rsidR="00003386">
        <w:rPr>
          <w:sz w:val="28"/>
          <w:szCs w:val="28"/>
        </w:rPr>
        <w:t>»</w:t>
      </w:r>
      <w:r w:rsidRPr="000C4740">
        <w:rPr>
          <w:color w:val="000000"/>
          <w:sz w:val="28"/>
          <w:szCs w:val="28"/>
        </w:rPr>
        <w:t>.</w:t>
      </w:r>
    </w:p>
    <w:p w14:paraId="2EAD4180" w14:textId="77777777" w:rsidR="005F1F79" w:rsidRPr="000C4740" w:rsidRDefault="005F1F79" w:rsidP="00D52E94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color w:val="000000"/>
          <w:sz w:val="28"/>
          <w:szCs w:val="28"/>
        </w:rPr>
        <w:t>Методические указания разработаны в соответствии с действующими нормативными документами.</w:t>
      </w:r>
    </w:p>
    <w:p w14:paraId="47B6A15E" w14:textId="5ED53D72" w:rsidR="005F1F79" w:rsidRDefault="005F1F79" w:rsidP="00D52E9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Курсовой проект по профессиональному модулю</w:t>
      </w:r>
      <w:r w:rsidR="00663D9B">
        <w:rPr>
          <w:color w:val="000000"/>
          <w:sz w:val="28"/>
          <w:szCs w:val="28"/>
        </w:rPr>
        <w:t xml:space="preserve"> – </w:t>
      </w:r>
      <w:r w:rsidRPr="000C4740">
        <w:rPr>
          <w:color w:val="000000"/>
          <w:sz w:val="28"/>
          <w:szCs w:val="28"/>
        </w:rPr>
        <w:t xml:space="preserve"> это научная работа, выполняемая в процессе обучения и имеющая целью научить </w:t>
      </w:r>
      <w:r>
        <w:rPr>
          <w:color w:val="000000"/>
          <w:sz w:val="28"/>
          <w:szCs w:val="28"/>
        </w:rPr>
        <w:t>обучающихся</w:t>
      </w:r>
      <w:r w:rsidRPr="000C4740">
        <w:rPr>
          <w:color w:val="000000"/>
          <w:sz w:val="28"/>
          <w:szCs w:val="28"/>
        </w:rPr>
        <w:t xml:space="preserve"> самостоятельно применят</w:t>
      </w:r>
      <w:r>
        <w:rPr>
          <w:color w:val="000000"/>
          <w:sz w:val="28"/>
          <w:szCs w:val="28"/>
        </w:rPr>
        <w:t>ь полученные знания по изучаемому модулю</w:t>
      </w:r>
      <w:r w:rsidRPr="000C4740">
        <w:rPr>
          <w:color w:val="000000"/>
          <w:sz w:val="28"/>
          <w:szCs w:val="28"/>
        </w:rPr>
        <w:t xml:space="preserve"> для решения конкретных практических задач в выбранной предметной области. </w:t>
      </w:r>
    </w:p>
    <w:p w14:paraId="0216D16A" w14:textId="703C65B5" w:rsidR="00663D9B" w:rsidRDefault="00663D9B" w:rsidP="00D52E94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Курсов</w:t>
      </w:r>
      <w:r w:rsidR="00491A7E">
        <w:rPr>
          <w:sz w:val="28"/>
          <w:szCs w:val="28"/>
        </w:rPr>
        <w:t>ой</w:t>
      </w:r>
      <w:r>
        <w:rPr>
          <w:sz w:val="28"/>
          <w:szCs w:val="28"/>
        </w:rPr>
        <w:t xml:space="preserve"> </w:t>
      </w:r>
      <w:r w:rsidR="00491A7E">
        <w:rPr>
          <w:sz w:val="28"/>
          <w:szCs w:val="28"/>
        </w:rPr>
        <w:t>проект</w:t>
      </w:r>
      <w:r>
        <w:rPr>
          <w:sz w:val="28"/>
          <w:szCs w:val="28"/>
        </w:rPr>
        <w:t xml:space="preserve"> – одна из форм контроля за усвоением обучающихся знаний по ПМ. 11 Разработка, администрирование и защита баз данных МДК.11.01 Технология разработки и защиты баз данных. </w:t>
      </w:r>
    </w:p>
    <w:p w14:paraId="35A31AA7" w14:textId="157C1202" w:rsidR="00663D9B" w:rsidRDefault="00491A7E" w:rsidP="00D52E94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  <w:r w:rsidR="00663D9B">
        <w:rPr>
          <w:sz w:val="28"/>
          <w:szCs w:val="28"/>
        </w:rPr>
        <w:t xml:space="preserve"> является завершающим этапом изучения МДК.11.01 Технология разработки и защиты баз данных и представляет собой самостоятельную работу, целью которой является систематизация и расширение теоретических знаний и подтверждение умения их применять для решения практических задач.</w:t>
      </w:r>
    </w:p>
    <w:p w14:paraId="123A7D79" w14:textId="43FD2D7E" w:rsidR="00663D9B" w:rsidRDefault="00491A7E" w:rsidP="00D52E94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  <w:r w:rsidR="00663D9B">
        <w:rPr>
          <w:sz w:val="28"/>
          <w:szCs w:val="28"/>
        </w:rPr>
        <w:t xml:space="preserve"> позволяет продемонстрировать теоретическую подготовку будущего специалиста и реализовать практические навыки по профессиональному модулю. </w:t>
      </w:r>
    </w:p>
    <w:p w14:paraId="68EC506A" w14:textId="4F6BB3A1" w:rsidR="00663D9B" w:rsidRDefault="00663D9B" w:rsidP="00D52E94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 выполнения курсово</w:t>
      </w:r>
      <w:r w:rsidR="00491A7E">
        <w:rPr>
          <w:b/>
          <w:bCs/>
          <w:sz w:val="28"/>
          <w:szCs w:val="28"/>
        </w:rPr>
        <w:t>го</w:t>
      </w:r>
      <w:r>
        <w:rPr>
          <w:b/>
          <w:bCs/>
          <w:sz w:val="28"/>
          <w:szCs w:val="28"/>
        </w:rPr>
        <w:t xml:space="preserve"> </w:t>
      </w:r>
      <w:r w:rsidR="00491A7E">
        <w:rPr>
          <w:b/>
          <w:bCs/>
          <w:sz w:val="28"/>
          <w:szCs w:val="28"/>
        </w:rPr>
        <w:t>проекта</w:t>
      </w:r>
      <w:r>
        <w:rPr>
          <w:sz w:val="28"/>
          <w:szCs w:val="28"/>
        </w:rPr>
        <w:t xml:space="preserve">: </w:t>
      </w:r>
    </w:p>
    <w:p w14:paraId="4CD5DAF5" w14:textId="6065B3C7" w:rsidR="00663D9B" w:rsidRDefault="00663D9B" w:rsidP="00D52E94">
      <w:pPr>
        <w:pStyle w:val="Default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систематизация и закрепление полученных теоретических знаний и практических умений по МДК.11.01; </w:t>
      </w:r>
    </w:p>
    <w:p w14:paraId="433DCAC9" w14:textId="22FDDB4C" w:rsidR="00663D9B" w:rsidRDefault="00663D9B" w:rsidP="00D52E94">
      <w:pPr>
        <w:pStyle w:val="Default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углубление теоретических знаний в соответствии с заданной темой; </w:t>
      </w:r>
    </w:p>
    <w:p w14:paraId="34995C6F" w14:textId="08DCABC4" w:rsidR="00663D9B" w:rsidRDefault="00663D9B" w:rsidP="00D52E94">
      <w:pPr>
        <w:pStyle w:val="Default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умений применять теоретические знания при решении поставленных вопросов; </w:t>
      </w:r>
    </w:p>
    <w:p w14:paraId="7A7BD8E0" w14:textId="3BFC2C26" w:rsidR="00663D9B" w:rsidRDefault="00663D9B" w:rsidP="00D52E94">
      <w:pPr>
        <w:pStyle w:val="Default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умений использовать справочную, нормативную и правовую документацию. </w:t>
      </w:r>
    </w:p>
    <w:p w14:paraId="5A928D7A" w14:textId="6B8553DF" w:rsidR="00D52E94" w:rsidRDefault="00D52E94" w:rsidP="00D52E9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Методические указания по выполнению курсового проекта по профессиональному модулю ПМ.11 «Разработка, администрирование и защита баз данных» для специальности 09.02.07 «Информационные системы и программирование» содержат общие положения, порядок выполнения курсового проекта, структуру курсового проекта, требования к содержанию и оформлению курсового проекта, а также приложения, содержащие примеры оформления структурных элементов курсового проекта.</w:t>
      </w:r>
    </w:p>
    <w:p w14:paraId="12D3EEE2" w14:textId="504DFA92" w:rsidR="00663D9B" w:rsidRPr="000C4740" w:rsidRDefault="00003386" w:rsidP="00D52E94">
      <w:pPr>
        <w:shd w:val="clear" w:color="auto" w:fill="FFFFFF"/>
        <w:ind w:firstLine="709"/>
        <w:jc w:val="both"/>
        <w:rPr>
          <w:sz w:val="28"/>
          <w:szCs w:val="28"/>
        </w:rPr>
      </w:pPr>
      <w:r w:rsidRPr="00003386">
        <w:rPr>
          <w:sz w:val="28"/>
          <w:szCs w:val="28"/>
        </w:rPr>
        <w:t>Методические указания составлены в соответствии с рабочей программой</w:t>
      </w:r>
      <w:r>
        <w:rPr>
          <w:sz w:val="28"/>
          <w:szCs w:val="28"/>
        </w:rPr>
        <w:t xml:space="preserve"> </w:t>
      </w:r>
      <w:r w:rsidRPr="00003386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профессиональному модулю ПМ.11 </w:t>
      </w:r>
      <w:r w:rsidRPr="00003386">
        <w:rPr>
          <w:sz w:val="28"/>
          <w:szCs w:val="28"/>
        </w:rPr>
        <w:t>Разработка, администрирование и</w:t>
      </w:r>
      <w:r>
        <w:rPr>
          <w:sz w:val="28"/>
          <w:szCs w:val="28"/>
        </w:rPr>
        <w:t xml:space="preserve"> </w:t>
      </w:r>
      <w:r w:rsidRPr="00003386">
        <w:rPr>
          <w:sz w:val="28"/>
          <w:szCs w:val="28"/>
        </w:rPr>
        <w:t>защита баз данн</w:t>
      </w:r>
      <w:r>
        <w:rPr>
          <w:sz w:val="28"/>
          <w:szCs w:val="28"/>
        </w:rPr>
        <w:t>ых</w:t>
      </w:r>
      <w:r w:rsidRPr="00003386">
        <w:rPr>
          <w:sz w:val="28"/>
          <w:szCs w:val="28"/>
        </w:rPr>
        <w:t xml:space="preserve"> для специальности 09.02.07 «Информационные системы</w:t>
      </w:r>
      <w:r>
        <w:rPr>
          <w:sz w:val="28"/>
          <w:szCs w:val="28"/>
        </w:rPr>
        <w:t xml:space="preserve"> </w:t>
      </w:r>
      <w:r w:rsidRPr="00003386">
        <w:rPr>
          <w:sz w:val="28"/>
          <w:szCs w:val="28"/>
        </w:rPr>
        <w:t>и программирование».</w:t>
      </w:r>
    </w:p>
    <w:p w14:paraId="598B731A" w14:textId="77777777" w:rsidR="008670EE" w:rsidRPr="000C4740" w:rsidRDefault="008670EE" w:rsidP="005F1F79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36A2ACFA" w14:textId="77777777" w:rsidR="005F1F79" w:rsidRPr="000C4740" w:rsidRDefault="005F1F79" w:rsidP="005F1F79">
      <w:pPr>
        <w:ind w:firstLine="709"/>
        <w:jc w:val="both"/>
        <w:rPr>
          <w:sz w:val="28"/>
          <w:szCs w:val="28"/>
        </w:rPr>
      </w:pPr>
      <w:r w:rsidRPr="000C4740">
        <w:rPr>
          <w:sz w:val="28"/>
          <w:szCs w:val="28"/>
        </w:rPr>
        <w:br w:type="page"/>
      </w:r>
    </w:p>
    <w:p w14:paraId="19D2D38E" w14:textId="77777777" w:rsidR="005F1F79" w:rsidRPr="000C4740" w:rsidRDefault="005F1F79" w:rsidP="005F1F79">
      <w:pPr>
        <w:pStyle w:val="ListParagraph1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0C474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ОБЩИЕ </w:t>
      </w:r>
      <w:r>
        <w:rPr>
          <w:rFonts w:ascii="Times New Roman" w:hAnsi="Times New Roman" w:cs="Times New Roman"/>
          <w:b/>
          <w:bCs/>
          <w:sz w:val="28"/>
          <w:szCs w:val="28"/>
        </w:rPr>
        <w:t>УКАЗАНИЯ ДЛЯ ОФОРМЛЕНИЯ КУРСОВОГО ПРОЕКТА</w:t>
      </w:r>
    </w:p>
    <w:p w14:paraId="480AB52B" w14:textId="77777777" w:rsidR="005F1F79" w:rsidRPr="000C4740" w:rsidRDefault="005F1F79" w:rsidP="005F1F79">
      <w:pPr>
        <w:pStyle w:val="ListParagraph1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D51081" w14:textId="77777777" w:rsidR="005F1F79" w:rsidRPr="000C4740" w:rsidRDefault="005F1F79" w:rsidP="005F1F79">
      <w:pPr>
        <w:pStyle w:val="ListParagraph1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курсового проекта</w:t>
      </w:r>
    </w:p>
    <w:p w14:paraId="51E7158E" w14:textId="77777777" w:rsidR="005F1F79" w:rsidRPr="000C4740" w:rsidRDefault="005F1F79" w:rsidP="005F1F79">
      <w:pPr>
        <w:ind w:firstLine="709"/>
        <w:jc w:val="both"/>
        <w:rPr>
          <w:sz w:val="28"/>
          <w:szCs w:val="28"/>
        </w:rPr>
      </w:pPr>
    </w:p>
    <w:p w14:paraId="2932C99F" w14:textId="77777777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Курсовой</w:t>
      </w:r>
      <w:r w:rsidRPr="000C47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</w:t>
      </w:r>
      <w:r w:rsidRPr="000C4740">
        <w:rPr>
          <w:color w:val="000000"/>
          <w:sz w:val="28"/>
          <w:szCs w:val="28"/>
        </w:rPr>
        <w:t xml:space="preserve"> должен содержать обязательные составные части, располагаемые в последовательности:</w:t>
      </w:r>
    </w:p>
    <w:p w14:paraId="1C6D94DB" w14:textId="62E62995" w:rsidR="005F1F79" w:rsidRDefault="00F83A9B" w:rsidP="00F83A9B">
      <w:pPr>
        <w:widowControl w:val="0"/>
        <w:shd w:val="clear" w:color="auto" w:fill="FFFFFF"/>
        <w:tabs>
          <w:tab w:val="left" w:pos="1574"/>
        </w:tabs>
        <w:autoSpaceDE w:val="0"/>
        <w:autoSpaceDN w:val="0"/>
        <w:adjustRightInd w:val="0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Титульный лист</w:t>
      </w:r>
    </w:p>
    <w:p w14:paraId="32D61525" w14:textId="35062168" w:rsidR="008E016A" w:rsidRPr="000C4740" w:rsidRDefault="008E016A" w:rsidP="00F83A9B">
      <w:pPr>
        <w:widowControl w:val="0"/>
        <w:shd w:val="clear" w:color="auto" w:fill="FFFFFF"/>
        <w:tabs>
          <w:tab w:val="left" w:pos="1574"/>
        </w:tabs>
        <w:autoSpaceDE w:val="0"/>
        <w:autoSpaceDN w:val="0"/>
        <w:adjustRightInd w:val="0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на выполнение курсового проекта</w:t>
      </w:r>
    </w:p>
    <w:p w14:paraId="32F462F6" w14:textId="50B9C67C" w:rsidR="005F1F79" w:rsidRPr="000C4740" w:rsidRDefault="00F83A9B" w:rsidP="00F83A9B">
      <w:pPr>
        <w:widowControl w:val="0"/>
        <w:shd w:val="clear" w:color="auto" w:fill="FFFFFF"/>
        <w:tabs>
          <w:tab w:val="left" w:pos="1574"/>
        </w:tabs>
        <w:autoSpaceDE w:val="0"/>
        <w:autoSpaceDN w:val="0"/>
        <w:adjustRightInd w:val="0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Содержание</w:t>
      </w:r>
    </w:p>
    <w:p w14:paraId="64854331" w14:textId="77777777" w:rsidR="005F1F79" w:rsidRPr="000C4740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0C4740">
        <w:rPr>
          <w:color w:val="000000"/>
          <w:sz w:val="28"/>
          <w:szCs w:val="28"/>
        </w:rPr>
        <w:t>Введение</w:t>
      </w:r>
    </w:p>
    <w:p w14:paraId="676FA81C" w14:textId="2335E20E" w:rsidR="005F1F79" w:rsidRPr="00250290" w:rsidRDefault="00EA0E7B" w:rsidP="00237E66">
      <w:pPr>
        <w:pStyle w:val="a5"/>
        <w:numPr>
          <w:ilvl w:val="0"/>
          <w:numId w:val="24"/>
        </w:numPr>
        <w:shd w:val="clear" w:color="auto" w:fill="FFFFFF"/>
        <w:tabs>
          <w:tab w:val="left" w:pos="1276"/>
        </w:tabs>
        <w:ind w:left="709" w:firstLine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Проектирование базы данных</w:t>
      </w:r>
    </w:p>
    <w:p w14:paraId="419116EF" w14:textId="51B48909" w:rsidR="005F1F79" w:rsidRPr="00250290" w:rsidRDefault="00AC4EA6" w:rsidP="00237E66">
      <w:pPr>
        <w:pStyle w:val="a5"/>
        <w:numPr>
          <w:ilvl w:val="1"/>
          <w:numId w:val="24"/>
        </w:numPr>
        <w:shd w:val="clear" w:color="auto" w:fill="FFFFFF"/>
        <w:tabs>
          <w:tab w:val="left" w:pos="1276"/>
        </w:tabs>
        <w:ind w:left="709" w:firstLine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 xml:space="preserve">Анализ </w:t>
      </w:r>
      <w:r w:rsidR="00EA0E7B" w:rsidRPr="00250290">
        <w:rPr>
          <w:color w:val="000000"/>
          <w:sz w:val="28"/>
          <w:szCs w:val="28"/>
        </w:rPr>
        <w:t>и описание предметной области</w:t>
      </w:r>
    </w:p>
    <w:p w14:paraId="7629A3B7" w14:textId="68EB23FA" w:rsidR="005F1F79" w:rsidRPr="00250290" w:rsidRDefault="00AC4EA6" w:rsidP="00237E66">
      <w:pPr>
        <w:pStyle w:val="a5"/>
        <w:numPr>
          <w:ilvl w:val="1"/>
          <w:numId w:val="24"/>
        </w:numPr>
        <w:shd w:val="clear" w:color="auto" w:fill="FFFFFF"/>
        <w:tabs>
          <w:tab w:val="left" w:pos="1276"/>
        </w:tabs>
        <w:ind w:left="709" w:firstLine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Построение инфологической (концептуальной модели) предметной области</w:t>
      </w:r>
    </w:p>
    <w:p w14:paraId="205E4193" w14:textId="7F0B1EA9" w:rsidR="00AC4EA6" w:rsidRPr="00250290" w:rsidRDefault="00AC4EA6" w:rsidP="00237E66">
      <w:pPr>
        <w:pStyle w:val="a5"/>
        <w:numPr>
          <w:ilvl w:val="1"/>
          <w:numId w:val="24"/>
        </w:numPr>
        <w:shd w:val="clear" w:color="auto" w:fill="FFFFFF"/>
        <w:tabs>
          <w:tab w:val="left" w:pos="1276"/>
        </w:tabs>
        <w:ind w:left="709" w:firstLine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Пост</w:t>
      </w:r>
      <w:r w:rsidR="001D4B5B" w:rsidRPr="00250290">
        <w:rPr>
          <w:color w:val="000000"/>
          <w:sz w:val="28"/>
          <w:szCs w:val="28"/>
        </w:rPr>
        <w:t xml:space="preserve">роение </w:t>
      </w:r>
      <w:proofErr w:type="spellStart"/>
      <w:r w:rsidR="001D4B5B" w:rsidRPr="00250290">
        <w:rPr>
          <w:color w:val="000000"/>
          <w:sz w:val="28"/>
          <w:szCs w:val="28"/>
        </w:rPr>
        <w:t>даталогической</w:t>
      </w:r>
      <w:proofErr w:type="spellEnd"/>
      <w:r w:rsidR="001D4B5B" w:rsidRPr="00250290">
        <w:rPr>
          <w:color w:val="000000"/>
          <w:sz w:val="28"/>
          <w:szCs w:val="28"/>
        </w:rPr>
        <w:t xml:space="preserve"> модели БД</w:t>
      </w:r>
    </w:p>
    <w:p w14:paraId="4F50001D" w14:textId="09DAA2EE" w:rsidR="001D4B5B" w:rsidRPr="00250290" w:rsidRDefault="00F83A9B" w:rsidP="00237E66">
      <w:pPr>
        <w:pStyle w:val="a5"/>
        <w:numPr>
          <w:ilvl w:val="0"/>
          <w:numId w:val="24"/>
        </w:numPr>
        <w:shd w:val="clear" w:color="auto" w:fill="FFFFFF"/>
        <w:tabs>
          <w:tab w:val="left" w:pos="1276"/>
        </w:tabs>
        <w:ind w:left="709" w:firstLine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Создание базы данных в</w:t>
      </w:r>
      <w:r w:rsidR="001D4B5B" w:rsidRPr="00250290">
        <w:rPr>
          <w:color w:val="000000"/>
          <w:sz w:val="28"/>
          <w:szCs w:val="28"/>
        </w:rPr>
        <w:t xml:space="preserve"> </w:t>
      </w:r>
      <w:proofErr w:type="spellStart"/>
      <w:r w:rsidR="001D4B5B" w:rsidRPr="00250290">
        <w:rPr>
          <w:color w:val="000000"/>
          <w:sz w:val="28"/>
          <w:szCs w:val="28"/>
        </w:rPr>
        <w:t>Microsoft</w:t>
      </w:r>
      <w:proofErr w:type="spellEnd"/>
      <w:r w:rsidR="001D4B5B" w:rsidRPr="00250290">
        <w:rPr>
          <w:color w:val="000000"/>
          <w:sz w:val="28"/>
          <w:szCs w:val="28"/>
        </w:rPr>
        <w:t xml:space="preserve"> SQL </w:t>
      </w:r>
      <w:proofErr w:type="spellStart"/>
      <w:r w:rsidR="001D4B5B" w:rsidRPr="00250290">
        <w:rPr>
          <w:color w:val="000000"/>
          <w:sz w:val="28"/>
          <w:szCs w:val="28"/>
        </w:rPr>
        <w:t>Server</w:t>
      </w:r>
      <w:proofErr w:type="spellEnd"/>
      <w:r w:rsidR="001D4B5B" w:rsidRPr="00250290">
        <w:rPr>
          <w:color w:val="000000"/>
          <w:sz w:val="28"/>
          <w:szCs w:val="28"/>
        </w:rPr>
        <w:t xml:space="preserve"> и </w:t>
      </w:r>
      <w:r w:rsidRPr="00250290">
        <w:rPr>
          <w:color w:val="000000"/>
          <w:sz w:val="28"/>
          <w:szCs w:val="28"/>
        </w:rPr>
        <w:t>управление учетными записями и ролями</w:t>
      </w:r>
    </w:p>
    <w:p w14:paraId="27D1DFB7" w14:textId="72CB115B" w:rsidR="000973B8" w:rsidRPr="00250290" w:rsidRDefault="000973B8" w:rsidP="00237E66">
      <w:pPr>
        <w:pStyle w:val="a5"/>
        <w:numPr>
          <w:ilvl w:val="1"/>
          <w:numId w:val="24"/>
        </w:numPr>
        <w:shd w:val="clear" w:color="auto" w:fill="FFFFFF"/>
        <w:tabs>
          <w:tab w:val="left" w:pos="1276"/>
        </w:tabs>
        <w:ind w:left="709" w:firstLine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Создание</w:t>
      </w:r>
      <w:r w:rsidR="00FB3170" w:rsidRPr="00250290">
        <w:rPr>
          <w:color w:val="000000"/>
          <w:sz w:val="28"/>
          <w:szCs w:val="28"/>
        </w:rPr>
        <w:t xml:space="preserve"> базы данных</w:t>
      </w:r>
      <w:r w:rsidRPr="00250290">
        <w:rPr>
          <w:color w:val="000000"/>
          <w:sz w:val="28"/>
          <w:szCs w:val="28"/>
        </w:rPr>
        <w:t>, резервное копирование и восстановление базы данных</w:t>
      </w:r>
    </w:p>
    <w:p w14:paraId="5EF3EDDD" w14:textId="5CF0CE17" w:rsidR="000973B8" w:rsidRPr="00250290" w:rsidRDefault="000973B8" w:rsidP="00237E66">
      <w:pPr>
        <w:pStyle w:val="a5"/>
        <w:numPr>
          <w:ilvl w:val="1"/>
          <w:numId w:val="24"/>
        </w:numPr>
        <w:shd w:val="clear" w:color="auto" w:fill="FFFFFF"/>
        <w:tabs>
          <w:tab w:val="left" w:pos="1276"/>
        </w:tabs>
        <w:ind w:left="709" w:firstLine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 xml:space="preserve">Создание пользователей и ролей для доступа к серверу через утилиту </w:t>
      </w:r>
      <w:proofErr w:type="spellStart"/>
      <w:r w:rsidRPr="00250290">
        <w:rPr>
          <w:color w:val="000000"/>
          <w:sz w:val="28"/>
          <w:szCs w:val="28"/>
        </w:rPr>
        <w:t>Microsoft</w:t>
      </w:r>
      <w:proofErr w:type="spellEnd"/>
      <w:r w:rsidRPr="00250290">
        <w:rPr>
          <w:color w:val="000000"/>
          <w:sz w:val="28"/>
          <w:szCs w:val="28"/>
        </w:rPr>
        <w:t xml:space="preserve"> SQL </w:t>
      </w:r>
      <w:proofErr w:type="spellStart"/>
      <w:r w:rsidRPr="00250290">
        <w:rPr>
          <w:color w:val="000000"/>
          <w:sz w:val="28"/>
          <w:szCs w:val="28"/>
        </w:rPr>
        <w:t>Server</w:t>
      </w:r>
      <w:proofErr w:type="spellEnd"/>
      <w:r w:rsidRPr="00250290">
        <w:rPr>
          <w:color w:val="000000"/>
          <w:sz w:val="28"/>
          <w:szCs w:val="28"/>
        </w:rPr>
        <w:t xml:space="preserve"> </w:t>
      </w:r>
      <w:proofErr w:type="spellStart"/>
      <w:r w:rsidRPr="00250290">
        <w:rPr>
          <w:color w:val="000000"/>
          <w:sz w:val="28"/>
          <w:szCs w:val="28"/>
        </w:rPr>
        <w:t>Management</w:t>
      </w:r>
      <w:proofErr w:type="spellEnd"/>
      <w:r w:rsidRPr="00250290">
        <w:rPr>
          <w:color w:val="000000"/>
          <w:sz w:val="28"/>
          <w:szCs w:val="28"/>
        </w:rPr>
        <w:t xml:space="preserve"> </w:t>
      </w:r>
      <w:proofErr w:type="spellStart"/>
      <w:r w:rsidRPr="00250290">
        <w:rPr>
          <w:color w:val="000000"/>
          <w:sz w:val="28"/>
          <w:szCs w:val="28"/>
        </w:rPr>
        <w:t>Studio</w:t>
      </w:r>
      <w:proofErr w:type="spellEnd"/>
    </w:p>
    <w:p w14:paraId="367A9BF7" w14:textId="22930B40" w:rsidR="005F1F79" w:rsidRPr="00250290" w:rsidRDefault="00AC4EA6" w:rsidP="00237E66">
      <w:pPr>
        <w:pStyle w:val="a5"/>
        <w:numPr>
          <w:ilvl w:val="0"/>
          <w:numId w:val="24"/>
        </w:numPr>
        <w:shd w:val="clear" w:color="auto" w:fill="FFFFFF"/>
        <w:tabs>
          <w:tab w:val="left" w:pos="1276"/>
        </w:tabs>
        <w:ind w:left="709" w:firstLine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Разработка таблиц и ограничений</w:t>
      </w:r>
    </w:p>
    <w:p w14:paraId="50465042" w14:textId="2311EE06" w:rsidR="001D4B5B" w:rsidRPr="00250290" w:rsidRDefault="001D4B5B" w:rsidP="00237E66">
      <w:pPr>
        <w:pStyle w:val="a5"/>
        <w:numPr>
          <w:ilvl w:val="0"/>
          <w:numId w:val="24"/>
        </w:numPr>
        <w:shd w:val="clear" w:color="auto" w:fill="FFFFFF"/>
        <w:tabs>
          <w:tab w:val="left" w:pos="1276"/>
        </w:tabs>
        <w:ind w:left="709" w:firstLine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Создание запросов</w:t>
      </w:r>
    </w:p>
    <w:p w14:paraId="18BE2F92" w14:textId="06D78EEC" w:rsidR="005F1F79" w:rsidRPr="00250290" w:rsidRDefault="005F1F79" w:rsidP="00237E66">
      <w:pPr>
        <w:pStyle w:val="a5"/>
        <w:numPr>
          <w:ilvl w:val="1"/>
          <w:numId w:val="24"/>
        </w:numPr>
        <w:shd w:val="clear" w:color="auto" w:fill="FFFFFF"/>
        <w:tabs>
          <w:tab w:val="left" w:pos="1276"/>
        </w:tabs>
        <w:ind w:left="709" w:firstLine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 xml:space="preserve">Создание </w:t>
      </w:r>
      <w:r w:rsidR="001D4B5B" w:rsidRPr="00250290">
        <w:rPr>
          <w:color w:val="000000"/>
          <w:sz w:val="28"/>
          <w:szCs w:val="28"/>
        </w:rPr>
        <w:t>запросов на выборку</w:t>
      </w:r>
    </w:p>
    <w:p w14:paraId="5333A989" w14:textId="22C722C9" w:rsidR="005F1F79" w:rsidRPr="00250290" w:rsidRDefault="001D4B5B" w:rsidP="00237E66">
      <w:pPr>
        <w:pStyle w:val="a5"/>
        <w:widowControl w:val="0"/>
        <w:numPr>
          <w:ilvl w:val="1"/>
          <w:numId w:val="24"/>
        </w:numPr>
        <w:shd w:val="clear" w:color="auto" w:fill="FFFFFF"/>
        <w:tabs>
          <w:tab w:val="left" w:pos="1075"/>
          <w:tab w:val="left" w:pos="1276"/>
        </w:tabs>
        <w:autoSpaceDE w:val="0"/>
        <w:autoSpaceDN w:val="0"/>
        <w:adjustRightInd w:val="0"/>
        <w:ind w:left="709" w:firstLine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Создание многотабличных запросов</w:t>
      </w:r>
      <w:r w:rsidR="005F1F79" w:rsidRPr="00250290">
        <w:rPr>
          <w:color w:val="000000"/>
          <w:sz w:val="28"/>
          <w:szCs w:val="28"/>
        </w:rPr>
        <w:t>.</w:t>
      </w:r>
      <w:r w:rsidRPr="00250290">
        <w:rPr>
          <w:color w:val="000000"/>
          <w:sz w:val="28"/>
          <w:szCs w:val="28"/>
        </w:rPr>
        <w:t xml:space="preserve"> Запросы на соединение</w:t>
      </w:r>
    </w:p>
    <w:p w14:paraId="7FFBE121" w14:textId="1F6D071C" w:rsidR="005F1F79" w:rsidRPr="00250290" w:rsidRDefault="001D4B5B" w:rsidP="00237E66">
      <w:pPr>
        <w:pStyle w:val="a5"/>
        <w:numPr>
          <w:ilvl w:val="1"/>
          <w:numId w:val="24"/>
        </w:numPr>
        <w:shd w:val="clear" w:color="auto" w:fill="FFFFFF"/>
        <w:tabs>
          <w:tab w:val="left" w:pos="1276"/>
        </w:tabs>
        <w:ind w:left="709" w:firstLine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Создание запросов на группировку и сортировку данных. Запросы на изменение. Использование встроенных функций</w:t>
      </w:r>
      <w:r w:rsidR="005F1F79" w:rsidRPr="00250290">
        <w:rPr>
          <w:color w:val="000000"/>
          <w:sz w:val="28"/>
          <w:szCs w:val="28"/>
        </w:rPr>
        <w:t>.</w:t>
      </w:r>
    </w:p>
    <w:p w14:paraId="6BE716A7" w14:textId="274220C5" w:rsidR="005F1F79" w:rsidRPr="00250290" w:rsidRDefault="001D4B5B" w:rsidP="00237E66">
      <w:pPr>
        <w:pStyle w:val="a5"/>
        <w:numPr>
          <w:ilvl w:val="0"/>
          <w:numId w:val="24"/>
        </w:numPr>
        <w:shd w:val="clear" w:color="auto" w:fill="FFFFFF"/>
        <w:tabs>
          <w:tab w:val="left" w:pos="1276"/>
        </w:tabs>
        <w:ind w:left="709" w:firstLine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Создание представлени</w:t>
      </w:r>
      <w:r w:rsidR="00654AAD">
        <w:rPr>
          <w:color w:val="000000"/>
          <w:sz w:val="28"/>
          <w:szCs w:val="28"/>
        </w:rPr>
        <w:t>й</w:t>
      </w:r>
    </w:p>
    <w:p w14:paraId="4AAF2B3D" w14:textId="2634D697" w:rsidR="005F1F79" w:rsidRPr="000C4740" w:rsidRDefault="00F83A9B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Заключение</w:t>
      </w:r>
    </w:p>
    <w:p w14:paraId="3D1AB234" w14:textId="473C67E6" w:rsidR="005F1F79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0C4740">
        <w:rPr>
          <w:color w:val="000000"/>
          <w:sz w:val="28"/>
          <w:szCs w:val="28"/>
        </w:rPr>
        <w:t>С</w:t>
      </w:r>
      <w:r w:rsidR="00F83A9B">
        <w:rPr>
          <w:color w:val="000000"/>
          <w:sz w:val="28"/>
          <w:szCs w:val="28"/>
        </w:rPr>
        <w:t>писок литературы</w:t>
      </w:r>
    </w:p>
    <w:p w14:paraId="736AC994" w14:textId="373D6BF1" w:rsidR="008E016A" w:rsidRPr="000C4740" w:rsidRDefault="008E016A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Приложения</w:t>
      </w:r>
      <w:bookmarkStart w:id="0" w:name="_GoBack"/>
      <w:bookmarkEnd w:id="0"/>
    </w:p>
    <w:p w14:paraId="44335613" w14:textId="0899EB34" w:rsidR="005F1F79" w:rsidRDefault="005F1F79" w:rsidP="005F1F79">
      <w:pPr>
        <w:shd w:val="clear" w:color="auto" w:fill="FFFFFF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13E0E6BC" w14:textId="77777777" w:rsidR="00237E66" w:rsidRPr="000C4740" w:rsidRDefault="00237E66" w:rsidP="005F1F79">
      <w:pPr>
        <w:shd w:val="clear" w:color="auto" w:fill="FFFFFF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0079E0F0" w14:textId="5A9FD53D" w:rsidR="005F1F79" w:rsidRDefault="005F1F79" w:rsidP="005F1F79">
      <w:pPr>
        <w:shd w:val="clear" w:color="auto" w:fill="FFFFFF"/>
        <w:ind w:firstLine="709"/>
        <w:jc w:val="both"/>
        <w:rPr>
          <w:b/>
          <w:bCs/>
          <w:color w:val="000000"/>
          <w:sz w:val="28"/>
          <w:szCs w:val="28"/>
        </w:rPr>
      </w:pPr>
      <w:r w:rsidRPr="000C4740">
        <w:rPr>
          <w:b/>
          <w:bCs/>
          <w:color w:val="000000"/>
          <w:sz w:val="28"/>
          <w:szCs w:val="28"/>
        </w:rPr>
        <w:t>Титульный лист</w:t>
      </w:r>
    </w:p>
    <w:p w14:paraId="40C463B8" w14:textId="77777777" w:rsidR="00237E66" w:rsidRPr="000C4740" w:rsidRDefault="00237E66" w:rsidP="005F1F79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5EB6F5FB" w14:textId="374AB75B" w:rsidR="005F1F79" w:rsidRPr="000C4740" w:rsidRDefault="008E016A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8E016A">
        <w:rPr>
          <w:color w:val="000000"/>
          <w:sz w:val="28"/>
          <w:szCs w:val="28"/>
        </w:rPr>
        <w:t>Титульный лист оформляется стандартным образом, имеет утвержденную форму, заполняется без сокращений, содержит подписи студента и руководителя курсового проектирования. Форма титульного</w:t>
      </w:r>
      <w:r>
        <w:rPr>
          <w:color w:val="000000"/>
          <w:sz w:val="28"/>
          <w:szCs w:val="28"/>
        </w:rPr>
        <w:t xml:space="preserve"> листа приведена в Приложении 1</w:t>
      </w:r>
      <w:r w:rsidR="005F1F79" w:rsidRPr="000C4740">
        <w:rPr>
          <w:color w:val="000000"/>
          <w:sz w:val="28"/>
          <w:szCs w:val="28"/>
        </w:rPr>
        <w:t xml:space="preserve">. </w:t>
      </w:r>
    </w:p>
    <w:p w14:paraId="7D8BA22C" w14:textId="77777777" w:rsidR="00237E66" w:rsidRDefault="00237E66" w:rsidP="008E016A">
      <w:pPr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</w:p>
    <w:p w14:paraId="5B6C3F6A" w14:textId="49326C86" w:rsidR="008E016A" w:rsidRDefault="008E016A" w:rsidP="008E016A">
      <w:pPr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  <w:r w:rsidRPr="008E016A">
        <w:rPr>
          <w:b/>
          <w:color w:val="000000"/>
          <w:sz w:val="28"/>
          <w:szCs w:val="28"/>
        </w:rPr>
        <w:t>З</w:t>
      </w:r>
      <w:r>
        <w:rPr>
          <w:b/>
          <w:color w:val="000000"/>
          <w:sz w:val="28"/>
          <w:szCs w:val="28"/>
        </w:rPr>
        <w:t>адание на выполнение курсового проекта</w:t>
      </w:r>
    </w:p>
    <w:p w14:paraId="2E7A32FD" w14:textId="77777777" w:rsidR="00237E66" w:rsidRPr="008E016A" w:rsidRDefault="00237E66" w:rsidP="008E016A">
      <w:pPr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</w:p>
    <w:p w14:paraId="2C079120" w14:textId="5CADB9B6" w:rsidR="005F1F79" w:rsidRDefault="008E016A" w:rsidP="008E016A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8E016A">
        <w:rPr>
          <w:color w:val="000000"/>
          <w:sz w:val="28"/>
          <w:szCs w:val="28"/>
        </w:rPr>
        <w:t xml:space="preserve">Оформляется стандартным образом, содержит сведения о студенте, полную формулировку темы, суть и цель поставленной задачи, искомые </w:t>
      </w:r>
      <w:r w:rsidRPr="008E016A">
        <w:rPr>
          <w:color w:val="000000"/>
          <w:sz w:val="28"/>
          <w:szCs w:val="28"/>
        </w:rPr>
        <w:lastRenderedPageBreak/>
        <w:t>результаты, а также структуру пояснительной записки к диплому. Форм</w:t>
      </w:r>
      <w:r>
        <w:rPr>
          <w:color w:val="000000"/>
          <w:sz w:val="28"/>
          <w:szCs w:val="28"/>
        </w:rPr>
        <w:t>а</w:t>
      </w:r>
      <w:r w:rsidRPr="008E016A">
        <w:rPr>
          <w:color w:val="000000"/>
          <w:sz w:val="28"/>
          <w:szCs w:val="28"/>
        </w:rPr>
        <w:t xml:space="preserve"> Задания </w:t>
      </w:r>
      <w:r>
        <w:rPr>
          <w:color w:val="000000"/>
          <w:sz w:val="28"/>
          <w:szCs w:val="28"/>
        </w:rPr>
        <w:t>приведена</w:t>
      </w:r>
      <w:r w:rsidRPr="008E016A">
        <w:rPr>
          <w:color w:val="000000"/>
          <w:sz w:val="28"/>
          <w:szCs w:val="28"/>
        </w:rPr>
        <w:t xml:space="preserve"> в Приложении 2.</w:t>
      </w:r>
    </w:p>
    <w:p w14:paraId="4C547603" w14:textId="77777777" w:rsidR="00237E66" w:rsidRDefault="00237E66" w:rsidP="005F1F79">
      <w:pPr>
        <w:shd w:val="clear" w:color="auto" w:fill="FFFFFF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39574FFE" w14:textId="360080A8" w:rsidR="005F1F79" w:rsidRDefault="005F1F79" w:rsidP="005F1F79">
      <w:pPr>
        <w:shd w:val="clear" w:color="auto" w:fill="FFFFFF"/>
        <w:ind w:firstLine="709"/>
        <w:jc w:val="both"/>
        <w:rPr>
          <w:b/>
          <w:bCs/>
          <w:color w:val="000000"/>
          <w:sz w:val="28"/>
          <w:szCs w:val="28"/>
        </w:rPr>
      </w:pPr>
      <w:r w:rsidRPr="000C4740">
        <w:rPr>
          <w:b/>
          <w:bCs/>
          <w:color w:val="000000"/>
          <w:sz w:val="28"/>
          <w:szCs w:val="28"/>
        </w:rPr>
        <w:t>Содержание</w:t>
      </w:r>
    </w:p>
    <w:p w14:paraId="0473DDF3" w14:textId="77777777" w:rsidR="00237E66" w:rsidRPr="000C4740" w:rsidRDefault="00237E66" w:rsidP="005F1F79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65A4952B" w14:textId="77777777" w:rsidR="005F1F79" w:rsidRPr="000C4740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0C4740">
        <w:rPr>
          <w:color w:val="000000"/>
          <w:sz w:val="28"/>
          <w:szCs w:val="28"/>
        </w:rPr>
        <w:t>Содержание отражает последовательность распол</w:t>
      </w:r>
      <w:r>
        <w:rPr>
          <w:color w:val="000000"/>
          <w:sz w:val="28"/>
          <w:szCs w:val="28"/>
        </w:rPr>
        <w:t>ожения составных частей курсового</w:t>
      </w:r>
      <w:r w:rsidRPr="000C47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проекта</w:t>
      </w:r>
      <w:r w:rsidRPr="000C4740">
        <w:rPr>
          <w:color w:val="000000"/>
          <w:sz w:val="28"/>
          <w:szCs w:val="28"/>
        </w:rPr>
        <w:t xml:space="preserve">: введение, названия всех глав и параграфов, выводы и предложения, библиографический список, приложения. В содержании указывается номер страницы, с которой начинается изложение каждой части. </w:t>
      </w:r>
    </w:p>
    <w:p w14:paraId="314B98FA" w14:textId="77777777" w:rsidR="00237E66" w:rsidRDefault="00237E66" w:rsidP="005F1F79">
      <w:pPr>
        <w:shd w:val="clear" w:color="auto" w:fill="FFFFFF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4C8D793C" w14:textId="6C24C59E" w:rsidR="005F1F79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0C4740">
        <w:rPr>
          <w:b/>
          <w:bCs/>
          <w:color w:val="000000"/>
          <w:sz w:val="28"/>
          <w:szCs w:val="28"/>
        </w:rPr>
        <w:t>Введение</w:t>
      </w:r>
      <w:r w:rsidR="008E016A">
        <w:rPr>
          <w:b/>
          <w:bCs/>
          <w:color w:val="000000"/>
          <w:sz w:val="28"/>
          <w:szCs w:val="28"/>
        </w:rPr>
        <w:t xml:space="preserve"> </w:t>
      </w:r>
      <w:r w:rsidR="008E016A" w:rsidRPr="000C4740">
        <w:rPr>
          <w:color w:val="000000"/>
          <w:sz w:val="28"/>
          <w:szCs w:val="28"/>
        </w:rPr>
        <w:t>(</w:t>
      </w:r>
      <w:r w:rsidR="00237E66">
        <w:rPr>
          <w:color w:val="000000"/>
          <w:sz w:val="28"/>
          <w:szCs w:val="28"/>
          <w:lang w:val="en-US"/>
        </w:rPr>
        <w:t>1-2</w:t>
      </w:r>
      <w:r w:rsidR="00237E66">
        <w:rPr>
          <w:color w:val="000000"/>
          <w:sz w:val="28"/>
          <w:szCs w:val="28"/>
        </w:rPr>
        <w:t xml:space="preserve"> страницы</w:t>
      </w:r>
      <w:r w:rsidR="008E016A" w:rsidRPr="000C4740">
        <w:rPr>
          <w:color w:val="000000"/>
          <w:sz w:val="28"/>
          <w:szCs w:val="28"/>
        </w:rPr>
        <w:t>)</w:t>
      </w:r>
    </w:p>
    <w:p w14:paraId="5F8F10B0" w14:textId="77777777" w:rsidR="00237E66" w:rsidRPr="000C4740" w:rsidRDefault="00237E66" w:rsidP="005F1F79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2F29EE00" w14:textId="42994E2E" w:rsidR="008E016A" w:rsidRPr="000C4740" w:rsidRDefault="008E016A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8E016A">
        <w:rPr>
          <w:sz w:val="28"/>
          <w:szCs w:val="28"/>
        </w:rPr>
        <w:t>Во введении обосновывается выбор темы, определяется ее актуальность, формируется проблема и круг вопросов, необходимых для ее решения, определяется цель работы с ее делением на взаимосвязанный комплекс задач, подлежащих решению, указывается объект исследования, используемые методы анализа</w:t>
      </w:r>
      <w:r>
        <w:rPr>
          <w:sz w:val="28"/>
          <w:szCs w:val="28"/>
        </w:rPr>
        <w:t>,</w:t>
      </w:r>
      <w:r w:rsidRPr="008E016A">
        <w:rPr>
          <w:color w:val="000000"/>
          <w:sz w:val="28"/>
          <w:szCs w:val="28"/>
        </w:rPr>
        <w:t xml:space="preserve"> </w:t>
      </w:r>
      <w:r w:rsidRPr="000C4740">
        <w:rPr>
          <w:color w:val="000000"/>
          <w:sz w:val="28"/>
          <w:szCs w:val="28"/>
        </w:rPr>
        <w:t>обозначается предметная область исследования</w:t>
      </w:r>
    </w:p>
    <w:p w14:paraId="60FE2939" w14:textId="77777777" w:rsidR="00237E66" w:rsidRDefault="00237E66" w:rsidP="005F1F79">
      <w:pPr>
        <w:shd w:val="clear" w:color="auto" w:fill="FFFFFF"/>
        <w:tabs>
          <w:tab w:val="left" w:pos="1090"/>
        </w:tabs>
        <w:ind w:left="708" w:firstLine="1"/>
        <w:jc w:val="both"/>
        <w:rPr>
          <w:b/>
          <w:bCs/>
          <w:color w:val="000000"/>
          <w:sz w:val="28"/>
          <w:szCs w:val="28"/>
        </w:rPr>
      </w:pPr>
    </w:p>
    <w:p w14:paraId="5A1F9374" w14:textId="0E8009A1" w:rsidR="005F1F79" w:rsidRPr="000C4740" w:rsidRDefault="005F1F79" w:rsidP="005F1F79">
      <w:pPr>
        <w:shd w:val="clear" w:color="auto" w:fill="FFFFFF"/>
        <w:tabs>
          <w:tab w:val="left" w:pos="1090"/>
        </w:tabs>
        <w:ind w:left="708" w:firstLine="1"/>
        <w:jc w:val="both"/>
        <w:rPr>
          <w:sz w:val="28"/>
          <w:szCs w:val="28"/>
        </w:rPr>
      </w:pPr>
      <w:r w:rsidRPr="000C4740">
        <w:rPr>
          <w:b/>
          <w:bCs/>
          <w:color w:val="000000"/>
          <w:sz w:val="28"/>
          <w:szCs w:val="28"/>
        </w:rPr>
        <w:t>Основная часть</w:t>
      </w:r>
    </w:p>
    <w:p w14:paraId="02BD4416" w14:textId="77777777" w:rsidR="00237E66" w:rsidRDefault="00237E66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14:paraId="0868B75D" w14:textId="11805157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color w:val="000000"/>
          <w:sz w:val="28"/>
          <w:szCs w:val="28"/>
        </w:rPr>
        <w:t>В</w:t>
      </w:r>
      <w:r w:rsidRPr="000C4740"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курсовом</w:t>
      </w:r>
      <w:r w:rsidRPr="000C47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проекте</w:t>
      </w:r>
      <w:r w:rsidRPr="000C4740">
        <w:rPr>
          <w:color w:val="000000"/>
          <w:sz w:val="28"/>
          <w:szCs w:val="28"/>
        </w:rPr>
        <w:t xml:space="preserve"> необходимо изложить теоретические основы по изучаемой дисциплине и предметной области, показать умение применять полученные теоретические знания к решению практических задач.</w:t>
      </w:r>
    </w:p>
    <w:p w14:paraId="344F25AE" w14:textId="77777777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color w:val="000000"/>
          <w:sz w:val="28"/>
          <w:szCs w:val="28"/>
        </w:rPr>
        <w:t>Практическая часть содержит конкретные решения поставленной задачи.</w:t>
      </w:r>
    </w:p>
    <w:p w14:paraId="5B655535" w14:textId="77777777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color w:val="000000"/>
          <w:sz w:val="28"/>
          <w:szCs w:val="28"/>
        </w:rPr>
        <w:t>Требован</w:t>
      </w:r>
      <w:r>
        <w:rPr>
          <w:color w:val="000000"/>
          <w:sz w:val="28"/>
          <w:szCs w:val="28"/>
        </w:rPr>
        <w:t>иями к изложению текста курсового</w:t>
      </w:r>
      <w:r w:rsidRPr="000C47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проекта</w:t>
      </w:r>
      <w:r w:rsidRPr="000C4740">
        <w:rPr>
          <w:color w:val="000000"/>
          <w:sz w:val="28"/>
          <w:szCs w:val="28"/>
        </w:rPr>
        <w:t xml:space="preserve"> являются: четкость построения, логическая последовательность изложения материала, убедительность аргументации, краткость и четкость формулировок, конкретность изложения результатов работы, показательность выводов и обоснованность предложений.</w:t>
      </w:r>
    </w:p>
    <w:p w14:paraId="5982B9A7" w14:textId="77777777" w:rsidR="005F1F79" w:rsidRPr="000C4740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0C4740">
        <w:rPr>
          <w:color w:val="000000"/>
          <w:sz w:val="28"/>
          <w:szCs w:val="28"/>
        </w:rPr>
        <w:t>Теоретические пол</w:t>
      </w:r>
      <w:r>
        <w:rPr>
          <w:color w:val="000000"/>
          <w:sz w:val="28"/>
          <w:szCs w:val="28"/>
        </w:rPr>
        <w:t>ожения в курсовом</w:t>
      </w:r>
      <w:r w:rsidRPr="000C47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проекте</w:t>
      </w:r>
      <w:r w:rsidRPr="000C4740">
        <w:rPr>
          <w:color w:val="000000"/>
          <w:sz w:val="28"/>
          <w:szCs w:val="28"/>
        </w:rPr>
        <w:t xml:space="preserve"> излагаются кратко, и они должны быть направлены на выяснение связи данного изучаемого вопроса с основными проблемами дальнейшего развития и совершенствования изучаемых явлений.</w:t>
      </w:r>
    </w:p>
    <w:p w14:paraId="6C88A06C" w14:textId="77777777" w:rsidR="00237E66" w:rsidRDefault="00237E66" w:rsidP="005F1F79">
      <w:pPr>
        <w:shd w:val="clear" w:color="auto" w:fill="FFFFFF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6C2C41ED" w14:textId="4DC26048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b/>
          <w:bCs/>
          <w:color w:val="000000"/>
          <w:sz w:val="28"/>
          <w:szCs w:val="28"/>
        </w:rPr>
        <w:t>Заключение</w:t>
      </w:r>
      <w:r w:rsidR="00237E66">
        <w:rPr>
          <w:b/>
          <w:bCs/>
          <w:color w:val="000000"/>
          <w:sz w:val="28"/>
          <w:szCs w:val="28"/>
        </w:rPr>
        <w:t xml:space="preserve"> </w:t>
      </w:r>
      <w:r w:rsidR="00237E66" w:rsidRPr="00237E66">
        <w:rPr>
          <w:bCs/>
          <w:color w:val="000000"/>
          <w:sz w:val="28"/>
          <w:szCs w:val="28"/>
        </w:rPr>
        <w:t>(1 страница)</w:t>
      </w:r>
    </w:p>
    <w:p w14:paraId="3D488255" w14:textId="77777777" w:rsidR="00237E66" w:rsidRDefault="00237E66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14:paraId="78EA0CC4" w14:textId="507F435F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color w:val="000000"/>
          <w:sz w:val="28"/>
          <w:szCs w:val="28"/>
        </w:rPr>
        <w:t>В</w:t>
      </w:r>
      <w:r w:rsidRPr="000C4740">
        <w:rPr>
          <w:b/>
          <w:bCs/>
          <w:color w:val="000000"/>
          <w:sz w:val="28"/>
          <w:szCs w:val="28"/>
        </w:rPr>
        <w:t xml:space="preserve"> </w:t>
      </w:r>
      <w:r w:rsidRPr="000C4740">
        <w:rPr>
          <w:color w:val="000000"/>
          <w:sz w:val="28"/>
          <w:szCs w:val="28"/>
        </w:rPr>
        <w:t xml:space="preserve">этой части работы </w:t>
      </w:r>
      <w:r>
        <w:rPr>
          <w:color w:val="000000"/>
          <w:sz w:val="28"/>
          <w:szCs w:val="28"/>
        </w:rPr>
        <w:t>обучающийся</w:t>
      </w:r>
      <w:r w:rsidRPr="000C4740">
        <w:rPr>
          <w:color w:val="000000"/>
          <w:sz w:val="28"/>
          <w:szCs w:val="28"/>
        </w:rPr>
        <w:t xml:space="preserve"> должен показать, как выполнены те цели и задачи, к</w:t>
      </w:r>
      <w:r>
        <w:rPr>
          <w:color w:val="000000"/>
          <w:sz w:val="28"/>
          <w:szCs w:val="28"/>
        </w:rPr>
        <w:t>оторые поставлены перед курсовым</w:t>
      </w:r>
      <w:r w:rsidRPr="000C47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проектом</w:t>
      </w:r>
      <w:r w:rsidRPr="000C4740">
        <w:rPr>
          <w:color w:val="000000"/>
          <w:sz w:val="28"/>
          <w:szCs w:val="28"/>
        </w:rPr>
        <w:t xml:space="preserve"> во введении. Здесь же надо показать, где и в какой форме могут быть использованы и внедрены предложения по результатам исследования.</w:t>
      </w:r>
    </w:p>
    <w:p w14:paraId="45F8BC28" w14:textId="77777777" w:rsidR="005F1F79" w:rsidRPr="000C4740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0C4740">
        <w:rPr>
          <w:color w:val="000000"/>
          <w:sz w:val="28"/>
          <w:szCs w:val="28"/>
        </w:rPr>
        <w:t xml:space="preserve">Выводы должны быть краткими и подтверждаться соответствующими аргументами, рекомендации - конкретными и сопровождаться оценкой от их внедрения в практику. </w:t>
      </w:r>
    </w:p>
    <w:p w14:paraId="6197ABEC" w14:textId="77777777" w:rsidR="00237E66" w:rsidRDefault="00237E66" w:rsidP="005F1F79">
      <w:pPr>
        <w:shd w:val="clear" w:color="auto" w:fill="FFFFFF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11D67C4F" w14:textId="21BCC328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b/>
          <w:bCs/>
          <w:color w:val="000000"/>
          <w:sz w:val="28"/>
          <w:szCs w:val="28"/>
        </w:rPr>
        <w:lastRenderedPageBreak/>
        <w:t>Библиографический список</w:t>
      </w:r>
    </w:p>
    <w:p w14:paraId="54A05A7E" w14:textId="77777777" w:rsidR="00237E66" w:rsidRDefault="00237E66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14:paraId="6C6BB08C" w14:textId="12AB6723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После текста курсового</w:t>
      </w:r>
      <w:r w:rsidRPr="000C47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проекта</w:t>
      </w:r>
      <w:r w:rsidRPr="000C4740">
        <w:rPr>
          <w:color w:val="000000"/>
          <w:sz w:val="28"/>
          <w:szCs w:val="28"/>
        </w:rPr>
        <w:t xml:space="preserve"> приводится список использованных источников и с новой страницы пишется заголовок «Библиографический список». Библиографический список должен включать от 5 до 15 источников литературы.</w:t>
      </w:r>
    </w:p>
    <w:p w14:paraId="7A60E07E" w14:textId="77777777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color w:val="000000"/>
          <w:sz w:val="28"/>
          <w:szCs w:val="28"/>
        </w:rPr>
        <w:t>Библиографический список в работе помещается после заключения. Каждый источник, упомянутый в списке, значится под определенным порядковым номером и должен быть описан в соответствии с ГОСТ 7.1-2003. («Библиографическое описание документа»).</w:t>
      </w:r>
    </w:p>
    <w:p w14:paraId="719148DE" w14:textId="77777777" w:rsidR="005F1F79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оформлении курсового</w:t>
      </w:r>
      <w:r w:rsidRPr="000C47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проекта</w:t>
      </w:r>
      <w:r w:rsidRPr="000C4740">
        <w:rPr>
          <w:color w:val="000000"/>
          <w:sz w:val="28"/>
          <w:szCs w:val="28"/>
        </w:rPr>
        <w:t>, используется алфавитный способ группировки библиографических описаний.</w:t>
      </w:r>
    </w:p>
    <w:p w14:paraId="6DA559AB" w14:textId="77777777" w:rsidR="005F1F79" w:rsidRPr="00B57480" w:rsidRDefault="005F1F79" w:rsidP="005F1F79">
      <w:pPr>
        <w:shd w:val="clear" w:color="auto" w:fill="FFFFFF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B57480">
        <w:rPr>
          <w:b/>
          <w:bCs/>
          <w:iCs/>
          <w:color w:val="000000"/>
          <w:sz w:val="28"/>
          <w:szCs w:val="28"/>
        </w:rPr>
        <w:lastRenderedPageBreak/>
        <w:t>ПРИМЕРЫ БИБЛИОГРАФИЧЕСКИХ ЗАПИСЕЙ</w:t>
      </w:r>
    </w:p>
    <w:p w14:paraId="7B6DDA0C" w14:textId="77777777" w:rsidR="005F1F79" w:rsidRPr="00B57480" w:rsidRDefault="005F1F79" w:rsidP="005F1F79">
      <w:pPr>
        <w:shd w:val="clear" w:color="auto" w:fill="FFFFFF"/>
        <w:ind w:firstLine="709"/>
        <w:jc w:val="center"/>
        <w:rPr>
          <w:sz w:val="28"/>
          <w:szCs w:val="28"/>
        </w:rPr>
      </w:pPr>
      <w:r w:rsidRPr="00B57480">
        <w:rPr>
          <w:b/>
          <w:bCs/>
          <w:iCs/>
          <w:color w:val="000000"/>
          <w:sz w:val="28"/>
          <w:szCs w:val="28"/>
        </w:rPr>
        <w:t>Книги. Однотомные издания</w:t>
      </w:r>
    </w:p>
    <w:p w14:paraId="4052F1F9" w14:textId="77777777" w:rsidR="005F1F79" w:rsidRPr="00B57480" w:rsidRDefault="005F1F79" w:rsidP="005F1F79">
      <w:pPr>
        <w:shd w:val="clear" w:color="auto" w:fill="FFFFFF"/>
        <w:ind w:firstLine="709"/>
        <w:jc w:val="center"/>
        <w:rPr>
          <w:sz w:val="28"/>
          <w:szCs w:val="28"/>
        </w:rPr>
      </w:pPr>
      <w:r w:rsidRPr="00B57480">
        <w:rPr>
          <w:iCs/>
          <w:color w:val="000000"/>
          <w:sz w:val="28"/>
          <w:szCs w:val="28"/>
        </w:rPr>
        <w:t>Книга одного автора</w:t>
      </w:r>
    </w:p>
    <w:p w14:paraId="4919C1C9" w14:textId="77777777" w:rsidR="005F1F79" w:rsidRPr="00B57480" w:rsidRDefault="005F1F79" w:rsidP="007D1EE7">
      <w:pPr>
        <w:shd w:val="clear" w:color="auto" w:fill="FFFFFF"/>
        <w:ind w:firstLine="709"/>
        <w:jc w:val="both"/>
        <w:rPr>
          <w:sz w:val="28"/>
          <w:szCs w:val="28"/>
        </w:rPr>
      </w:pPr>
      <w:r w:rsidRPr="00B57480">
        <w:rPr>
          <w:color w:val="000000"/>
          <w:sz w:val="28"/>
          <w:szCs w:val="28"/>
        </w:rPr>
        <w:t xml:space="preserve">Савицкий, Н. И. Экономическая информатика [Текст]: учеб. пособие для вузов / Н. И. Савицкий. - М.: </w:t>
      </w:r>
      <w:proofErr w:type="spellStart"/>
      <w:r w:rsidRPr="00B57480">
        <w:rPr>
          <w:color w:val="000000"/>
          <w:sz w:val="28"/>
          <w:szCs w:val="28"/>
        </w:rPr>
        <w:t>Экономистъ</w:t>
      </w:r>
      <w:proofErr w:type="spellEnd"/>
      <w:r w:rsidRPr="00B57480">
        <w:rPr>
          <w:color w:val="000000"/>
          <w:sz w:val="28"/>
          <w:szCs w:val="28"/>
        </w:rPr>
        <w:t>, 2004. - 429 с.: ил.</w:t>
      </w:r>
    </w:p>
    <w:p w14:paraId="7C2C1E2C" w14:textId="77777777" w:rsidR="005F1F79" w:rsidRPr="00B57480" w:rsidRDefault="005F1F79" w:rsidP="007D1EE7">
      <w:pPr>
        <w:shd w:val="clear" w:color="auto" w:fill="FFFFFF"/>
        <w:ind w:firstLine="709"/>
        <w:jc w:val="center"/>
        <w:rPr>
          <w:sz w:val="28"/>
          <w:szCs w:val="28"/>
        </w:rPr>
      </w:pPr>
      <w:r w:rsidRPr="00B57480">
        <w:rPr>
          <w:iCs/>
          <w:color w:val="000000"/>
          <w:sz w:val="28"/>
          <w:szCs w:val="28"/>
        </w:rPr>
        <w:t>Книга двух авторов</w:t>
      </w:r>
    </w:p>
    <w:p w14:paraId="438E7C3D" w14:textId="77777777" w:rsidR="005F1F79" w:rsidRPr="00B57480" w:rsidRDefault="005F1F79" w:rsidP="007D1EE7">
      <w:pPr>
        <w:shd w:val="clear" w:color="auto" w:fill="FFFFFF"/>
        <w:ind w:firstLine="709"/>
        <w:jc w:val="both"/>
        <w:rPr>
          <w:sz w:val="28"/>
          <w:szCs w:val="28"/>
        </w:rPr>
      </w:pPr>
      <w:r w:rsidRPr="00B57480">
        <w:rPr>
          <w:color w:val="000000"/>
          <w:sz w:val="28"/>
          <w:szCs w:val="28"/>
        </w:rPr>
        <w:t>Советов, Б. Я. Информационные технологии [Текст]: учеб. для вузов по напр. "</w:t>
      </w:r>
      <w:proofErr w:type="spellStart"/>
      <w:r w:rsidRPr="00B57480">
        <w:rPr>
          <w:color w:val="000000"/>
          <w:sz w:val="28"/>
          <w:szCs w:val="28"/>
        </w:rPr>
        <w:t>Информ</w:t>
      </w:r>
      <w:proofErr w:type="spellEnd"/>
      <w:proofErr w:type="gramStart"/>
      <w:r w:rsidRPr="00B57480">
        <w:rPr>
          <w:color w:val="000000"/>
          <w:sz w:val="28"/>
          <w:szCs w:val="28"/>
        </w:rPr>
        <w:t>.</w:t>
      </w:r>
      <w:proofErr w:type="gramEnd"/>
      <w:r w:rsidRPr="00B57480">
        <w:rPr>
          <w:color w:val="000000"/>
          <w:sz w:val="28"/>
          <w:szCs w:val="28"/>
        </w:rPr>
        <w:t xml:space="preserve"> и вычислит. техника", "</w:t>
      </w:r>
      <w:proofErr w:type="spellStart"/>
      <w:r w:rsidRPr="00B57480">
        <w:rPr>
          <w:color w:val="000000"/>
          <w:sz w:val="28"/>
          <w:szCs w:val="28"/>
        </w:rPr>
        <w:t>Информ</w:t>
      </w:r>
      <w:proofErr w:type="spellEnd"/>
      <w:r w:rsidRPr="00B57480">
        <w:rPr>
          <w:color w:val="000000"/>
          <w:sz w:val="28"/>
          <w:szCs w:val="28"/>
        </w:rPr>
        <w:t xml:space="preserve">. системы" / Б. Я. Советов, В. В. </w:t>
      </w:r>
      <w:proofErr w:type="spellStart"/>
      <w:r w:rsidRPr="00B57480">
        <w:rPr>
          <w:color w:val="000000"/>
          <w:sz w:val="28"/>
          <w:szCs w:val="28"/>
        </w:rPr>
        <w:t>Цехановский</w:t>
      </w:r>
      <w:proofErr w:type="spellEnd"/>
      <w:r w:rsidRPr="00B57480">
        <w:rPr>
          <w:color w:val="000000"/>
          <w:sz w:val="28"/>
          <w:szCs w:val="28"/>
        </w:rPr>
        <w:t xml:space="preserve">. - Изд. 2-е, стер. - М.: </w:t>
      </w:r>
      <w:proofErr w:type="spellStart"/>
      <w:r w:rsidRPr="00B57480">
        <w:rPr>
          <w:color w:val="000000"/>
          <w:sz w:val="28"/>
          <w:szCs w:val="28"/>
        </w:rPr>
        <w:t>Высш</w:t>
      </w:r>
      <w:proofErr w:type="spellEnd"/>
      <w:r w:rsidRPr="00B57480">
        <w:rPr>
          <w:color w:val="000000"/>
          <w:sz w:val="28"/>
          <w:szCs w:val="28"/>
        </w:rPr>
        <w:t xml:space="preserve">. </w:t>
      </w:r>
      <w:proofErr w:type="spellStart"/>
      <w:r w:rsidRPr="00B57480">
        <w:rPr>
          <w:color w:val="000000"/>
          <w:sz w:val="28"/>
          <w:szCs w:val="28"/>
        </w:rPr>
        <w:t>шк</w:t>
      </w:r>
      <w:proofErr w:type="spellEnd"/>
      <w:r w:rsidRPr="00B57480">
        <w:rPr>
          <w:color w:val="000000"/>
          <w:sz w:val="28"/>
          <w:szCs w:val="28"/>
        </w:rPr>
        <w:t>., 2005. - 263 с.: ил.</w:t>
      </w:r>
    </w:p>
    <w:p w14:paraId="4C410C8C" w14:textId="77777777" w:rsidR="005F1F79" w:rsidRPr="00B57480" w:rsidRDefault="005F1F79" w:rsidP="007D1EE7">
      <w:pPr>
        <w:shd w:val="clear" w:color="auto" w:fill="FFFFFF"/>
        <w:ind w:firstLine="709"/>
        <w:jc w:val="center"/>
        <w:rPr>
          <w:sz w:val="28"/>
          <w:szCs w:val="28"/>
        </w:rPr>
      </w:pPr>
      <w:r w:rsidRPr="00B57480">
        <w:rPr>
          <w:iCs/>
          <w:color w:val="000000"/>
          <w:sz w:val="28"/>
          <w:szCs w:val="28"/>
        </w:rPr>
        <w:t>Книга трех авторов</w:t>
      </w:r>
    </w:p>
    <w:p w14:paraId="768B2F46" w14:textId="77777777" w:rsidR="005F1F79" w:rsidRPr="00B57480" w:rsidRDefault="005F1F79" w:rsidP="007D1EE7">
      <w:pPr>
        <w:shd w:val="clear" w:color="auto" w:fill="FFFFFF"/>
        <w:ind w:firstLine="709"/>
        <w:jc w:val="both"/>
        <w:rPr>
          <w:sz w:val="28"/>
          <w:szCs w:val="28"/>
        </w:rPr>
      </w:pPr>
      <w:r w:rsidRPr="00B57480">
        <w:rPr>
          <w:color w:val="000000"/>
          <w:sz w:val="28"/>
          <w:szCs w:val="28"/>
        </w:rPr>
        <w:t>Анфилатов, В. С. Системный анализ в управлении [Текст]: учеб. пособие для вузов / В. С. Анфилатов, А. А. Емельянов, А. А. Кукушкин. - М.: Финансы и статистика, 2002. - 368 с.: ил.</w:t>
      </w:r>
    </w:p>
    <w:p w14:paraId="54A17728" w14:textId="77777777" w:rsidR="005F1F79" w:rsidRPr="00B57480" w:rsidRDefault="005F1F79" w:rsidP="007D1EE7">
      <w:pPr>
        <w:shd w:val="clear" w:color="auto" w:fill="FFFFFF"/>
        <w:ind w:firstLine="709"/>
        <w:jc w:val="center"/>
        <w:rPr>
          <w:sz w:val="28"/>
          <w:szCs w:val="28"/>
        </w:rPr>
      </w:pPr>
      <w:r w:rsidRPr="00B57480">
        <w:rPr>
          <w:iCs/>
          <w:color w:val="000000"/>
          <w:sz w:val="28"/>
          <w:szCs w:val="28"/>
        </w:rPr>
        <w:t>Запись под заглавием (применяется в описании книг четырёх</w:t>
      </w:r>
    </w:p>
    <w:p w14:paraId="51651492" w14:textId="77777777" w:rsidR="005F1F79" w:rsidRPr="00B57480" w:rsidRDefault="005F1F79" w:rsidP="007D1EE7">
      <w:pPr>
        <w:shd w:val="clear" w:color="auto" w:fill="FFFFFF"/>
        <w:ind w:firstLine="709"/>
        <w:jc w:val="center"/>
        <w:rPr>
          <w:sz w:val="28"/>
          <w:szCs w:val="28"/>
        </w:rPr>
      </w:pPr>
      <w:r w:rsidRPr="00B57480">
        <w:rPr>
          <w:iCs/>
          <w:color w:val="000000"/>
          <w:sz w:val="28"/>
          <w:szCs w:val="28"/>
        </w:rPr>
        <w:t>и более авторов или без автора)</w:t>
      </w:r>
    </w:p>
    <w:p w14:paraId="2DD2F31E" w14:textId="77777777" w:rsidR="005F1F79" w:rsidRPr="00B57480" w:rsidRDefault="005F1F79" w:rsidP="007D1EE7">
      <w:pPr>
        <w:shd w:val="clear" w:color="auto" w:fill="FFFFFF"/>
        <w:ind w:firstLine="709"/>
        <w:jc w:val="both"/>
        <w:rPr>
          <w:sz w:val="28"/>
          <w:szCs w:val="28"/>
        </w:rPr>
      </w:pPr>
      <w:r w:rsidRPr="00B57480">
        <w:rPr>
          <w:color w:val="000000"/>
          <w:sz w:val="28"/>
          <w:szCs w:val="28"/>
        </w:rPr>
        <w:t xml:space="preserve">Технология социальной работы [Текст]: учеб. для вузов / Е. Ю. Герасимова, Н. Ю. Григорьева, Ю. Н. </w:t>
      </w:r>
      <w:proofErr w:type="spellStart"/>
      <w:r w:rsidRPr="00B57480">
        <w:rPr>
          <w:color w:val="000000"/>
          <w:sz w:val="28"/>
          <w:szCs w:val="28"/>
        </w:rPr>
        <w:t>Евсая</w:t>
      </w:r>
      <w:proofErr w:type="spellEnd"/>
      <w:r w:rsidRPr="00B57480">
        <w:rPr>
          <w:color w:val="000000"/>
          <w:sz w:val="28"/>
          <w:szCs w:val="28"/>
        </w:rPr>
        <w:t xml:space="preserve"> и др.; под ред. А. А. </w:t>
      </w:r>
      <w:proofErr w:type="spellStart"/>
      <w:r w:rsidRPr="00B57480">
        <w:rPr>
          <w:color w:val="000000"/>
          <w:sz w:val="28"/>
          <w:szCs w:val="28"/>
        </w:rPr>
        <w:t>Чернецкой</w:t>
      </w:r>
      <w:proofErr w:type="spellEnd"/>
      <w:r w:rsidRPr="00B57480">
        <w:rPr>
          <w:color w:val="000000"/>
          <w:sz w:val="28"/>
          <w:szCs w:val="28"/>
        </w:rPr>
        <w:t>. - Ростов н/Д.: Феникс, 2006. - 391 с.</w:t>
      </w:r>
    </w:p>
    <w:p w14:paraId="10C583B8" w14:textId="77777777" w:rsidR="005F1F79" w:rsidRPr="00B57480" w:rsidRDefault="005F1F79" w:rsidP="005F1F79">
      <w:pPr>
        <w:shd w:val="clear" w:color="auto" w:fill="FFFFFF"/>
        <w:ind w:firstLine="709"/>
        <w:jc w:val="center"/>
        <w:rPr>
          <w:sz w:val="28"/>
          <w:szCs w:val="28"/>
        </w:rPr>
      </w:pPr>
      <w:r w:rsidRPr="00B57480">
        <w:rPr>
          <w:b/>
          <w:bCs/>
          <w:iCs/>
          <w:color w:val="000000"/>
          <w:sz w:val="28"/>
          <w:szCs w:val="28"/>
        </w:rPr>
        <w:t>Книги. Многотомные издания</w:t>
      </w:r>
    </w:p>
    <w:p w14:paraId="045AD7B4" w14:textId="77777777" w:rsidR="005F1F79" w:rsidRPr="00B5748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B57480">
        <w:rPr>
          <w:color w:val="000000"/>
          <w:sz w:val="28"/>
          <w:szCs w:val="28"/>
        </w:rPr>
        <w:t>Гражданское право [Текст</w:t>
      </w:r>
      <w:proofErr w:type="gramStart"/>
      <w:r w:rsidRPr="00B57480">
        <w:rPr>
          <w:color w:val="000000"/>
          <w:sz w:val="28"/>
          <w:szCs w:val="28"/>
        </w:rPr>
        <w:t>] :</w:t>
      </w:r>
      <w:proofErr w:type="gramEnd"/>
      <w:r w:rsidRPr="00B57480">
        <w:rPr>
          <w:color w:val="000000"/>
          <w:sz w:val="28"/>
          <w:szCs w:val="28"/>
        </w:rPr>
        <w:t xml:space="preserve"> учеб. : в 3 т. Т. 1 / под ред. А. П. Сергеева, Ю. К. Толстого. - 3-е изд., </w:t>
      </w:r>
      <w:proofErr w:type="spellStart"/>
      <w:r w:rsidRPr="00B57480">
        <w:rPr>
          <w:color w:val="000000"/>
          <w:sz w:val="28"/>
          <w:szCs w:val="28"/>
        </w:rPr>
        <w:t>перераб</w:t>
      </w:r>
      <w:proofErr w:type="spellEnd"/>
      <w:r w:rsidRPr="00B57480">
        <w:rPr>
          <w:color w:val="000000"/>
          <w:sz w:val="28"/>
          <w:szCs w:val="28"/>
        </w:rPr>
        <w:t xml:space="preserve">. и доп. - </w:t>
      </w:r>
      <w:proofErr w:type="gramStart"/>
      <w:r w:rsidRPr="00B57480">
        <w:rPr>
          <w:color w:val="000000"/>
          <w:sz w:val="28"/>
          <w:szCs w:val="28"/>
        </w:rPr>
        <w:t>М. :</w:t>
      </w:r>
      <w:proofErr w:type="gramEnd"/>
      <w:r w:rsidRPr="00B57480">
        <w:rPr>
          <w:color w:val="000000"/>
          <w:sz w:val="28"/>
          <w:szCs w:val="28"/>
        </w:rPr>
        <w:t xml:space="preserve"> Проспект, 2000. - 632 с.</w:t>
      </w:r>
    </w:p>
    <w:p w14:paraId="2C11CE29" w14:textId="77777777" w:rsidR="005F1F79" w:rsidRPr="00B5748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B57480">
        <w:rPr>
          <w:color w:val="000000"/>
          <w:sz w:val="28"/>
          <w:szCs w:val="28"/>
        </w:rPr>
        <w:t>Гражданское право [Текст</w:t>
      </w:r>
      <w:proofErr w:type="gramStart"/>
      <w:r w:rsidRPr="00B57480">
        <w:rPr>
          <w:color w:val="000000"/>
          <w:sz w:val="28"/>
          <w:szCs w:val="28"/>
        </w:rPr>
        <w:t>] :</w:t>
      </w:r>
      <w:proofErr w:type="gramEnd"/>
      <w:r w:rsidRPr="00B57480">
        <w:rPr>
          <w:color w:val="000000"/>
          <w:sz w:val="28"/>
          <w:szCs w:val="28"/>
        </w:rPr>
        <w:t xml:space="preserve"> учеб. : в 3 т. Т. 2 / под ред. А. П. Сергеева, Ю. К. Толстого. - 3-е изд., </w:t>
      </w:r>
      <w:proofErr w:type="spellStart"/>
      <w:r w:rsidRPr="00B57480">
        <w:rPr>
          <w:color w:val="000000"/>
          <w:sz w:val="28"/>
          <w:szCs w:val="28"/>
        </w:rPr>
        <w:t>перераб</w:t>
      </w:r>
      <w:proofErr w:type="spellEnd"/>
      <w:r w:rsidRPr="00B57480">
        <w:rPr>
          <w:color w:val="000000"/>
          <w:sz w:val="28"/>
          <w:szCs w:val="28"/>
        </w:rPr>
        <w:t xml:space="preserve">. и доп. - </w:t>
      </w:r>
      <w:proofErr w:type="gramStart"/>
      <w:r w:rsidRPr="00B57480">
        <w:rPr>
          <w:color w:val="000000"/>
          <w:sz w:val="28"/>
          <w:szCs w:val="28"/>
        </w:rPr>
        <w:t>М. :</w:t>
      </w:r>
      <w:proofErr w:type="gramEnd"/>
      <w:r w:rsidRPr="00B57480">
        <w:rPr>
          <w:color w:val="000000"/>
          <w:sz w:val="28"/>
          <w:szCs w:val="28"/>
        </w:rPr>
        <w:t xml:space="preserve"> Проспект, 2000. - 736 с.</w:t>
      </w:r>
    </w:p>
    <w:p w14:paraId="421ED675" w14:textId="77777777" w:rsidR="005F1F79" w:rsidRPr="00B5748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B57480">
        <w:rPr>
          <w:color w:val="000000"/>
          <w:sz w:val="28"/>
          <w:szCs w:val="28"/>
        </w:rPr>
        <w:t>Гражданское право [Текст</w:t>
      </w:r>
      <w:proofErr w:type="gramStart"/>
      <w:r w:rsidRPr="00B57480">
        <w:rPr>
          <w:color w:val="000000"/>
          <w:sz w:val="28"/>
          <w:szCs w:val="28"/>
        </w:rPr>
        <w:t>] :</w:t>
      </w:r>
      <w:proofErr w:type="gramEnd"/>
      <w:r w:rsidRPr="00B57480">
        <w:rPr>
          <w:color w:val="000000"/>
          <w:sz w:val="28"/>
          <w:szCs w:val="28"/>
        </w:rPr>
        <w:t xml:space="preserve"> учеб. : в 3 т. Т. 3 / под ред. А. П. Сергеева, Ю. К. Толстого. - 3-е изд., </w:t>
      </w:r>
      <w:proofErr w:type="spellStart"/>
      <w:r w:rsidRPr="00B57480">
        <w:rPr>
          <w:color w:val="000000"/>
          <w:sz w:val="28"/>
          <w:szCs w:val="28"/>
        </w:rPr>
        <w:t>перераб</w:t>
      </w:r>
      <w:proofErr w:type="spellEnd"/>
      <w:r w:rsidRPr="00B57480">
        <w:rPr>
          <w:color w:val="000000"/>
          <w:sz w:val="28"/>
          <w:szCs w:val="28"/>
        </w:rPr>
        <w:t xml:space="preserve">. и доп. - </w:t>
      </w:r>
      <w:proofErr w:type="gramStart"/>
      <w:r w:rsidRPr="00B57480">
        <w:rPr>
          <w:color w:val="000000"/>
          <w:sz w:val="28"/>
          <w:szCs w:val="28"/>
        </w:rPr>
        <w:t>М. :</w:t>
      </w:r>
      <w:proofErr w:type="gramEnd"/>
      <w:r w:rsidRPr="00B57480">
        <w:rPr>
          <w:color w:val="000000"/>
          <w:sz w:val="28"/>
          <w:szCs w:val="28"/>
        </w:rPr>
        <w:t xml:space="preserve"> Проспект, 2000. - 632 с.</w:t>
      </w:r>
    </w:p>
    <w:p w14:paraId="34161EFF" w14:textId="77777777" w:rsidR="005F1F79" w:rsidRPr="00B57480" w:rsidRDefault="005F1F79" w:rsidP="005F1F79">
      <w:pPr>
        <w:shd w:val="clear" w:color="auto" w:fill="FFFFFF"/>
        <w:ind w:firstLine="709"/>
        <w:jc w:val="center"/>
        <w:rPr>
          <w:sz w:val="28"/>
          <w:szCs w:val="28"/>
        </w:rPr>
      </w:pPr>
      <w:r w:rsidRPr="00B57480">
        <w:rPr>
          <w:b/>
          <w:bCs/>
          <w:iCs/>
          <w:color w:val="000000"/>
          <w:sz w:val="28"/>
          <w:szCs w:val="28"/>
        </w:rPr>
        <w:t>Описание электронного ресурса</w:t>
      </w:r>
    </w:p>
    <w:p w14:paraId="4FAFE3F8" w14:textId="77777777" w:rsidR="005F1F79" w:rsidRPr="00B5748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B57480">
        <w:rPr>
          <w:color w:val="000000"/>
          <w:sz w:val="28"/>
          <w:szCs w:val="28"/>
        </w:rPr>
        <w:t>Информационные технологии [Электронный ресурс]: курс лекций для студ. вузов / МЭСИ, каф. "</w:t>
      </w:r>
      <w:r w:rsidRPr="00B57480">
        <w:rPr>
          <w:sz w:val="28"/>
          <w:szCs w:val="28"/>
          <w:shd w:val="clear" w:color="auto" w:fill="FFFFFF"/>
        </w:rPr>
        <w:t>Экономических</w:t>
      </w:r>
      <w:r w:rsidRPr="00B57480">
        <w:rPr>
          <w:rStyle w:val="apple-converted-space"/>
          <w:sz w:val="28"/>
          <w:szCs w:val="28"/>
          <w:shd w:val="clear" w:color="auto" w:fill="FFFFFF"/>
        </w:rPr>
        <w:t> </w:t>
      </w:r>
      <w:r w:rsidRPr="00B57480">
        <w:rPr>
          <w:sz w:val="28"/>
          <w:szCs w:val="28"/>
          <w:bdr w:val="none" w:sz="0" w:space="0" w:color="auto" w:frame="1"/>
          <w:shd w:val="clear" w:color="auto" w:fill="FFFFFF"/>
        </w:rPr>
        <w:t>информационных</w:t>
      </w:r>
      <w:r w:rsidRPr="00B57480">
        <w:rPr>
          <w:rStyle w:val="apple-converted-space"/>
          <w:sz w:val="28"/>
          <w:szCs w:val="28"/>
          <w:shd w:val="clear" w:color="auto" w:fill="FFFFFF"/>
        </w:rPr>
        <w:t> </w:t>
      </w:r>
      <w:r w:rsidRPr="00B57480">
        <w:rPr>
          <w:sz w:val="28"/>
          <w:szCs w:val="28"/>
          <w:shd w:val="clear" w:color="auto" w:fill="FFFFFF"/>
        </w:rPr>
        <w:t>систем и</w:t>
      </w:r>
      <w:r w:rsidRPr="00B57480">
        <w:rPr>
          <w:rStyle w:val="apple-converted-space"/>
          <w:sz w:val="28"/>
          <w:szCs w:val="28"/>
          <w:shd w:val="clear" w:color="auto" w:fill="FFFFFF"/>
        </w:rPr>
        <w:t> </w:t>
      </w:r>
      <w:r w:rsidRPr="00B57480">
        <w:rPr>
          <w:sz w:val="28"/>
          <w:szCs w:val="28"/>
          <w:bdr w:val="none" w:sz="0" w:space="0" w:color="auto" w:frame="1"/>
          <w:shd w:val="clear" w:color="auto" w:fill="FFFFFF"/>
        </w:rPr>
        <w:t>информационных</w:t>
      </w:r>
      <w:r w:rsidRPr="00B57480">
        <w:rPr>
          <w:rStyle w:val="apple-converted-space"/>
          <w:sz w:val="28"/>
          <w:szCs w:val="28"/>
          <w:shd w:val="clear" w:color="auto" w:fill="FFFFFF"/>
        </w:rPr>
        <w:t> </w:t>
      </w:r>
      <w:r w:rsidRPr="00B57480">
        <w:rPr>
          <w:sz w:val="28"/>
          <w:szCs w:val="28"/>
          <w:bdr w:val="none" w:sz="0" w:space="0" w:color="auto" w:frame="1"/>
          <w:shd w:val="clear" w:color="auto" w:fill="FFFFFF"/>
        </w:rPr>
        <w:t>технологий</w:t>
      </w:r>
      <w:r w:rsidRPr="00B57480">
        <w:rPr>
          <w:color w:val="000000"/>
          <w:sz w:val="28"/>
          <w:szCs w:val="28"/>
        </w:rPr>
        <w:t xml:space="preserve">"; сост.  Н.П. Звягина. - Документ </w:t>
      </w:r>
      <w:r w:rsidRPr="00B57480">
        <w:rPr>
          <w:color w:val="000000"/>
          <w:sz w:val="28"/>
          <w:szCs w:val="28"/>
          <w:lang w:val="en-US"/>
        </w:rPr>
        <w:t>Microsoft</w:t>
      </w:r>
      <w:r w:rsidRPr="00B57480">
        <w:rPr>
          <w:color w:val="000000"/>
          <w:sz w:val="28"/>
          <w:szCs w:val="28"/>
        </w:rPr>
        <w:t xml:space="preserve"> </w:t>
      </w:r>
      <w:r w:rsidRPr="00B57480">
        <w:rPr>
          <w:color w:val="000000"/>
          <w:sz w:val="28"/>
          <w:szCs w:val="28"/>
          <w:lang w:val="en-US"/>
        </w:rPr>
        <w:t>Word</w:t>
      </w:r>
      <w:r w:rsidRPr="00B57480">
        <w:rPr>
          <w:color w:val="000000"/>
          <w:sz w:val="28"/>
          <w:szCs w:val="28"/>
        </w:rPr>
        <w:t>. – Москва: [МЭСИ], 2004. - 2,90 Мбайт (3 050 496 байт), 298 с.</w:t>
      </w:r>
    </w:p>
    <w:p w14:paraId="29C977F0" w14:textId="77777777" w:rsidR="005F1F79" w:rsidRPr="00B57480" w:rsidRDefault="005F1F79" w:rsidP="005F1F79">
      <w:pPr>
        <w:shd w:val="clear" w:color="auto" w:fill="FFFFFF"/>
        <w:ind w:firstLine="709"/>
        <w:jc w:val="center"/>
        <w:rPr>
          <w:sz w:val="28"/>
          <w:szCs w:val="28"/>
        </w:rPr>
      </w:pPr>
      <w:r w:rsidRPr="00B57480">
        <w:rPr>
          <w:b/>
          <w:bCs/>
          <w:iCs/>
          <w:color w:val="000000"/>
          <w:sz w:val="28"/>
          <w:szCs w:val="28"/>
        </w:rPr>
        <w:t>Описание продолжающихся изданий</w:t>
      </w:r>
    </w:p>
    <w:p w14:paraId="310AF9AC" w14:textId="77777777" w:rsidR="005F1F79" w:rsidRPr="00B5748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B57480">
        <w:rPr>
          <w:color w:val="000000"/>
          <w:sz w:val="28"/>
          <w:szCs w:val="28"/>
        </w:rPr>
        <w:t>Проблемы и решения современной технологии [Текст</w:t>
      </w:r>
      <w:proofErr w:type="gramStart"/>
      <w:r w:rsidRPr="00B57480">
        <w:rPr>
          <w:color w:val="000000"/>
          <w:sz w:val="28"/>
          <w:szCs w:val="28"/>
        </w:rPr>
        <w:t>] :</w:t>
      </w:r>
      <w:proofErr w:type="gramEnd"/>
      <w:r w:rsidRPr="00B57480">
        <w:rPr>
          <w:color w:val="000000"/>
          <w:sz w:val="28"/>
          <w:szCs w:val="28"/>
        </w:rPr>
        <w:t xml:space="preserve"> </w:t>
      </w:r>
      <w:proofErr w:type="spellStart"/>
      <w:r w:rsidRPr="00B57480">
        <w:rPr>
          <w:color w:val="000000"/>
          <w:sz w:val="28"/>
          <w:szCs w:val="28"/>
        </w:rPr>
        <w:t>межвуз</w:t>
      </w:r>
      <w:proofErr w:type="spellEnd"/>
      <w:r w:rsidRPr="00B57480">
        <w:rPr>
          <w:color w:val="000000"/>
          <w:sz w:val="28"/>
          <w:szCs w:val="28"/>
        </w:rPr>
        <w:t xml:space="preserve">. сб. науч. тр. МЭСИ. </w:t>
      </w:r>
      <w:proofErr w:type="spellStart"/>
      <w:r w:rsidRPr="00B57480">
        <w:rPr>
          <w:color w:val="000000"/>
          <w:sz w:val="28"/>
          <w:szCs w:val="28"/>
        </w:rPr>
        <w:t>Вып</w:t>
      </w:r>
      <w:proofErr w:type="spellEnd"/>
      <w:r w:rsidRPr="00B57480">
        <w:rPr>
          <w:color w:val="000000"/>
          <w:sz w:val="28"/>
          <w:szCs w:val="28"/>
        </w:rPr>
        <w:t xml:space="preserve">. 13 / МЭСИ; гл. ред. Л. И. Ерохина. - </w:t>
      </w:r>
      <w:proofErr w:type="gramStart"/>
      <w:r w:rsidRPr="00B57480">
        <w:rPr>
          <w:color w:val="000000"/>
          <w:sz w:val="28"/>
          <w:szCs w:val="28"/>
        </w:rPr>
        <w:t>Москва :</w:t>
      </w:r>
      <w:proofErr w:type="gramEnd"/>
      <w:r w:rsidRPr="00B57480">
        <w:rPr>
          <w:color w:val="000000"/>
          <w:sz w:val="28"/>
          <w:szCs w:val="28"/>
        </w:rPr>
        <w:t xml:space="preserve"> МЭСИ, 2004. - 48(96) с. : ил.</w:t>
      </w:r>
    </w:p>
    <w:p w14:paraId="0D18F9E7" w14:textId="77777777" w:rsidR="005F1F79" w:rsidRPr="00B57480" w:rsidRDefault="005F1F79" w:rsidP="005F1F79">
      <w:pPr>
        <w:shd w:val="clear" w:color="auto" w:fill="FFFFFF"/>
        <w:ind w:firstLine="709"/>
        <w:jc w:val="center"/>
        <w:rPr>
          <w:sz w:val="28"/>
          <w:szCs w:val="28"/>
        </w:rPr>
      </w:pPr>
      <w:r w:rsidRPr="00B57480">
        <w:rPr>
          <w:b/>
          <w:bCs/>
          <w:iCs/>
          <w:color w:val="000000"/>
          <w:sz w:val="28"/>
          <w:szCs w:val="28"/>
        </w:rPr>
        <w:t>Описание публикации из сериального издания</w:t>
      </w:r>
    </w:p>
    <w:p w14:paraId="1237D229" w14:textId="77777777" w:rsidR="005F1F79" w:rsidRPr="00B5748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B57480">
        <w:rPr>
          <w:color w:val="000000"/>
          <w:sz w:val="28"/>
          <w:szCs w:val="28"/>
        </w:rPr>
        <w:t>Правила оказания услуг по использованию инфраструктуры железнодорожного транспорта общего пользования [Текст]: утв. постановлением Правительства Рос. Федерации № 703 от 20.11.2003г. // Собрание законодательства РФ. - 2003. - № 47 (</w:t>
      </w:r>
      <w:proofErr w:type="spellStart"/>
      <w:r w:rsidRPr="00B57480">
        <w:rPr>
          <w:color w:val="000000"/>
          <w:sz w:val="28"/>
          <w:szCs w:val="28"/>
        </w:rPr>
        <w:t>нояб</w:t>
      </w:r>
      <w:proofErr w:type="spellEnd"/>
      <w:r w:rsidRPr="00B57480">
        <w:rPr>
          <w:color w:val="000000"/>
          <w:sz w:val="28"/>
          <w:szCs w:val="28"/>
        </w:rPr>
        <w:t>.). - Ст. 4552.</w:t>
      </w:r>
    </w:p>
    <w:p w14:paraId="02862E10" w14:textId="77777777" w:rsidR="005F1F79" w:rsidRPr="00B57480" w:rsidRDefault="005F1F79" w:rsidP="005F1F79">
      <w:pPr>
        <w:shd w:val="clear" w:color="auto" w:fill="FFFFFF"/>
        <w:ind w:firstLine="709"/>
        <w:jc w:val="center"/>
        <w:rPr>
          <w:sz w:val="28"/>
          <w:szCs w:val="28"/>
        </w:rPr>
      </w:pPr>
      <w:r w:rsidRPr="00B57480">
        <w:rPr>
          <w:b/>
          <w:bCs/>
          <w:iCs/>
          <w:color w:val="000000"/>
          <w:sz w:val="28"/>
          <w:szCs w:val="28"/>
        </w:rPr>
        <w:t>Нормативные документы</w:t>
      </w:r>
    </w:p>
    <w:p w14:paraId="70A1D402" w14:textId="77777777" w:rsidR="005F1F79" w:rsidRPr="00B5748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B57480">
        <w:rPr>
          <w:color w:val="000000"/>
          <w:sz w:val="28"/>
          <w:szCs w:val="28"/>
        </w:rPr>
        <w:t xml:space="preserve">Российская Федерация. Законы. Об основах государственного регулирования внешнеторговой деятельности [Текст]: </w:t>
      </w:r>
      <w:proofErr w:type="spellStart"/>
      <w:r w:rsidRPr="00B57480">
        <w:rPr>
          <w:color w:val="000000"/>
          <w:sz w:val="28"/>
          <w:szCs w:val="28"/>
        </w:rPr>
        <w:t>федер</w:t>
      </w:r>
      <w:proofErr w:type="spellEnd"/>
      <w:r w:rsidRPr="00B57480">
        <w:rPr>
          <w:color w:val="000000"/>
          <w:sz w:val="28"/>
          <w:szCs w:val="28"/>
        </w:rPr>
        <w:t>. закон № 164: принят Гос. Думой 8 дек. 2003 г. // Собрание законодательства РФ. - 2003.- № 50. - Ст. 4850.</w:t>
      </w:r>
    </w:p>
    <w:p w14:paraId="0B4F336A" w14:textId="77777777" w:rsidR="005F1F79" w:rsidRPr="00B5748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B57480">
        <w:rPr>
          <w:color w:val="000000"/>
          <w:sz w:val="28"/>
          <w:szCs w:val="28"/>
        </w:rPr>
        <w:lastRenderedPageBreak/>
        <w:t xml:space="preserve">ГОСТ Р 50690-2000. Туристские услуги: общие требования [Текст]: </w:t>
      </w:r>
      <w:proofErr w:type="spellStart"/>
      <w:r w:rsidRPr="00B57480">
        <w:rPr>
          <w:color w:val="000000"/>
          <w:sz w:val="28"/>
          <w:szCs w:val="28"/>
        </w:rPr>
        <w:t>введ</w:t>
      </w:r>
      <w:proofErr w:type="spellEnd"/>
      <w:r w:rsidRPr="00B57480">
        <w:rPr>
          <w:color w:val="000000"/>
          <w:sz w:val="28"/>
          <w:szCs w:val="28"/>
        </w:rPr>
        <w:t>. 2001-07-01 // Туризм: экономика и учет. - 2001. - № 3. - С. 3-14</w:t>
      </w:r>
    </w:p>
    <w:p w14:paraId="78741616" w14:textId="77777777" w:rsidR="005F1F79" w:rsidRPr="00B57480" w:rsidRDefault="005F1F79" w:rsidP="005F1F79">
      <w:pPr>
        <w:shd w:val="clear" w:color="auto" w:fill="FFFFFF"/>
        <w:ind w:firstLine="709"/>
        <w:jc w:val="center"/>
        <w:rPr>
          <w:sz w:val="28"/>
          <w:szCs w:val="28"/>
        </w:rPr>
      </w:pPr>
      <w:r w:rsidRPr="00B57480">
        <w:rPr>
          <w:b/>
          <w:bCs/>
          <w:iCs/>
          <w:color w:val="000000"/>
          <w:sz w:val="28"/>
          <w:szCs w:val="28"/>
        </w:rPr>
        <w:t>Описание статьи одного автора</w:t>
      </w:r>
    </w:p>
    <w:p w14:paraId="18804D1F" w14:textId="77777777" w:rsidR="005F1F79" w:rsidRPr="00B5748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B57480">
        <w:rPr>
          <w:color w:val="000000"/>
          <w:sz w:val="28"/>
          <w:szCs w:val="28"/>
        </w:rPr>
        <w:t xml:space="preserve">Соловьев, И.Ю. Практические рекомендации по организации проектного финансирования [Текст] / И. Ю. </w:t>
      </w:r>
      <w:proofErr w:type="spellStart"/>
      <w:r w:rsidRPr="00B57480">
        <w:rPr>
          <w:color w:val="000000"/>
          <w:sz w:val="28"/>
          <w:szCs w:val="28"/>
        </w:rPr>
        <w:t>Солев</w:t>
      </w:r>
      <w:proofErr w:type="spellEnd"/>
      <w:r w:rsidRPr="00B57480">
        <w:rPr>
          <w:color w:val="000000"/>
          <w:sz w:val="28"/>
          <w:szCs w:val="28"/>
        </w:rPr>
        <w:t xml:space="preserve"> // Банковское дело. - 2006. - № 2. - С. 14-20.</w:t>
      </w:r>
    </w:p>
    <w:p w14:paraId="0D1B4CF2" w14:textId="77777777" w:rsidR="005F1F79" w:rsidRPr="00B57480" w:rsidRDefault="005F1F79" w:rsidP="005F1F79">
      <w:pPr>
        <w:shd w:val="clear" w:color="auto" w:fill="FFFFFF"/>
        <w:ind w:firstLine="709"/>
        <w:jc w:val="center"/>
        <w:rPr>
          <w:sz w:val="28"/>
          <w:szCs w:val="28"/>
        </w:rPr>
      </w:pPr>
      <w:r w:rsidRPr="00B57480">
        <w:rPr>
          <w:b/>
          <w:bCs/>
          <w:iCs/>
          <w:color w:val="000000"/>
          <w:sz w:val="28"/>
          <w:szCs w:val="28"/>
        </w:rPr>
        <w:t>Описание статьи двух авторов</w:t>
      </w:r>
    </w:p>
    <w:p w14:paraId="6B63999B" w14:textId="77777777" w:rsidR="005F1F79" w:rsidRPr="00B5748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B57480">
        <w:rPr>
          <w:color w:val="000000"/>
          <w:sz w:val="28"/>
          <w:szCs w:val="28"/>
        </w:rPr>
        <w:t xml:space="preserve">Беляев, В. Болонский процесс - попытка конкуренции [Текст] / В. Беляев, Г. Жабреев // </w:t>
      </w:r>
      <w:proofErr w:type="spellStart"/>
      <w:r w:rsidRPr="00B57480">
        <w:rPr>
          <w:color w:val="000000"/>
          <w:sz w:val="28"/>
          <w:szCs w:val="28"/>
        </w:rPr>
        <w:t>Высш</w:t>
      </w:r>
      <w:proofErr w:type="spellEnd"/>
      <w:r w:rsidRPr="00B57480">
        <w:rPr>
          <w:color w:val="000000"/>
          <w:sz w:val="28"/>
          <w:szCs w:val="28"/>
        </w:rPr>
        <w:t>. образование в России. - 2006. - № 4. - С. 33-41.</w:t>
      </w:r>
    </w:p>
    <w:p w14:paraId="6708CA44" w14:textId="77777777" w:rsidR="005F1F79" w:rsidRPr="00B57480" w:rsidRDefault="005F1F79" w:rsidP="005F1F79">
      <w:pPr>
        <w:shd w:val="clear" w:color="auto" w:fill="FFFFFF"/>
        <w:ind w:firstLine="709"/>
        <w:jc w:val="center"/>
        <w:rPr>
          <w:sz w:val="28"/>
          <w:szCs w:val="28"/>
        </w:rPr>
      </w:pPr>
      <w:r w:rsidRPr="00B57480">
        <w:rPr>
          <w:b/>
          <w:bCs/>
          <w:iCs/>
          <w:color w:val="000000"/>
          <w:sz w:val="28"/>
          <w:szCs w:val="28"/>
        </w:rPr>
        <w:t>Описание статьи трех авторов</w:t>
      </w:r>
    </w:p>
    <w:p w14:paraId="57446F63" w14:textId="77777777" w:rsidR="005F1F79" w:rsidRPr="00B5748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proofErr w:type="spellStart"/>
      <w:r w:rsidRPr="00B57480">
        <w:rPr>
          <w:color w:val="000000"/>
          <w:sz w:val="28"/>
          <w:szCs w:val="28"/>
        </w:rPr>
        <w:t>Захаревич</w:t>
      </w:r>
      <w:proofErr w:type="spellEnd"/>
      <w:r w:rsidRPr="00B57480">
        <w:rPr>
          <w:color w:val="000000"/>
          <w:sz w:val="28"/>
          <w:szCs w:val="28"/>
        </w:rPr>
        <w:t xml:space="preserve">, В. Российское образование и вступление России в ВТО: возможные последствия [Текст] / В. </w:t>
      </w:r>
      <w:proofErr w:type="spellStart"/>
      <w:r w:rsidRPr="00B57480">
        <w:rPr>
          <w:color w:val="000000"/>
          <w:sz w:val="28"/>
          <w:szCs w:val="28"/>
        </w:rPr>
        <w:t>Захаревич</w:t>
      </w:r>
      <w:proofErr w:type="spellEnd"/>
      <w:r w:rsidRPr="00B57480">
        <w:rPr>
          <w:color w:val="000000"/>
          <w:sz w:val="28"/>
          <w:szCs w:val="28"/>
        </w:rPr>
        <w:t xml:space="preserve">, В. Попов, В. Терешков // </w:t>
      </w:r>
      <w:proofErr w:type="spellStart"/>
      <w:r w:rsidRPr="00B57480">
        <w:rPr>
          <w:color w:val="000000"/>
          <w:sz w:val="28"/>
          <w:szCs w:val="28"/>
        </w:rPr>
        <w:t>Высш</w:t>
      </w:r>
      <w:proofErr w:type="spellEnd"/>
      <w:r w:rsidRPr="00B57480">
        <w:rPr>
          <w:color w:val="000000"/>
          <w:sz w:val="28"/>
          <w:szCs w:val="28"/>
        </w:rPr>
        <w:t>. образование в России. - 2006. - № 4. - С. 20</w:t>
      </w:r>
    </w:p>
    <w:p w14:paraId="77721D40" w14:textId="77777777" w:rsidR="005F1F79" w:rsidRPr="00B57480" w:rsidRDefault="005F1F79" w:rsidP="005F1F79">
      <w:pPr>
        <w:shd w:val="clear" w:color="auto" w:fill="FFFFFF"/>
        <w:ind w:firstLine="709"/>
        <w:jc w:val="center"/>
        <w:rPr>
          <w:sz w:val="28"/>
          <w:szCs w:val="28"/>
        </w:rPr>
      </w:pPr>
      <w:r w:rsidRPr="00B57480">
        <w:rPr>
          <w:b/>
          <w:bCs/>
          <w:iCs/>
          <w:color w:val="000000"/>
          <w:sz w:val="28"/>
          <w:szCs w:val="28"/>
        </w:rPr>
        <w:t>Описание статьи четырех и более авторов</w:t>
      </w:r>
    </w:p>
    <w:p w14:paraId="6FD91CDA" w14:textId="77777777" w:rsidR="005F1F79" w:rsidRPr="00B5748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B57480">
        <w:rPr>
          <w:color w:val="000000"/>
          <w:sz w:val="28"/>
          <w:szCs w:val="28"/>
        </w:rPr>
        <w:t xml:space="preserve">Рынок труда и проблемы трудоустройства [Текст] / С. Сухов, А. </w:t>
      </w:r>
      <w:proofErr w:type="spellStart"/>
      <w:r w:rsidRPr="00B57480">
        <w:rPr>
          <w:color w:val="000000"/>
          <w:sz w:val="28"/>
          <w:szCs w:val="28"/>
        </w:rPr>
        <w:t>Ряховский</w:t>
      </w:r>
      <w:proofErr w:type="spellEnd"/>
      <w:r w:rsidRPr="00B57480">
        <w:rPr>
          <w:color w:val="000000"/>
          <w:sz w:val="28"/>
          <w:szCs w:val="28"/>
        </w:rPr>
        <w:t xml:space="preserve">, Н. </w:t>
      </w:r>
      <w:proofErr w:type="spellStart"/>
      <w:r w:rsidRPr="00B57480">
        <w:rPr>
          <w:color w:val="000000"/>
          <w:sz w:val="28"/>
          <w:szCs w:val="28"/>
        </w:rPr>
        <w:t>Галетова</w:t>
      </w:r>
      <w:proofErr w:type="spellEnd"/>
      <w:r w:rsidRPr="00B57480">
        <w:rPr>
          <w:color w:val="000000"/>
          <w:sz w:val="28"/>
          <w:szCs w:val="28"/>
        </w:rPr>
        <w:t xml:space="preserve"> и др. // </w:t>
      </w:r>
      <w:proofErr w:type="spellStart"/>
      <w:r w:rsidRPr="00B57480">
        <w:rPr>
          <w:color w:val="000000"/>
          <w:sz w:val="28"/>
          <w:szCs w:val="28"/>
        </w:rPr>
        <w:t>Высш</w:t>
      </w:r>
      <w:proofErr w:type="spellEnd"/>
      <w:r w:rsidRPr="00B57480">
        <w:rPr>
          <w:color w:val="000000"/>
          <w:sz w:val="28"/>
          <w:szCs w:val="28"/>
        </w:rPr>
        <w:t>. образование в России. - 2006. - № 4. - С. 10-15</w:t>
      </w:r>
    </w:p>
    <w:p w14:paraId="7734DA18" w14:textId="77777777" w:rsidR="005F1F79" w:rsidRPr="000C4740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14:paraId="419FB125" w14:textId="77777777" w:rsidR="005F1F79" w:rsidRPr="000C4740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0C4740">
        <w:rPr>
          <w:color w:val="000000"/>
          <w:sz w:val="28"/>
          <w:szCs w:val="28"/>
        </w:rPr>
        <w:t>Источники на иностранных языках располагаются в списке после всех русскоязычных источников в порядке латинского алфавита (</w:t>
      </w:r>
      <w:r w:rsidRPr="000C4740">
        <w:rPr>
          <w:color w:val="000000"/>
          <w:sz w:val="28"/>
          <w:szCs w:val="28"/>
          <w:lang w:val="en-US"/>
        </w:rPr>
        <w:t>A</w:t>
      </w:r>
      <w:r w:rsidRPr="000C4740">
        <w:rPr>
          <w:color w:val="000000"/>
          <w:sz w:val="28"/>
          <w:szCs w:val="28"/>
        </w:rPr>
        <w:t>-</w:t>
      </w:r>
      <w:r w:rsidRPr="000C4740">
        <w:rPr>
          <w:color w:val="000000"/>
          <w:sz w:val="28"/>
          <w:szCs w:val="28"/>
          <w:lang w:val="en-US"/>
        </w:rPr>
        <w:t>Z</w:t>
      </w:r>
      <w:r w:rsidRPr="000C4740">
        <w:rPr>
          <w:color w:val="000000"/>
          <w:sz w:val="28"/>
          <w:szCs w:val="28"/>
        </w:rPr>
        <w:t xml:space="preserve">). </w:t>
      </w:r>
    </w:p>
    <w:p w14:paraId="265BBDF9" w14:textId="77777777" w:rsidR="005F1F79" w:rsidRPr="000C4740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14:paraId="2893B1A8" w14:textId="34F476A9" w:rsidR="005F1F79" w:rsidRDefault="005F1F79" w:rsidP="005F1F79">
      <w:pPr>
        <w:shd w:val="clear" w:color="auto" w:fill="FFFFFF"/>
        <w:ind w:firstLine="709"/>
        <w:jc w:val="both"/>
        <w:rPr>
          <w:b/>
          <w:bCs/>
          <w:color w:val="000000"/>
          <w:sz w:val="28"/>
          <w:szCs w:val="28"/>
        </w:rPr>
      </w:pPr>
      <w:r w:rsidRPr="000C4740">
        <w:rPr>
          <w:b/>
          <w:bCs/>
          <w:color w:val="000000"/>
          <w:sz w:val="28"/>
          <w:szCs w:val="28"/>
        </w:rPr>
        <w:t>Приложения</w:t>
      </w:r>
    </w:p>
    <w:p w14:paraId="2178F655" w14:textId="77777777" w:rsidR="00237E66" w:rsidRPr="000C4740" w:rsidRDefault="00237E66" w:rsidP="005F1F79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45133659" w14:textId="77777777" w:rsidR="005F1F79" w:rsidRPr="000C4740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0C4740">
        <w:rPr>
          <w:color w:val="000000"/>
          <w:sz w:val="28"/>
          <w:szCs w:val="28"/>
        </w:rPr>
        <w:t>Приложения приводятся после списка использованных источников. Они содержат справочный материал.</w:t>
      </w:r>
    </w:p>
    <w:p w14:paraId="0D18D6A4" w14:textId="77777777" w:rsidR="005F1F79" w:rsidRPr="000C4740" w:rsidRDefault="005F1F79" w:rsidP="005F1F79">
      <w:pPr>
        <w:widowControl w:val="0"/>
        <w:shd w:val="clear" w:color="auto" w:fill="FFFFFF"/>
        <w:tabs>
          <w:tab w:val="left" w:pos="1075"/>
        </w:tabs>
        <w:autoSpaceDE w:val="0"/>
        <w:autoSpaceDN w:val="0"/>
        <w:adjustRightInd w:val="0"/>
        <w:ind w:left="709"/>
        <w:jc w:val="both"/>
        <w:rPr>
          <w:color w:val="000000"/>
          <w:sz w:val="28"/>
          <w:szCs w:val="28"/>
        </w:rPr>
      </w:pPr>
      <w:r w:rsidRPr="000C4740">
        <w:rPr>
          <w:color w:val="000000"/>
          <w:sz w:val="28"/>
          <w:szCs w:val="28"/>
        </w:rPr>
        <w:t>В приложении может быть приведен программный код.</w:t>
      </w:r>
    </w:p>
    <w:p w14:paraId="0CEF110C" w14:textId="77777777" w:rsidR="005F1F79" w:rsidRPr="000C4740" w:rsidRDefault="005F1F79" w:rsidP="005F1F79">
      <w:pPr>
        <w:shd w:val="clear" w:color="auto" w:fill="FFFFFF"/>
        <w:ind w:firstLine="709"/>
        <w:jc w:val="both"/>
        <w:rPr>
          <w:b/>
          <w:bCs/>
          <w:i/>
          <w:iCs/>
          <w:color w:val="000000"/>
          <w:sz w:val="28"/>
          <w:szCs w:val="28"/>
        </w:rPr>
      </w:pPr>
    </w:p>
    <w:p w14:paraId="4A6DA711" w14:textId="77777777" w:rsidR="005F1F79" w:rsidRPr="000C4740" w:rsidRDefault="005F1F79" w:rsidP="005F1F79">
      <w:pPr>
        <w:shd w:val="clear" w:color="auto" w:fill="FFFFFF"/>
        <w:jc w:val="both"/>
        <w:rPr>
          <w:sz w:val="28"/>
          <w:szCs w:val="28"/>
        </w:rPr>
      </w:pPr>
      <w:r w:rsidRPr="000C4740">
        <w:rPr>
          <w:b/>
          <w:bCs/>
          <w:color w:val="000000"/>
          <w:sz w:val="28"/>
          <w:szCs w:val="28"/>
        </w:rPr>
        <w:t>Оформление текста</w:t>
      </w:r>
    </w:p>
    <w:p w14:paraId="6BAF095F" w14:textId="77777777" w:rsidR="005F1F79" w:rsidRPr="000C4740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14:paraId="35076551" w14:textId="77777777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Общий объем курсового</w:t>
      </w:r>
      <w:r w:rsidRPr="000C47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проекта</w:t>
      </w:r>
      <w:r w:rsidRPr="000C4740">
        <w:rPr>
          <w:color w:val="000000"/>
          <w:sz w:val="28"/>
          <w:szCs w:val="28"/>
        </w:rPr>
        <w:t xml:space="preserve"> составляет 25-35 страниц.</w:t>
      </w:r>
    </w:p>
    <w:p w14:paraId="77C6AC2A" w14:textId="77777777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color w:val="000000"/>
          <w:sz w:val="28"/>
          <w:szCs w:val="28"/>
        </w:rPr>
        <w:t>Текст работы выполняется машинописным способом на стандартных листах формата А4 (210х297) без рамки, нелинованных, на одной стороне листа.</w:t>
      </w:r>
    </w:p>
    <w:p w14:paraId="1BC7BC00" w14:textId="77777777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color w:val="000000"/>
          <w:sz w:val="28"/>
          <w:szCs w:val="28"/>
        </w:rPr>
        <w:t>Текст рекомендуется печатать, соблюдая следующие размеры полей:</w:t>
      </w:r>
    </w:p>
    <w:p w14:paraId="5883FF79" w14:textId="77777777" w:rsidR="005F1F79" w:rsidRPr="000C4740" w:rsidRDefault="005F1F79" w:rsidP="005F1F79">
      <w:pPr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ind w:left="1134"/>
        <w:jc w:val="both"/>
        <w:rPr>
          <w:color w:val="000000"/>
          <w:sz w:val="28"/>
          <w:szCs w:val="28"/>
        </w:rPr>
      </w:pPr>
      <w:r w:rsidRPr="000C4740">
        <w:rPr>
          <w:color w:val="000000"/>
          <w:sz w:val="28"/>
          <w:szCs w:val="28"/>
        </w:rPr>
        <w:t>верхнее - 20 мм;</w:t>
      </w:r>
    </w:p>
    <w:p w14:paraId="5AECBCFE" w14:textId="77777777" w:rsidR="005F1F79" w:rsidRPr="000C4740" w:rsidRDefault="005F1F79" w:rsidP="005F1F79">
      <w:pPr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ind w:left="1134"/>
        <w:jc w:val="both"/>
        <w:rPr>
          <w:color w:val="000000"/>
          <w:sz w:val="28"/>
          <w:szCs w:val="28"/>
        </w:rPr>
      </w:pPr>
      <w:r w:rsidRPr="000C4740">
        <w:rPr>
          <w:color w:val="000000"/>
          <w:sz w:val="28"/>
          <w:szCs w:val="28"/>
        </w:rPr>
        <w:t>правое-10 мм</w:t>
      </w:r>
    </w:p>
    <w:p w14:paraId="471B35AA" w14:textId="77777777" w:rsidR="005F1F79" w:rsidRPr="000C4740" w:rsidRDefault="005F1F79" w:rsidP="005F1F79">
      <w:pPr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ind w:left="1134"/>
        <w:jc w:val="both"/>
        <w:rPr>
          <w:color w:val="000000"/>
          <w:sz w:val="28"/>
          <w:szCs w:val="28"/>
        </w:rPr>
      </w:pPr>
      <w:r w:rsidRPr="000C4740">
        <w:rPr>
          <w:color w:val="000000"/>
          <w:sz w:val="28"/>
          <w:szCs w:val="28"/>
        </w:rPr>
        <w:t>левое - 30 мм;</w:t>
      </w:r>
    </w:p>
    <w:p w14:paraId="79E688FB" w14:textId="77777777" w:rsidR="005F1F79" w:rsidRPr="000C4740" w:rsidRDefault="005F1F79" w:rsidP="005F1F79">
      <w:pPr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ind w:left="1134"/>
        <w:jc w:val="both"/>
        <w:rPr>
          <w:color w:val="000000"/>
          <w:sz w:val="28"/>
          <w:szCs w:val="28"/>
        </w:rPr>
      </w:pPr>
      <w:r w:rsidRPr="000C4740">
        <w:rPr>
          <w:color w:val="000000"/>
          <w:sz w:val="28"/>
          <w:szCs w:val="28"/>
        </w:rPr>
        <w:t>нижнее - 20 мм</w:t>
      </w:r>
    </w:p>
    <w:p w14:paraId="1C21F74D" w14:textId="77777777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color w:val="000000"/>
          <w:sz w:val="28"/>
          <w:szCs w:val="28"/>
        </w:rPr>
        <w:t xml:space="preserve">Абзацный отступ должен быть везде одинаковым и равняться 1,25 см. Шрифт - </w:t>
      </w:r>
      <w:r w:rsidRPr="000C4740">
        <w:rPr>
          <w:color w:val="000000"/>
          <w:sz w:val="28"/>
          <w:szCs w:val="28"/>
          <w:lang w:val="en-US"/>
        </w:rPr>
        <w:t>Times</w:t>
      </w:r>
      <w:r w:rsidRPr="000C4740">
        <w:rPr>
          <w:color w:val="000000"/>
          <w:sz w:val="28"/>
          <w:szCs w:val="28"/>
        </w:rPr>
        <w:t xml:space="preserve"> </w:t>
      </w:r>
      <w:r w:rsidRPr="000C4740">
        <w:rPr>
          <w:color w:val="000000"/>
          <w:sz w:val="28"/>
          <w:szCs w:val="28"/>
          <w:lang w:val="en-US"/>
        </w:rPr>
        <w:t>New</w:t>
      </w:r>
      <w:r w:rsidRPr="000C4740">
        <w:rPr>
          <w:color w:val="000000"/>
          <w:sz w:val="28"/>
          <w:szCs w:val="28"/>
        </w:rPr>
        <w:t xml:space="preserve"> </w:t>
      </w:r>
      <w:r w:rsidRPr="000C4740">
        <w:rPr>
          <w:color w:val="000000"/>
          <w:sz w:val="28"/>
          <w:szCs w:val="28"/>
          <w:lang w:val="en-US"/>
        </w:rPr>
        <w:t>Roman</w:t>
      </w:r>
      <w:r w:rsidRPr="000C4740">
        <w:rPr>
          <w:color w:val="000000"/>
          <w:sz w:val="28"/>
          <w:szCs w:val="28"/>
        </w:rPr>
        <w:t xml:space="preserve">, размер </w:t>
      </w:r>
      <w:r w:rsidR="00BA532D">
        <w:rPr>
          <w:color w:val="000000"/>
          <w:sz w:val="28"/>
          <w:szCs w:val="28"/>
        </w:rPr>
        <w:t>шрифта - 14</w:t>
      </w:r>
      <w:r w:rsidRPr="000C4740">
        <w:rPr>
          <w:color w:val="000000"/>
          <w:sz w:val="28"/>
          <w:szCs w:val="28"/>
        </w:rPr>
        <w:t>, межстрочный интервал - полуторный, выравнивание - по ширине.</w:t>
      </w:r>
    </w:p>
    <w:p w14:paraId="5E191106" w14:textId="77777777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color w:val="000000"/>
          <w:sz w:val="28"/>
          <w:szCs w:val="28"/>
        </w:rPr>
        <w:t>В тексте желательно избегать сложных и громоздких предложений. Не принято писать в работе "я думаю", "я предполагаю" и т.п. Излагать материал рекомендуется от первого лица множественного числа (по нашему мнению).</w:t>
      </w:r>
    </w:p>
    <w:p w14:paraId="02AEFB09" w14:textId="77777777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курсовом</w:t>
      </w:r>
      <w:r w:rsidRPr="000C47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проекта</w:t>
      </w:r>
      <w:r w:rsidRPr="000C4740">
        <w:rPr>
          <w:color w:val="000000"/>
          <w:sz w:val="28"/>
          <w:szCs w:val="28"/>
        </w:rPr>
        <w:t xml:space="preserve"> допускается только принятая аббревиатура слов.</w:t>
      </w:r>
    </w:p>
    <w:p w14:paraId="0DE1324F" w14:textId="77777777" w:rsidR="005F1F79" w:rsidRPr="000C4740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0C4740">
        <w:rPr>
          <w:color w:val="000000"/>
          <w:sz w:val="28"/>
          <w:szCs w:val="28"/>
        </w:rPr>
        <w:lastRenderedPageBreak/>
        <w:t xml:space="preserve">Ссылки на таблицы, рисунки, даются в тексте (напр. см. табл. 1; см. рис. 4; см. прил. 1). </w:t>
      </w:r>
    </w:p>
    <w:p w14:paraId="1353B05C" w14:textId="77777777" w:rsidR="005F1F79" w:rsidRPr="000C4740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14:paraId="0CA1719F" w14:textId="388ED28D" w:rsidR="005F1F79" w:rsidRDefault="005F1F79" w:rsidP="005F1F79">
      <w:pPr>
        <w:shd w:val="clear" w:color="auto" w:fill="FFFFFF"/>
        <w:ind w:firstLine="709"/>
        <w:jc w:val="both"/>
        <w:rPr>
          <w:b/>
          <w:bCs/>
          <w:color w:val="000000"/>
          <w:sz w:val="28"/>
          <w:szCs w:val="28"/>
        </w:rPr>
      </w:pPr>
      <w:r w:rsidRPr="000C4740">
        <w:rPr>
          <w:b/>
          <w:bCs/>
          <w:color w:val="000000"/>
          <w:sz w:val="28"/>
          <w:szCs w:val="28"/>
        </w:rPr>
        <w:t>Оформление элементов текста</w:t>
      </w:r>
    </w:p>
    <w:p w14:paraId="5A30437D" w14:textId="77777777" w:rsidR="00237E66" w:rsidRPr="000C4740" w:rsidRDefault="00237E66" w:rsidP="005F1F79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28909D15" w14:textId="77777777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color w:val="000000"/>
          <w:sz w:val="28"/>
          <w:szCs w:val="28"/>
        </w:rPr>
        <w:t>Текст работы разбивается на разделы (главы), подразделы (параграфы) и пункты, которые должны иметь порядковые номера. Разделы главы нумеруются в пределах всей работы арабскими цифрами. После номера раздела ставится точка. Введение и заключение не нумеруются.</w:t>
      </w:r>
    </w:p>
    <w:p w14:paraId="4EE6EA92" w14:textId="77777777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color w:val="000000"/>
          <w:sz w:val="28"/>
          <w:szCs w:val="28"/>
        </w:rPr>
        <w:t>Подразделы (параграфы) нумеруются арабскими цифрами в пределах каждого раздела (главы) двумя цифрами, разделенными точкой. После номера подраздела также ставится точка. Первая цифра обозначает номер раздела, вторая - номер подраздела, например, 3.1. (первый параграф третьей главы).</w:t>
      </w:r>
    </w:p>
    <w:p w14:paraId="0BC1C8DF" w14:textId="77777777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color w:val="000000"/>
          <w:sz w:val="28"/>
          <w:szCs w:val="28"/>
        </w:rPr>
        <w:t>Каждый новый раздел начинается с новой страницы. Это же относится к другим структурным частям работы: введению, заключению, библиографическому списку, приложениям.</w:t>
      </w:r>
    </w:p>
    <w:p w14:paraId="2443C0B8" w14:textId="77777777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color w:val="000000"/>
          <w:sz w:val="28"/>
          <w:szCs w:val="28"/>
        </w:rPr>
        <w:t>Расстояние между названием параграфа и последующим текстом должно быть равно одному пробелу. Такое же расстояние выдерживается между заголовками раздела и параграфами. Расстояния между основаниями строк заголовка принимают таким же, как и в тексте. Точку в конце заголовка, располагаемого посредине строки, не ставят. Подчеркивать заголовки и переносить слова в заголовке не допускается.</w:t>
      </w:r>
    </w:p>
    <w:p w14:paraId="5645250A" w14:textId="77777777" w:rsidR="005F1F79" w:rsidRPr="000C4740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0C4740">
        <w:rPr>
          <w:color w:val="000000"/>
          <w:sz w:val="28"/>
          <w:szCs w:val="28"/>
        </w:rPr>
        <w:t xml:space="preserve">Между строчками в заголовках параграфов, таблиц, диаграмм, графиков и т. д., а также в сносках (внизу страницы) выдерживается расстояние в один интервал. </w:t>
      </w:r>
    </w:p>
    <w:p w14:paraId="35AAD470" w14:textId="77777777" w:rsidR="005F1F79" w:rsidRPr="000C4740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14:paraId="75A4A46D" w14:textId="5F4027C8" w:rsidR="005F1F79" w:rsidRDefault="005F1F79" w:rsidP="005F1F79">
      <w:pPr>
        <w:shd w:val="clear" w:color="auto" w:fill="FFFFFF"/>
        <w:ind w:firstLine="709"/>
        <w:jc w:val="both"/>
        <w:rPr>
          <w:b/>
          <w:bCs/>
          <w:color w:val="000000"/>
          <w:sz w:val="28"/>
          <w:szCs w:val="28"/>
        </w:rPr>
      </w:pPr>
      <w:r w:rsidRPr="000C4740">
        <w:rPr>
          <w:b/>
          <w:bCs/>
          <w:color w:val="000000"/>
          <w:sz w:val="28"/>
          <w:szCs w:val="28"/>
        </w:rPr>
        <w:t>Нумерация страниц</w:t>
      </w:r>
    </w:p>
    <w:p w14:paraId="3B430391" w14:textId="77777777" w:rsidR="00237E66" w:rsidRPr="000C4740" w:rsidRDefault="00237E66" w:rsidP="005F1F79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4844DE56" w14:textId="77777777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color w:val="000000"/>
          <w:sz w:val="28"/>
          <w:szCs w:val="28"/>
        </w:rPr>
        <w:t>Нумерация страниц работы должна быть сквозной, включая библиографический список и приложения. Первой страницей является титульный лист, второй - содержание работы и т.д. Номера страниц проставляются арабскими цифрами в середине нижней части листа. На титульном листе номер страницы не ставят.</w:t>
      </w:r>
    </w:p>
    <w:p w14:paraId="15126316" w14:textId="77777777" w:rsidR="005F1F79" w:rsidRPr="000C4740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0C4740">
        <w:rPr>
          <w:color w:val="000000"/>
          <w:sz w:val="28"/>
          <w:szCs w:val="28"/>
        </w:rPr>
        <w:t xml:space="preserve">Если в работе содержатся рисунки и таблицы, которые располагаются на отдельных страницах, их включают в общую нумерацию. Если рисунок или таблица расположены на двух и более страницах, то каждая страница нумеруется отдельно. </w:t>
      </w:r>
    </w:p>
    <w:p w14:paraId="7D6FEE4C" w14:textId="77777777" w:rsidR="005F1F79" w:rsidRPr="000C4740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14:paraId="4A15D95D" w14:textId="14EC9856" w:rsidR="005F1F79" w:rsidRDefault="005F1F79" w:rsidP="005F1F79">
      <w:pPr>
        <w:shd w:val="clear" w:color="auto" w:fill="FFFFFF"/>
        <w:ind w:firstLine="709"/>
        <w:jc w:val="both"/>
        <w:rPr>
          <w:b/>
          <w:bCs/>
          <w:color w:val="000000"/>
          <w:sz w:val="28"/>
          <w:szCs w:val="28"/>
        </w:rPr>
      </w:pPr>
      <w:r w:rsidRPr="000C4740">
        <w:rPr>
          <w:b/>
          <w:bCs/>
          <w:color w:val="000000"/>
          <w:sz w:val="28"/>
          <w:szCs w:val="28"/>
        </w:rPr>
        <w:t>Оформление иллюстраций</w:t>
      </w:r>
    </w:p>
    <w:p w14:paraId="539CD9BB" w14:textId="77777777" w:rsidR="00237E66" w:rsidRPr="000C4740" w:rsidRDefault="00237E66" w:rsidP="005F1F79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43409316" w14:textId="6C251E28" w:rsidR="005F1F79" w:rsidRPr="000C4740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0C4740">
        <w:rPr>
          <w:color w:val="000000"/>
          <w:sz w:val="28"/>
          <w:szCs w:val="28"/>
        </w:rPr>
        <w:t>Все иллюстрации (фотографии, схемы, чертежи, диаграммы, графики и прочее) именуются рисунками; в текс</w:t>
      </w:r>
      <w:r w:rsidR="00237E66">
        <w:rPr>
          <w:color w:val="000000"/>
          <w:sz w:val="28"/>
          <w:szCs w:val="28"/>
        </w:rPr>
        <w:t>те они обозначаются словом "Рисунок</w:t>
      </w:r>
      <w:r w:rsidRPr="000C4740">
        <w:rPr>
          <w:color w:val="000000"/>
          <w:sz w:val="28"/>
          <w:szCs w:val="28"/>
        </w:rPr>
        <w:t>" с соответствующим номером. В работу следует помещать лишь такие иллюстрации, которые дополняют и раскрывают содержание.</w:t>
      </w:r>
    </w:p>
    <w:p w14:paraId="1F5785B7" w14:textId="01BA3240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color w:val="000000"/>
          <w:sz w:val="28"/>
          <w:szCs w:val="28"/>
        </w:rPr>
        <w:lastRenderedPageBreak/>
        <w:t>Каждая иллюстрация должна дополнять текст, а текст - иллюстрацию. Подпись</w:t>
      </w:r>
      <w:r w:rsidR="00237E66">
        <w:rPr>
          <w:color w:val="000000"/>
          <w:sz w:val="28"/>
          <w:szCs w:val="28"/>
        </w:rPr>
        <w:t xml:space="preserve"> к рисунку дается под ним. (Рисунок – 1</w:t>
      </w:r>
      <w:r w:rsidRPr="000C4740">
        <w:rPr>
          <w:color w:val="000000"/>
          <w:sz w:val="28"/>
          <w:szCs w:val="28"/>
        </w:rPr>
        <w:t xml:space="preserve"> Подпись к нему).</w:t>
      </w:r>
    </w:p>
    <w:p w14:paraId="7BB18555" w14:textId="77777777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color w:val="000000"/>
          <w:sz w:val="28"/>
          <w:szCs w:val="28"/>
        </w:rPr>
        <w:t>Все таблицы должны иметь название, кратко и ясно характеризующее их содержание. Все графы (колонки) в таблице нумеруются в едином порядке. Заголовки в отдельных графах таблицы следует писать кратко и понятно, не допуская сокращений отдельных слов. В таблице обязательно указываются правильно раскрывающие основное ее содержание. К каждой таблице дается примечание со ссылкой на источник, откуда взяты цифровые данные.</w:t>
      </w:r>
    </w:p>
    <w:p w14:paraId="6455157F" w14:textId="0684030D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color w:val="000000"/>
          <w:sz w:val="28"/>
          <w:szCs w:val="28"/>
        </w:rPr>
        <w:t>Таблицы нумеруются последовательно арабскими цифрами в пределах одной главы. В правом верхнем углу таблицы над заголовком помещается надпись "Таблица" с указанием ее номера. Номер таблицы состоит из номера главы и порядкового номера таблиц, разделенн</w:t>
      </w:r>
      <w:r w:rsidR="00237E66">
        <w:rPr>
          <w:color w:val="000000"/>
          <w:sz w:val="28"/>
          <w:szCs w:val="28"/>
        </w:rPr>
        <w:t>ых точкой (например, Таблица 1</w:t>
      </w:r>
      <w:r w:rsidRPr="000C4740">
        <w:rPr>
          <w:color w:val="000000"/>
          <w:sz w:val="28"/>
          <w:szCs w:val="28"/>
        </w:rPr>
        <w:t>). Таблицы снабжают тематическими заголовками, которые располагают сверху перед началом таблицы посередине страницы и пишут с прописной буквы без точки на конце полужирным шрифтом. При переносе таблицы на следующую страницу заголовок таблицы следует повторить и над ней поместить слова «Продолжение табл. А.В» и указать ее номер (А - номер раздела, В - номер таблицы). Если шапка таблицы громоздкая, допускается ее не повторять. В этом случае пронумеровываются графы и повторяют их нумерацию на следующей странице. Таблицы, приведенные в приложении, нумеруются как приложения.</w:t>
      </w:r>
    </w:p>
    <w:p w14:paraId="2F26A0A6" w14:textId="77777777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color w:val="000000"/>
          <w:sz w:val="28"/>
          <w:szCs w:val="28"/>
        </w:rPr>
        <w:t>Если цифровые данные в графах таблицы имеют различные единицы измерения, то единицы измерения указываются в каждой графе. Если все показатели, размещенные в таблице, имеют только одну одинаковую единицу измерения, то сокращенное обозначение этой единицы измерения дают над таблицей, после названия в правом углу. Когда в таблице преобладает какая-то одна единица измерения, но есть показатели и с другими размерностями, над таблицей помещают название преобладающей, а названия других дают в соответствующих графах.</w:t>
      </w:r>
    </w:p>
    <w:p w14:paraId="77EDCF47" w14:textId="77777777" w:rsidR="005F1F79" w:rsidRPr="000C4740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0C4740">
        <w:rPr>
          <w:color w:val="000000"/>
          <w:sz w:val="28"/>
          <w:szCs w:val="28"/>
        </w:rPr>
        <w:t xml:space="preserve">Дробные числа приводятся цифрами, желательно в виде десятичных дробей. В графах таблиц нельзя оставлять свободные места, если данные отсутствуют, то надо ставить тире или писать «нет». Если расчеты ведутся с точностью до одно десятой, то при отсутствии десятичных дробей после запятой должен ставиться нуль. </w:t>
      </w:r>
    </w:p>
    <w:p w14:paraId="7935C1DD" w14:textId="77777777" w:rsidR="005F1F79" w:rsidRPr="000C4740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14:paraId="1E5B2ADB" w14:textId="1175B748" w:rsidR="005F1F79" w:rsidRDefault="005F1F79" w:rsidP="005F1F79">
      <w:pPr>
        <w:shd w:val="clear" w:color="auto" w:fill="FFFFFF"/>
        <w:ind w:firstLine="709"/>
        <w:jc w:val="both"/>
        <w:rPr>
          <w:b/>
          <w:bCs/>
          <w:color w:val="000000"/>
          <w:sz w:val="28"/>
          <w:szCs w:val="28"/>
        </w:rPr>
      </w:pPr>
      <w:r w:rsidRPr="000C4740">
        <w:rPr>
          <w:b/>
          <w:bCs/>
          <w:color w:val="000000"/>
          <w:sz w:val="28"/>
          <w:szCs w:val="28"/>
        </w:rPr>
        <w:t>Формулы</w:t>
      </w:r>
    </w:p>
    <w:p w14:paraId="6C05096A" w14:textId="77777777" w:rsidR="00237E66" w:rsidRPr="000C4740" w:rsidRDefault="00237E66" w:rsidP="005F1F79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2A87D8DE" w14:textId="77777777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color w:val="000000"/>
          <w:sz w:val="28"/>
          <w:szCs w:val="28"/>
        </w:rPr>
        <w:t>Все имеющиеся в работе математические формулы и выражения ограничиться ссылкой на литературный источник и раскрыть сущность символов, входящих в нее. Оригинальные формулы объясняются в ходе их обоснования. При этом приводят не все элементарные промежуточные результаты, а лишь основные этапы вывода формулы и окончательный результат.</w:t>
      </w:r>
    </w:p>
    <w:p w14:paraId="3897972A" w14:textId="77777777" w:rsidR="005F1F79" w:rsidRPr="000C4740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0C4740">
        <w:rPr>
          <w:color w:val="000000"/>
          <w:sz w:val="28"/>
          <w:szCs w:val="28"/>
        </w:rPr>
        <w:t xml:space="preserve">Формулы в работе нумеруются в пределах раздела арабскими цифрами. Номер формулы состоит из номера раздела и ее порядкового номера в данном </w:t>
      </w:r>
      <w:r w:rsidRPr="000C4740">
        <w:rPr>
          <w:color w:val="000000"/>
          <w:sz w:val="28"/>
          <w:szCs w:val="28"/>
        </w:rPr>
        <w:lastRenderedPageBreak/>
        <w:t xml:space="preserve">разделе, разделенных точкой. Номер формулы заключается в круглые скобки и помещается на правой стороне страницы на уровне середины скобки (например, (3.1)). </w:t>
      </w:r>
    </w:p>
    <w:p w14:paraId="2A8EE9EB" w14:textId="77777777" w:rsidR="005F1F79" w:rsidRPr="000C4740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14:paraId="47B0B709" w14:textId="1847138F" w:rsidR="005F1F79" w:rsidRDefault="005F1F79" w:rsidP="005F1F79">
      <w:pPr>
        <w:shd w:val="clear" w:color="auto" w:fill="FFFFFF"/>
        <w:ind w:firstLine="709"/>
        <w:jc w:val="both"/>
        <w:rPr>
          <w:b/>
          <w:bCs/>
          <w:color w:val="000000"/>
          <w:sz w:val="28"/>
          <w:szCs w:val="28"/>
        </w:rPr>
      </w:pPr>
      <w:r w:rsidRPr="000C4740">
        <w:rPr>
          <w:b/>
          <w:bCs/>
          <w:color w:val="000000"/>
          <w:sz w:val="28"/>
          <w:szCs w:val="28"/>
        </w:rPr>
        <w:t>Ссылки на источники</w:t>
      </w:r>
    </w:p>
    <w:p w14:paraId="79C605B9" w14:textId="77777777" w:rsidR="00237E66" w:rsidRPr="000C4740" w:rsidRDefault="00237E66" w:rsidP="005F1F79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616AA5DD" w14:textId="77777777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color w:val="000000"/>
          <w:sz w:val="28"/>
          <w:szCs w:val="28"/>
        </w:rPr>
        <w:t>Все приводимые в работе цитаты, заимствования и цифровые данные, полученные другими авторами, должны иметь ссылку на источник. Ссылки приводят в постраничных сносках или дают внутри текста. При внутри текстовых ссылках, после упоминания источника или цитаты из него, проставляют заключенный в квадратные скобки порядковый номер, под которым это название значится в списке литературы, номер тома и страницы, например [25, 50-51]. При ссылке в тексте на формулу необходимо указать в круглых скобках полный номер, например, в формуле (2.7). При ссылке на остальные элементы выполняемой работы указывают сокращенное название элемента и его полный номер.</w:t>
      </w:r>
    </w:p>
    <w:p w14:paraId="536A0812" w14:textId="77777777" w:rsidR="005F1F79" w:rsidRPr="000C4740" w:rsidRDefault="005F1F79" w:rsidP="005F1F79">
      <w:pPr>
        <w:shd w:val="clear" w:color="auto" w:fill="FFFFFF"/>
        <w:ind w:firstLine="709"/>
        <w:jc w:val="both"/>
        <w:rPr>
          <w:b/>
          <w:bCs/>
          <w:i/>
          <w:iCs/>
          <w:color w:val="000000"/>
          <w:sz w:val="28"/>
          <w:szCs w:val="28"/>
        </w:rPr>
      </w:pPr>
    </w:p>
    <w:p w14:paraId="25C46CE3" w14:textId="77777777" w:rsidR="005F1F79" w:rsidRPr="000C4740" w:rsidRDefault="005F1F79" w:rsidP="00237E66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Рецензирование курсового</w:t>
      </w:r>
      <w:r w:rsidRPr="000C4740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проекта</w:t>
      </w:r>
    </w:p>
    <w:p w14:paraId="7B920BD7" w14:textId="77777777" w:rsidR="005F1F79" w:rsidRPr="000C4740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14:paraId="2CDD2CF8" w14:textId="77777777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color w:val="000000"/>
          <w:sz w:val="28"/>
          <w:szCs w:val="28"/>
        </w:rPr>
        <w:t>Полностью офо</w:t>
      </w:r>
      <w:r>
        <w:rPr>
          <w:color w:val="000000"/>
          <w:sz w:val="28"/>
          <w:szCs w:val="28"/>
        </w:rPr>
        <w:t>рмленный курсовой</w:t>
      </w:r>
      <w:r w:rsidRPr="000C47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</w:t>
      </w:r>
      <w:r w:rsidRPr="000C47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обучающийся</w:t>
      </w:r>
      <w:r w:rsidRPr="000C4740">
        <w:rPr>
          <w:color w:val="000000"/>
          <w:sz w:val="28"/>
          <w:szCs w:val="28"/>
        </w:rPr>
        <w:t xml:space="preserve"> в срок, не позднее чем за 7 дней до защиты, сдает руководителю для рецензирования.</w:t>
      </w:r>
    </w:p>
    <w:p w14:paraId="3C12F54B" w14:textId="77777777" w:rsidR="005F1F79" w:rsidRPr="000C4740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Качество курсового</w:t>
      </w:r>
      <w:r w:rsidRPr="000C47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проекта</w:t>
      </w:r>
      <w:r w:rsidRPr="000C4740">
        <w:rPr>
          <w:color w:val="000000"/>
          <w:sz w:val="28"/>
          <w:szCs w:val="28"/>
        </w:rPr>
        <w:t xml:space="preserve"> оценивается руководителем с учетом теоретического и практического содержания, достижения ее цели и задачи.</w:t>
      </w:r>
    </w:p>
    <w:p w14:paraId="3E5917DC" w14:textId="77777777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color w:val="000000"/>
          <w:sz w:val="28"/>
          <w:szCs w:val="28"/>
        </w:rPr>
        <w:t>При пров</w:t>
      </w:r>
      <w:r>
        <w:rPr>
          <w:color w:val="000000"/>
          <w:sz w:val="28"/>
          <w:szCs w:val="28"/>
        </w:rPr>
        <w:t>ерке курсовых</w:t>
      </w:r>
      <w:r w:rsidRPr="000C47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проектов</w:t>
      </w:r>
      <w:r w:rsidRPr="000C4740">
        <w:rPr>
          <w:color w:val="000000"/>
          <w:sz w:val="28"/>
          <w:szCs w:val="28"/>
        </w:rPr>
        <w:t>, представляемых на рецензию, отмечают недочеты: низкий теоретический уровень работы, частичное или полное заимствование текста из учебников, грамматические и стилистические ошибки, отсутствие как</w:t>
      </w:r>
      <w:r>
        <w:rPr>
          <w:color w:val="000000"/>
          <w:sz w:val="28"/>
          <w:szCs w:val="28"/>
        </w:rPr>
        <w:t>ой-либо составной части курсового</w:t>
      </w:r>
      <w:r w:rsidRPr="000C47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проекта</w:t>
      </w:r>
      <w:r w:rsidRPr="000C4740">
        <w:rPr>
          <w:color w:val="000000"/>
          <w:sz w:val="28"/>
          <w:szCs w:val="28"/>
        </w:rPr>
        <w:t>, неправильное оформление и другие. Приведенные и возм</w:t>
      </w:r>
      <w:r>
        <w:rPr>
          <w:color w:val="000000"/>
          <w:sz w:val="28"/>
          <w:szCs w:val="28"/>
        </w:rPr>
        <w:t>ожные другие недостатки курсового</w:t>
      </w:r>
      <w:r w:rsidRPr="000C47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проекта</w:t>
      </w:r>
      <w:r w:rsidRPr="000C4740">
        <w:rPr>
          <w:color w:val="000000"/>
          <w:sz w:val="28"/>
          <w:szCs w:val="28"/>
        </w:rPr>
        <w:t xml:space="preserve"> влекут за собой возврат работы на повторное выполнение или доработку.</w:t>
      </w:r>
    </w:p>
    <w:p w14:paraId="7AF5360C" w14:textId="77777777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Курсовой</w:t>
      </w:r>
      <w:r w:rsidRPr="000C47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проект, получивший</w:t>
      </w:r>
      <w:r w:rsidRPr="000C4740">
        <w:rPr>
          <w:color w:val="000000"/>
          <w:sz w:val="28"/>
          <w:szCs w:val="28"/>
        </w:rPr>
        <w:t xml:space="preserve"> отрицательную рецензию, выполняется </w:t>
      </w:r>
      <w:r>
        <w:rPr>
          <w:color w:val="000000"/>
          <w:sz w:val="28"/>
          <w:szCs w:val="28"/>
        </w:rPr>
        <w:t>обучающимся</w:t>
      </w:r>
      <w:r w:rsidRPr="000C4740">
        <w:rPr>
          <w:color w:val="000000"/>
          <w:sz w:val="28"/>
          <w:szCs w:val="28"/>
        </w:rPr>
        <w:t xml:space="preserve"> повторно с учетом замечаний. При сдаче вновь выполненной работы следует приложить к ней и не принятую к защите работу и рецензию на нее.</w:t>
      </w:r>
    </w:p>
    <w:p w14:paraId="2C27767A" w14:textId="77777777" w:rsidR="005F1F79" w:rsidRPr="000C4740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14:paraId="00F8F393" w14:textId="77777777" w:rsidR="005F1F79" w:rsidRPr="000C4740" w:rsidRDefault="005F1F79" w:rsidP="00237E66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b/>
          <w:bCs/>
          <w:color w:val="000000"/>
          <w:sz w:val="28"/>
          <w:szCs w:val="28"/>
        </w:rPr>
        <w:t>Требования по структуре и со</w:t>
      </w:r>
      <w:r>
        <w:rPr>
          <w:b/>
          <w:bCs/>
          <w:color w:val="000000"/>
          <w:sz w:val="28"/>
          <w:szCs w:val="28"/>
        </w:rPr>
        <w:t>держанию основной части курсового</w:t>
      </w:r>
      <w:r w:rsidRPr="000C4740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проекта</w:t>
      </w:r>
    </w:p>
    <w:p w14:paraId="69A50C4A" w14:textId="77777777" w:rsidR="005F1F79" w:rsidRPr="000C4740" w:rsidRDefault="005F1F79" w:rsidP="005F1F79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14:paraId="7BD5746F" w14:textId="77777777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Тема курсового</w:t>
      </w:r>
      <w:r w:rsidRPr="000C47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проекта</w:t>
      </w:r>
      <w:r w:rsidRPr="000C4740">
        <w:rPr>
          <w:color w:val="000000"/>
          <w:sz w:val="28"/>
          <w:szCs w:val="28"/>
        </w:rPr>
        <w:t xml:space="preserve"> формулируется и утверждается руководителем.</w:t>
      </w:r>
    </w:p>
    <w:p w14:paraId="46E0ADCD" w14:textId="77777777" w:rsidR="005F1F79" w:rsidRPr="000C4740" w:rsidRDefault="005F1F79" w:rsidP="005F1F79">
      <w:pPr>
        <w:shd w:val="clear" w:color="auto" w:fill="FFFFFF"/>
        <w:ind w:firstLine="709"/>
        <w:jc w:val="both"/>
        <w:rPr>
          <w:sz w:val="28"/>
          <w:szCs w:val="28"/>
        </w:rPr>
      </w:pPr>
      <w:r w:rsidRPr="000C4740">
        <w:rPr>
          <w:color w:val="000000"/>
          <w:sz w:val="28"/>
          <w:szCs w:val="28"/>
        </w:rPr>
        <w:t>Осно</w:t>
      </w:r>
      <w:r>
        <w:rPr>
          <w:color w:val="000000"/>
          <w:sz w:val="28"/>
          <w:szCs w:val="28"/>
        </w:rPr>
        <w:t>вная часть курсового</w:t>
      </w:r>
      <w:r w:rsidRPr="000C47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проекта</w:t>
      </w:r>
      <w:r w:rsidRPr="000C4740">
        <w:rPr>
          <w:color w:val="000000"/>
          <w:sz w:val="28"/>
          <w:szCs w:val="28"/>
        </w:rPr>
        <w:t xml:space="preserve"> должна состоять из следующих частей:</w:t>
      </w:r>
    </w:p>
    <w:p w14:paraId="34786578" w14:textId="2119CEEF" w:rsidR="005F1F79" w:rsidRDefault="005F1F79" w:rsidP="005F1F79">
      <w:pPr>
        <w:shd w:val="clear" w:color="auto" w:fill="FFFFFF"/>
        <w:tabs>
          <w:tab w:val="left" w:pos="974"/>
        </w:tabs>
        <w:ind w:firstLine="709"/>
        <w:jc w:val="both"/>
        <w:rPr>
          <w:color w:val="000000"/>
          <w:sz w:val="28"/>
          <w:szCs w:val="28"/>
        </w:rPr>
      </w:pPr>
    </w:p>
    <w:p w14:paraId="754DC427" w14:textId="77777777" w:rsidR="008F0FD4" w:rsidRPr="000C4740" w:rsidRDefault="008F0FD4" w:rsidP="008F0FD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0C4740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Проектирование базы данных</w:t>
      </w:r>
    </w:p>
    <w:p w14:paraId="436B03E7" w14:textId="05492798" w:rsidR="008F0FD4" w:rsidRDefault="008F0FD4" w:rsidP="008F0FD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1.1. Анализ и описание предметной области</w:t>
      </w:r>
    </w:p>
    <w:p w14:paraId="772D8A10" w14:textId="27E1E6D1" w:rsidR="008F0FD4" w:rsidRPr="008F0FD4" w:rsidRDefault="008F0FD4" w:rsidP="008F0FD4">
      <w:pPr>
        <w:pStyle w:val="a5"/>
        <w:numPr>
          <w:ilvl w:val="0"/>
          <w:numId w:val="21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8F0FD4">
        <w:rPr>
          <w:color w:val="000000"/>
          <w:sz w:val="28"/>
          <w:szCs w:val="28"/>
        </w:rPr>
        <w:t>Выполнить анализ предметной области исследуемой организации;</w:t>
      </w:r>
    </w:p>
    <w:p w14:paraId="29168CF6" w14:textId="766F57DF" w:rsidR="008F0FD4" w:rsidRPr="008F0FD4" w:rsidRDefault="008F0FD4" w:rsidP="008F0FD4">
      <w:pPr>
        <w:pStyle w:val="a5"/>
        <w:numPr>
          <w:ilvl w:val="0"/>
          <w:numId w:val="21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8F0FD4">
        <w:rPr>
          <w:color w:val="000000"/>
          <w:sz w:val="28"/>
          <w:szCs w:val="28"/>
        </w:rPr>
        <w:lastRenderedPageBreak/>
        <w:t>Описать основные сущности предметной области;</w:t>
      </w:r>
    </w:p>
    <w:p w14:paraId="62809E93" w14:textId="20675F32" w:rsidR="008F0FD4" w:rsidRPr="008F0FD4" w:rsidRDefault="008F0FD4" w:rsidP="008F0FD4">
      <w:pPr>
        <w:pStyle w:val="a5"/>
        <w:numPr>
          <w:ilvl w:val="0"/>
          <w:numId w:val="21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8F0FD4">
        <w:rPr>
          <w:color w:val="000000"/>
          <w:sz w:val="28"/>
          <w:szCs w:val="28"/>
        </w:rPr>
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</w:r>
    </w:p>
    <w:p w14:paraId="7B8198F2" w14:textId="3FE6A77D" w:rsidR="008F0FD4" w:rsidRDefault="008F0FD4" w:rsidP="008F0FD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1.2. </w:t>
      </w:r>
      <w:r w:rsidRPr="00AC4EA6">
        <w:rPr>
          <w:color w:val="000000"/>
          <w:sz w:val="28"/>
          <w:szCs w:val="28"/>
        </w:rPr>
        <w:t>Построение инфологической (концептуальной модели) предметной</w:t>
      </w:r>
      <w:r>
        <w:rPr>
          <w:color w:val="000000"/>
          <w:sz w:val="28"/>
          <w:szCs w:val="28"/>
        </w:rPr>
        <w:t xml:space="preserve"> </w:t>
      </w:r>
      <w:r w:rsidRPr="00AC4EA6">
        <w:rPr>
          <w:color w:val="000000"/>
          <w:sz w:val="28"/>
          <w:szCs w:val="28"/>
        </w:rPr>
        <w:t>области</w:t>
      </w:r>
    </w:p>
    <w:p w14:paraId="0EB44679" w14:textId="412B1322" w:rsidR="008F0FD4" w:rsidRPr="008F0FD4" w:rsidRDefault="008F0FD4" w:rsidP="008F0FD4">
      <w:pPr>
        <w:pStyle w:val="a5"/>
        <w:numPr>
          <w:ilvl w:val="0"/>
          <w:numId w:val="2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8F0FD4">
        <w:rPr>
          <w:color w:val="000000"/>
          <w:sz w:val="28"/>
          <w:szCs w:val="28"/>
        </w:rPr>
        <w:t>Построить инфологическую модель базы данных организации</w:t>
      </w:r>
    </w:p>
    <w:p w14:paraId="35D56890" w14:textId="3BDECF24" w:rsidR="008F0FD4" w:rsidRDefault="008F0FD4" w:rsidP="008F0FD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1.3. </w:t>
      </w:r>
      <w:r w:rsidRPr="00AC4EA6">
        <w:rPr>
          <w:color w:val="000000"/>
          <w:sz w:val="28"/>
          <w:szCs w:val="28"/>
        </w:rPr>
        <w:t>Пост</w:t>
      </w:r>
      <w:r>
        <w:rPr>
          <w:color w:val="000000"/>
          <w:sz w:val="28"/>
          <w:szCs w:val="28"/>
        </w:rPr>
        <w:t xml:space="preserve">роение </w:t>
      </w:r>
      <w:proofErr w:type="spellStart"/>
      <w:r>
        <w:rPr>
          <w:color w:val="000000"/>
          <w:sz w:val="28"/>
          <w:szCs w:val="28"/>
        </w:rPr>
        <w:t>даталогической</w:t>
      </w:r>
      <w:proofErr w:type="spellEnd"/>
      <w:r>
        <w:rPr>
          <w:color w:val="000000"/>
          <w:sz w:val="28"/>
          <w:szCs w:val="28"/>
        </w:rPr>
        <w:t xml:space="preserve"> модели БД</w:t>
      </w:r>
    </w:p>
    <w:p w14:paraId="6DBD6554" w14:textId="5333637D" w:rsidR="008F0FD4" w:rsidRPr="008F0FD4" w:rsidRDefault="008F0FD4" w:rsidP="008F0FD4">
      <w:pPr>
        <w:pStyle w:val="a5"/>
        <w:numPr>
          <w:ilvl w:val="0"/>
          <w:numId w:val="2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8F0FD4">
        <w:rPr>
          <w:color w:val="000000"/>
          <w:sz w:val="28"/>
          <w:szCs w:val="28"/>
        </w:rPr>
        <w:t xml:space="preserve">Построить </w:t>
      </w:r>
      <w:proofErr w:type="spellStart"/>
      <w:r w:rsidRPr="008F0FD4">
        <w:rPr>
          <w:color w:val="000000"/>
          <w:sz w:val="28"/>
          <w:szCs w:val="28"/>
        </w:rPr>
        <w:t>даталогическую</w:t>
      </w:r>
      <w:proofErr w:type="spellEnd"/>
      <w:r w:rsidRPr="008F0FD4">
        <w:rPr>
          <w:color w:val="000000"/>
          <w:sz w:val="28"/>
          <w:szCs w:val="28"/>
        </w:rPr>
        <w:t xml:space="preserve"> модель базы данных организации</w:t>
      </w:r>
    </w:p>
    <w:p w14:paraId="57191E79" w14:textId="77777777" w:rsidR="008F0FD4" w:rsidRDefault="008F0FD4" w:rsidP="008F0FD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0C4740">
        <w:rPr>
          <w:color w:val="000000"/>
          <w:sz w:val="28"/>
          <w:szCs w:val="28"/>
        </w:rPr>
        <w:t xml:space="preserve">2. </w:t>
      </w:r>
      <w:r>
        <w:rPr>
          <w:color w:val="000000"/>
          <w:sz w:val="28"/>
          <w:szCs w:val="28"/>
        </w:rPr>
        <w:t>Создание базы данных в</w:t>
      </w:r>
      <w:r w:rsidRPr="001D4B5B">
        <w:rPr>
          <w:color w:val="000000"/>
          <w:sz w:val="28"/>
          <w:szCs w:val="28"/>
        </w:rPr>
        <w:t xml:space="preserve"> </w:t>
      </w:r>
      <w:proofErr w:type="spellStart"/>
      <w:r w:rsidRPr="001D4B5B">
        <w:rPr>
          <w:color w:val="000000"/>
          <w:sz w:val="28"/>
          <w:szCs w:val="28"/>
        </w:rPr>
        <w:t>Microsoft</w:t>
      </w:r>
      <w:proofErr w:type="spellEnd"/>
      <w:r w:rsidRPr="001D4B5B">
        <w:rPr>
          <w:color w:val="000000"/>
          <w:sz w:val="28"/>
          <w:szCs w:val="28"/>
        </w:rPr>
        <w:t xml:space="preserve"> SQL </w:t>
      </w:r>
      <w:proofErr w:type="spellStart"/>
      <w:r w:rsidRPr="001D4B5B">
        <w:rPr>
          <w:color w:val="000000"/>
          <w:sz w:val="28"/>
          <w:szCs w:val="28"/>
        </w:rPr>
        <w:t>Server</w:t>
      </w:r>
      <w:proofErr w:type="spellEnd"/>
      <w:r w:rsidRPr="001D4B5B">
        <w:rPr>
          <w:color w:val="000000"/>
          <w:sz w:val="28"/>
          <w:szCs w:val="28"/>
        </w:rPr>
        <w:t xml:space="preserve"> и</w:t>
      </w:r>
      <w:r>
        <w:rPr>
          <w:color w:val="000000"/>
          <w:sz w:val="28"/>
          <w:szCs w:val="28"/>
        </w:rPr>
        <w:t xml:space="preserve"> управление учетными записями и ролями</w:t>
      </w:r>
    </w:p>
    <w:p w14:paraId="79B2F0B4" w14:textId="69346FB9" w:rsidR="008F0FD4" w:rsidRDefault="008F0FD4" w:rsidP="008F0FD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 Создание, резервное копирование и восстановление</w:t>
      </w:r>
      <w:r w:rsidRPr="000973B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базы данных</w:t>
      </w:r>
    </w:p>
    <w:p w14:paraId="5C6F73B1" w14:textId="0D57973E" w:rsidR="008F0FD4" w:rsidRPr="008F0FD4" w:rsidRDefault="008F0FD4" w:rsidP="008F0FD4">
      <w:pPr>
        <w:pStyle w:val="a5"/>
        <w:numPr>
          <w:ilvl w:val="0"/>
          <w:numId w:val="2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8F0FD4">
        <w:rPr>
          <w:color w:val="000000"/>
          <w:sz w:val="28"/>
          <w:szCs w:val="28"/>
        </w:rPr>
        <w:t xml:space="preserve">Создать файл базы данных, согласно номеру варианта с помощью </w:t>
      </w:r>
      <w:proofErr w:type="spellStart"/>
      <w:r w:rsidRPr="008F0FD4">
        <w:rPr>
          <w:color w:val="000000"/>
          <w:sz w:val="28"/>
          <w:szCs w:val="28"/>
        </w:rPr>
        <w:t>sql</w:t>
      </w:r>
      <w:proofErr w:type="spellEnd"/>
      <w:r w:rsidRPr="008F0FD4">
        <w:rPr>
          <w:color w:val="000000"/>
          <w:sz w:val="28"/>
          <w:szCs w:val="28"/>
        </w:rPr>
        <w:t>-команды.</w:t>
      </w:r>
    </w:p>
    <w:p w14:paraId="3AB63886" w14:textId="11BF44D8" w:rsidR="008F0FD4" w:rsidRPr="008F0FD4" w:rsidRDefault="008F0FD4" w:rsidP="008F0FD4">
      <w:pPr>
        <w:pStyle w:val="a5"/>
        <w:numPr>
          <w:ilvl w:val="0"/>
          <w:numId w:val="2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8F0FD4">
        <w:rPr>
          <w:color w:val="000000"/>
          <w:sz w:val="28"/>
          <w:szCs w:val="28"/>
        </w:rPr>
        <w:t>Создать резервную копию базы данных.</w:t>
      </w:r>
    </w:p>
    <w:p w14:paraId="60C9270B" w14:textId="03AF4FE3" w:rsidR="008F0FD4" w:rsidRDefault="008F0FD4" w:rsidP="008F0FD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2.2 </w:t>
      </w:r>
      <w:r w:rsidRPr="000973B8">
        <w:rPr>
          <w:color w:val="000000"/>
          <w:sz w:val="28"/>
          <w:szCs w:val="28"/>
        </w:rPr>
        <w:t xml:space="preserve">Создание пользователей </w:t>
      </w:r>
      <w:r>
        <w:rPr>
          <w:color w:val="000000"/>
          <w:sz w:val="28"/>
          <w:szCs w:val="28"/>
        </w:rPr>
        <w:t xml:space="preserve">и ролей </w:t>
      </w:r>
      <w:r w:rsidRPr="000973B8">
        <w:rPr>
          <w:color w:val="000000"/>
          <w:sz w:val="28"/>
          <w:szCs w:val="28"/>
        </w:rPr>
        <w:t xml:space="preserve">для доступа к серверу через утилиту </w:t>
      </w:r>
      <w:proofErr w:type="spellStart"/>
      <w:r w:rsidRPr="000973B8">
        <w:rPr>
          <w:color w:val="000000"/>
          <w:sz w:val="28"/>
          <w:szCs w:val="28"/>
        </w:rPr>
        <w:t>Microsoft</w:t>
      </w:r>
      <w:proofErr w:type="spellEnd"/>
      <w:r>
        <w:rPr>
          <w:color w:val="000000"/>
          <w:sz w:val="28"/>
          <w:szCs w:val="28"/>
        </w:rPr>
        <w:t xml:space="preserve"> </w:t>
      </w:r>
      <w:r w:rsidRPr="000973B8">
        <w:rPr>
          <w:color w:val="000000"/>
          <w:sz w:val="28"/>
          <w:szCs w:val="28"/>
        </w:rPr>
        <w:t xml:space="preserve">SQL </w:t>
      </w:r>
      <w:proofErr w:type="spellStart"/>
      <w:r w:rsidRPr="000973B8">
        <w:rPr>
          <w:color w:val="000000"/>
          <w:sz w:val="28"/>
          <w:szCs w:val="28"/>
        </w:rPr>
        <w:t>Server</w:t>
      </w:r>
      <w:proofErr w:type="spellEnd"/>
      <w:r w:rsidRPr="000973B8">
        <w:rPr>
          <w:color w:val="000000"/>
          <w:sz w:val="28"/>
          <w:szCs w:val="28"/>
        </w:rPr>
        <w:t xml:space="preserve"> </w:t>
      </w:r>
      <w:proofErr w:type="spellStart"/>
      <w:r w:rsidRPr="000973B8">
        <w:rPr>
          <w:color w:val="000000"/>
          <w:sz w:val="28"/>
          <w:szCs w:val="28"/>
        </w:rPr>
        <w:t>Management</w:t>
      </w:r>
      <w:proofErr w:type="spellEnd"/>
      <w:r w:rsidRPr="000973B8">
        <w:rPr>
          <w:color w:val="000000"/>
          <w:sz w:val="28"/>
          <w:szCs w:val="28"/>
        </w:rPr>
        <w:t xml:space="preserve"> </w:t>
      </w:r>
      <w:proofErr w:type="spellStart"/>
      <w:r w:rsidRPr="000973B8">
        <w:rPr>
          <w:color w:val="000000"/>
          <w:sz w:val="28"/>
          <w:szCs w:val="28"/>
        </w:rPr>
        <w:t>Studio</w:t>
      </w:r>
      <w:proofErr w:type="spellEnd"/>
    </w:p>
    <w:p w14:paraId="3C4ADEEB" w14:textId="77777777" w:rsidR="008F0FD4" w:rsidRPr="008F0FD4" w:rsidRDefault="008F0FD4" w:rsidP="008F0FD4">
      <w:pPr>
        <w:pStyle w:val="a5"/>
        <w:numPr>
          <w:ilvl w:val="0"/>
          <w:numId w:val="2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8F0FD4">
        <w:rPr>
          <w:color w:val="000000"/>
          <w:sz w:val="28"/>
          <w:szCs w:val="28"/>
        </w:rPr>
        <w:t>Определить 2-3 должностных лица, которые смогут работать с таблицами БД.</w:t>
      </w:r>
    </w:p>
    <w:p w14:paraId="1F56A574" w14:textId="77777777" w:rsidR="008F0FD4" w:rsidRPr="008F0FD4" w:rsidRDefault="008F0FD4" w:rsidP="008F0FD4">
      <w:pPr>
        <w:pStyle w:val="a5"/>
        <w:numPr>
          <w:ilvl w:val="0"/>
          <w:numId w:val="2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8F0FD4">
        <w:rPr>
          <w:color w:val="000000"/>
          <w:sz w:val="28"/>
          <w:szCs w:val="28"/>
        </w:rPr>
        <w:t>Для каждого должностного лица определить набор привилегий, которыми он может пользоваться.</w:t>
      </w:r>
    </w:p>
    <w:p w14:paraId="5A1622F0" w14:textId="77777777" w:rsidR="008F0FD4" w:rsidRPr="008F0FD4" w:rsidRDefault="008F0FD4" w:rsidP="008F0FD4">
      <w:pPr>
        <w:pStyle w:val="a5"/>
        <w:numPr>
          <w:ilvl w:val="0"/>
          <w:numId w:val="2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8F0FD4">
        <w:rPr>
          <w:color w:val="000000"/>
          <w:sz w:val="28"/>
          <w:szCs w:val="28"/>
        </w:rPr>
        <w:t xml:space="preserve">В утилите SQL </w:t>
      </w:r>
      <w:proofErr w:type="spellStart"/>
      <w:r w:rsidRPr="008F0FD4">
        <w:rPr>
          <w:color w:val="000000"/>
          <w:sz w:val="28"/>
          <w:szCs w:val="28"/>
        </w:rPr>
        <w:t>Server</w:t>
      </w:r>
      <w:proofErr w:type="spellEnd"/>
      <w:r w:rsidRPr="008F0FD4">
        <w:rPr>
          <w:color w:val="000000"/>
          <w:sz w:val="28"/>
          <w:szCs w:val="28"/>
        </w:rPr>
        <w:t xml:space="preserve"> </w:t>
      </w:r>
      <w:proofErr w:type="spellStart"/>
      <w:r w:rsidRPr="008F0FD4">
        <w:rPr>
          <w:color w:val="000000"/>
          <w:sz w:val="28"/>
          <w:szCs w:val="28"/>
        </w:rPr>
        <w:t>Management</w:t>
      </w:r>
      <w:proofErr w:type="spellEnd"/>
      <w:r w:rsidRPr="008F0FD4">
        <w:rPr>
          <w:color w:val="000000"/>
          <w:sz w:val="28"/>
          <w:szCs w:val="28"/>
        </w:rPr>
        <w:t xml:space="preserve"> </w:t>
      </w:r>
      <w:proofErr w:type="spellStart"/>
      <w:r w:rsidRPr="008F0FD4">
        <w:rPr>
          <w:color w:val="000000"/>
          <w:sz w:val="28"/>
          <w:szCs w:val="28"/>
        </w:rPr>
        <w:t>Studio</w:t>
      </w:r>
      <w:proofErr w:type="spellEnd"/>
      <w:r w:rsidRPr="008F0FD4">
        <w:rPr>
          <w:color w:val="000000"/>
          <w:sz w:val="28"/>
          <w:szCs w:val="28"/>
        </w:rPr>
        <w:t xml:space="preserve"> создать под каждое должностное лицо соответствующую роль, наделить эту роль определенными привилегиями. Далее создать по одному пользователю на каждую должность и присвоить им соответствующие роли.</w:t>
      </w:r>
    </w:p>
    <w:p w14:paraId="1FEBC25D" w14:textId="08AF3956" w:rsidR="008F0FD4" w:rsidRDefault="008F0FD4" w:rsidP="008F0FD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Разработка таблиц и ограничений</w:t>
      </w:r>
    </w:p>
    <w:p w14:paraId="60F51EB3" w14:textId="77777777" w:rsidR="00462DDC" w:rsidRPr="00462DDC" w:rsidRDefault="00462DDC" w:rsidP="00462DDC">
      <w:pPr>
        <w:pStyle w:val="a5"/>
        <w:numPr>
          <w:ilvl w:val="0"/>
          <w:numId w:val="2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462DDC">
        <w:rPr>
          <w:color w:val="000000"/>
          <w:sz w:val="28"/>
          <w:szCs w:val="28"/>
        </w:rPr>
        <w:t>Создайте все таблицы базы данных, ключи, ограничения и связи.</w:t>
      </w:r>
    </w:p>
    <w:p w14:paraId="36A7A4DA" w14:textId="0AFC621B" w:rsidR="00462DDC" w:rsidRPr="00462DDC" w:rsidRDefault="00462DDC" w:rsidP="00462DDC">
      <w:pPr>
        <w:pStyle w:val="a5"/>
        <w:numPr>
          <w:ilvl w:val="0"/>
          <w:numId w:val="2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462DDC">
        <w:rPr>
          <w:color w:val="000000"/>
          <w:sz w:val="28"/>
          <w:szCs w:val="28"/>
        </w:rPr>
        <w:t>Каждая таблица должна иметь ограничение первичного ключа.</w:t>
      </w:r>
    </w:p>
    <w:p w14:paraId="427A08F0" w14:textId="20D436B0" w:rsidR="00462DDC" w:rsidRPr="00462DDC" w:rsidRDefault="00462DDC" w:rsidP="00462DDC">
      <w:pPr>
        <w:pStyle w:val="a5"/>
        <w:numPr>
          <w:ilvl w:val="0"/>
          <w:numId w:val="2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462DDC">
        <w:rPr>
          <w:color w:val="000000"/>
          <w:sz w:val="28"/>
          <w:szCs w:val="28"/>
        </w:rPr>
        <w:t>С помощью ограничений внешнего ключа должны быть заданы все имеющиеся связи между таблицами.</w:t>
      </w:r>
    </w:p>
    <w:p w14:paraId="171CAE14" w14:textId="3163BBAA" w:rsidR="00462DDC" w:rsidRPr="00462DDC" w:rsidRDefault="00462DDC" w:rsidP="00462DDC">
      <w:pPr>
        <w:pStyle w:val="a5"/>
        <w:numPr>
          <w:ilvl w:val="0"/>
          <w:numId w:val="2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462DDC">
        <w:rPr>
          <w:color w:val="000000"/>
          <w:sz w:val="28"/>
          <w:szCs w:val="28"/>
        </w:rPr>
        <w:t>В зависимости от условий выданного задания в некоторых таблицах могут быть наложены дополнительные ограничения целостности на столбцы или должны быть разработаны вычисляемые поля.</w:t>
      </w:r>
    </w:p>
    <w:p w14:paraId="4537492C" w14:textId="47876190" w:rsidR="00462DDC" w:rsidRDefault="00462DDC" w:rsidP="00462DDC">
      <w:pPr>
        <w:pStyle w:val="a5"/>
        <w:numPr>
          <w:ilvl w:val="0"/>
          <w:numId w:val="2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462DDC">
        <w:rPr>
          <w:color w:val="000000"/>
          <w:sz w:val="28"/>
          <w:szCs w:val="28"/>
        </w:rPr>
        <w:t>Создайте диаграмму базы данных.</w:t>
      </w:r>
    </w:p>
    <w:p w14:paraId="2FB6BB56" w14:textId="54C3F101" w:rsidR="00462DDC" w:rsidRPr="00462DDC" w:rsidRDefault="00462DDC" w:rsidP="00462DDC">
      <w:pPr>
        <w:pStyle w:val="a5"/>
        <w:numPr>
          <w:ilvl w:val="0"/>
          <w:numId w:val="2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462DDC">
        <w:rPr>
          <w:color w:val="000000"/>
          <w:sz w:val="28"/>
          <w:szCs w:val="28"/>
        </w:rPr>
        <w:t xml:space="preserve">Заполнить таблицы данными </w:t>
      </w:r>
      <w:r>
        <w:rPr>
          <w:color w:val="000000"/>
          <w:sz w:val="28"/>
          <w:szCs w:val="28"/>
        </w:rPr>
        <w:t>не менее</w:t>
      </w:r>
      <w:r w:rsidRPr="00462D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</w:t>
      </w:r>
      <w:r w:rsidRPr="00462DDC">
        <w:rPr>
          <w:color w:val="000000"/>
          <w:sz w:val="28"/>
          <w:szCs w:val="28"/>
        </w:rPr>
        <w:t xml:space="preserve"> записей в каждой</w:t>
      </w:r>
    </w:p>
    <w:p w14:paraId="328C3CCF" w14:textId="77777777" w:rsidR="008F0FD4" w:rsidRPr="000C4740" w:rsidRDefault="008F0FD4" w:rsidP="008F0FD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Создание запросов</w:t>
      </w:r>
    </w:p>
    <w:p w14:paraId="49058E91" w14:textId="71961C94" w:rsidR="008F0FD4" w:rsidRDefault="008F0FD4" w:rsidP="008F0FD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Pr="000C4740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.</w:t>
      </w:r>
      <w:r w:rsidRPr="000C4740">
        <w:rPr>
          <w:color w:val="000000"/>
          <w:sz w:val="28"/>
          <w:szCs w:val="28"/>
        </w:rPr>
        <w:t xml:space="preserve"> Созда</w:t>
      </w:r>
      <w:r>
        <w:rPr>
          <w:color w:val="000000"/>
          <w:sz w:val="28"/>
          <w:szCs w:val="28"/>
        </w:rPr>
        <w:t>ние запросов на выборку</w:t>
      </w:r>
    </w:p>
    <w:p w14:paraId="0449A602" w14:textId="1D4EA6BE" w:rsidR="00116A04" w:rsidRPr="00116A04" w:rsidRDefault="00116A04" w:rsidP="00116A04">
      <w:pPr>
        <w:pStyle w:val="a5"/>
        <w:numPr>
          <w:ilvl w:val="0"/>
          <w:numId w:val="26"/>
        </w:num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</w:t>
      </w:r>
      <w:r w:rsidRPr="00116A04">
        <w:rPr>
          <w:color w:val="000000"/>
          <w:sz w:val="28"/>
          <w:szCs w:val="28"/>
        </w:rPr>
        <w:t xml:space="preserve"> с использованием операторов сравнения;</w:t>
      </w:r>
    </w:p>
    <w:p w14:paraId="18725B3E" w14:textId="59D35CAE" w:rsidR="00116A04" w:rsidRPr="00116A04" w:rsidRDefault="00116A04" w:rsidP="00116A04">
      <w:pPr>
        <w:pStyle w:val="a5"/>
        <w:numPr>
          <w:ilvl w:val="0"/>
          <w:numId w:val="26"/>
        </w:num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</w:t>
      </w:r>
      <w:r w:rsidRPr="00116A04">
        <w:rPr>
          <w:color w:val="000000"/>
          <w:sz w:val="28"/>
          <w:szCs w:val="28"/>
        </w:rPr>
        <w:t xml:space="preserve"> с использованием логических операторов AND, OR и NOT;</w:t>
      </w:r>
    </w:p>
    <w:p w14:paraId="76231C0F" w14:textId="6F99271B" w:rsidR="00116A04" w:rsidRPr="00116A04" w:rsidRDefault="00116A04" w:rsidP="00116A04">
      <w:pPr>
        <w:pStyle w:val="a5"/>
        <w:numPr>
          <w:ilvl w:val="0"/>
          <w:numId w:val="26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116A04">
        <w:rPr>
          <w:color w:val="000000"/>
          <w:sz w:val="28"/>
          <w:szCs w:val="28"/>
        </w:rPr>
        <w:t>запрос на использование комбинации логических операторов;</w:t>
      </w:r>
    </w:p>
    <w:p w14:paraId="3BF850AE" w14:textId="36B0A1E9" w:rsidR="00116A04" w:rsidRPr="00116A04" w:rsidRDefault="00116A04" w:rsidP="00116A04">
      <w:pPr>
        <w:pStyle w:val="a5"/>
        <w:numPr>
          <w:ilvl w:val="0"/>
          <w:numId w:val="26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116A04">
        <w:rPr>
          <w:color w:val="000000"/>
          <w:sz w:val="28"/>
          <w:szCs w:val="28"/>
        </w:rPr>
        <w:t>запрос на использование выражений над столбцами;</w:t>
      </w:r>
    </w:p>
    <w:p w14:paraId="403BE5F9" w14:textId="5D27A530" w:rsidR="00116A04" w:rsidRPr="00116A04" w:rsidRDefault="00116A04" w:rsidP="00116A04">
      <w:pPr>
        <w:pStyle w:val="a5"/>
        <w:numPr>
          <w:ilvl w:val="0"/>
          <w:numId w:val="26"/>
        </w:num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</w:t>
      </w:r>
      <w:r w:rsidRPr="00116A04">
        <w:rPr>
          <w:color w:val="000000"/>
          <w:sz w:val="28"/>
          <w:szCs w:val="28"/>
        </w:rPr>
        <w:t xml:space="preserve"> с проверкой на принадлежность множеству;</w:t>
      </w:r>
    </w:p>
    <w:p w14:paraId="54F2553A" w14:textId="67212CF2" w:rsidR="00116A04" w:rsidRPr="00116A04" w:rsidRDefault="00116A04" w:rsidP="00116A04">
      <w:pPr>
        <w:pStyle w:val="a5"/>
        <w:numPr>
          <w:ilvl w:val="0"/>
          <w:numId w:val="26"/>
        </w:num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запрос</w:t>
      </w:r>
      <w:r w:rsidRPr="00116A04">
        <w:rPr>
          <w:color w:val="000000"/>
          <w:sz w:val="28"/>
          <w:szCs w:val="28"/>
        </w:rPr>
        <w:t xml:space="preserve"> с проверкой на принадлежность диапазону значений;</w:t>
      </w:r>
    </w:p>
    <w:p w14:paraId="6FBC6EC1" w14:textId="0BD0C8A8" w:rsidR="00116A04" w:rsidRPr="00116A04" w:rsidRDefault="00116A04" w:rsidP="00116A04">
      <w:pPr>
        <w:pStyle w:val="a5"/>
        <w:numPr>
          <w:ilvl w:val="0"/>
          <w:numId w:val="26"/>
        </w:num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</w:t>
      </w:r>
      <w:r w:rsidRPr="00116A04">
        <w:rPr>
          <w:color w:val="000000"/>
          <w:sz w:val="28"/>
          <w:szCs w:val="28"/>
        </w:rPr>
        <w:t xml:space="preserve"> с проверкой на соответствие шаблону;</w:t>
      </w:r>
    </w:p>
    <w:p w14:paraId="26D35DB7" w14:textId="109E3F67" w:rsidR="00116A04" w:rsidRPr="00116A04" w:rsidRDefault="00116A04" w:rsidP="00116A04">
      <w:pPr>
        <w:pStyle w:val="a5"/>
        <w:numPr>
          <w:ilvl w:val="0"/>
          <w:numId w:val="26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116A04">
        <w:rPr>
          <w:color w:val="000000"/>
          <w:sz w:val="28"/>
          <w:szCs w:val="28"/>
        </w:rPr>
        <w:t>запрос с проверкой на неопределенное значение.</w:t>
      </w:r>
    </w:p>
    <w:p w14:paraId="753B2172" w14:textId="21F31422" w:rsidR="008F0FD4" w:rsidRDefault="008F0FD4" w:rsidP="008F0FD4">
      <w:pPr>
        <w:widowControl w:val="0"/>
        <w:shd w:val="clear" w:color="auto" w:fill="FFFFFF"/>
        <w:tabs>
          <w:tab w:val="left" w:pos="1075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4.2. Создание многотабличных запросов. Запросы на соединение</w:t>
      </w:r>
    </w:p>
    <w:p w14:paraId="4DB7F7CB" w14:textId="5148FFFF" w:rsidR="00116A04" w:rsidRPr="00116A04" w:rsidRDefault="00116A04" w:rsidP="00116A04">
      <w:pPr>
        <w:pStyle w:val="a5"/>
        <w:widowControl w:val="0"/>
        <w:numPr>
          <w:ilvl w:val="0"/>
          <w:numId w:val="27"/>
        </w:numPr>
        <w:shd w:val="clear" w:color="auto" w:fill="FFFFFF"/>
        <w:tabs>
          <w:tab w:val="left" w:pos="1075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116A04">
        <w:rPr>
          <w:color w:val="000000"/>
          <w:sz w:val="28"/>
          <w:szCs w:val="28"/>
        </w:rPr>
        <w:t>запрос с использованием декартового произведения двух таблиц;</w:t>
      </w:r>
    </w:p>
    <w:p w14:paraId="25AA00F6" w14:textId="33DD0985" w:rsidR="00116A04" w:rsidRPr="00116A04" w:rsidRDefault="00116A04" w:rsidP="00116A04">
      <w:pPr>
        <w:pStyle w:val="a5"/>
        <w:widowControl w:val="0"/>
        <w:numPr>
          <w:ilvl w:val="0"/>
          <w:numId w:val="27"/>
        </w:numPr>
        <w:shd w:val="clear" w:color="auto" w:fill="FFFFFF"/>
        <w:tabs>
          <w:tab w:val="left" w:pos="1075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</w:t>
      </w:r>
      <w:r w:rsidRPr="00116A04">
        <w:rPr>
          <w:color w:val="000000"/>
          <w:sz w:val="28"/>
          <w:szCs w:val="28"/>
        </w:rPr>
        <w:t xml:space="preserve"> с использованием соединения двух таблиц по равенству;</w:t>
      </w:r>
    </w:p>
    <w:p w14:paraId="7007D219" w14:textId="0FA801D9" w:rsidR="00116A04" w:rsidRPr="00116A04" w:rsidRDefault="00116A04" w:rsidP="002E1BC2">
      <w:pPr>
        <w:pStyle w:val="a5"/>
        <w:widowControl w:val="0"/>
        <w:numPr>
          <w:ilvl w:val="0"/>
          <w:numId w:val="27"/>
        </w:numPr>
        <w:shd w:val="clear" w:color="auto" w:fill="FFFFFF"/>
        <w:tabs>
          <w:tab w:val="left" w:pos="1075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116A04">
        <w:rPr>
          <w:color w:val="000000"/>
          <w:sz w:val="28"/>
          <w:szCs w:val="28"/>
        </w:rPr>
        <w:t>запрос с использованием соединения двух таблиц по равенству и условием</w:t>
      </w:r>
      <w:r w:rsidRPr="00116A04">
        <w:rPr>
          <w:color w:val="000000"/>
          <w:sz w:val="28"/>
          <w:szCs w:val="28"/>
        </w:rPr>
        <w:t xml:space="preserve"> </w:t>
      </w:r>
      <w:r w:rsidRPr="00116A04">
        <w:rPr>
          <w:color w:val="000000"/>
          <w:sz w:val="28"/>
          <w:szCs w:val="28"/>
        </w:rPr>
        <w:t>отбора;</w:t>
      </w:r>
    </w:p>
    <w:p w14:paraId="7713FF8A" w14:textId="61B2C01F" w:rsidR="00116A04" w:rsidRPr="00116A04" w:rsidRDefault="00116A04" w:rsidP="00116A04">
      <w:pPr>
        <w:pStyle w:val="a5"/>
        <w:widowControl w:val="0"/>
        <w:numPr>
          <w:ilvl w:val="0"/>
          <w:numId w:val="27"/>
        </w:numPr>
        <w:shd w:val="clear" w:color="auto" w:fill="FFFFFF"/>
        <w:tabs>
          <w:tab w:val="left" w:pos="1075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116A04">
        <w:rPr>
          <w:color w:val="000000"/>
          <w:sz w:val="28"/>
          <w:szCs w:val="28"/>
        </w:rPr>
        <w:t>запрос с использованием соединения по трем таблицам;</w:t>
      </w:r>
    </w:p>
    <w:p w14:paraId="7A22D659" w14:textId="2E497CB6" w:rsidR="00116A04" w:rsidRPr="00116A04" w:rsidRDefault="00116A04" w:rsidP="007B2D9A">
      <w:pPr>
        <w:pStyle w:val="a5"/>
        <w:widowControl w:val="0"/>
        <w:numPr>
          <w:ilvl w:val="0"/>
          <w:numId w:val="27"/>
        </w:numPr>
        <w:shd w:val="clear" w:color="auto" w:fill="FFFFFF"/>
        <w:tabs>
          <w:tab w:val="left" w:pos="1075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116A04">
        <w:rPr>
          <w:color w:val="000000"/>
          <w:sz w:val="28"/>
          <w:szCs w:val="28"/>
        </w:rPr>
        <w:t>создать копии ранее созданных запросов на соединение по равенству на запросы</w:t>
      </w:r>
      <w:r w:rsidRPr="00116A04">
        <w:rPr>
          <w:color w:val="000000"/>
          <w:sz w:val="28"/>
          <w:szCs w:val="28"/>
        </w:rPr>
        <w:t xml:space="preserve"> </w:t>
      </w:r>
      <w:r w:rsidRPr="00116A04">
        <w:rPr>
          <w:color w:val="000000"/>
          <w:sz w:val="28"/>
          <w:szCs w:val="28"/>
        </w:rPr>
        <w:t>с использованием внешнего полного соединения таблиц (JOIN).</w:t>
      </w:r>
    </w:p>
    <w:p w14:paraId="2586016E" w14:textId="6A93446D" w:rsidR="00116A04" w:rsidRPr="00116A04" w:rsidRDefault="00116A04" w:rsidP="00116A04">
      <w:pPr>
        <w:pStyle w:val="a5"/>
        <w:widowControl w:val="0"/>
        <w:numPr>
          <w:ilvl w:val="0"/>
          <w:numId w:val="27"/>
        </w:numPr>
        <w:shd w:val="clear" w:color="auto" w:fill="FFFFFF"/>
        <w:tabs>
          <w:tab w:val="left" w:pos="1075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116A04">
        <w:rPr>
          <w:color w:val="000000"/>
          <w:sz w:val="28"/>
          <w:szCs w:val="28"/>
        </w:rPr>
        <w:t>запрос с использованием левого внешнего соединения;</w:t>
      </w:r>
    </w:p>
    <w:p w14:paraId="20F19E6C" w14:textId="41216AFC" w:rsidR="00116A04" w:rsidRPr="00116A04" w:rsidRDefault="00116A04" w:rsidP="00116A04">
      <w:pPr>
        <w:pStyle w:val="a5"/>
        <w:widowControl w:val="0"/>
        <w:numPr>
          <w:ilvl w:val="0"/>
          <w:numId w:val="27"/>
        </w:numPr>
        <w:shd w:val="clear" w:color="auto" w:fill="FFFFFF"/>
        <w:tabs>
          <w:tab w:val="left" w:pos="1075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116A04">
        <w:rPr>
          <w:color w:val="000000"/>
          <w:sz w:val="28"/>
          <w:szCs w:val="28"/>
        </w:rPr>
        <w:t>запрос на использование правого внешнего соединения;</w:t>
      </w:r>
    </w:p>
    <w:p w14:paraId="05581B4C" w14:textId="78F7926B" w:rsidR="00116A04" w:rsidRPr="00116A04" w:rsidRDefault="00116A04" w:rsidP="00116A04">
      <w:pPr>
        <w:pStyle w:val="a5"/>
        <w:widowControl w:val="0"/>
        <w:numPr>
          <w:ilvl w:val="0"/>
          <w:numId w:val="27"/>
        </w:numPr>
        <w:shd w:val="clear" w:color="auto" w:fill="FFFFFF"/>
        <w:tabs>
          <w:tab w:val="left" w:pos="1075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116A04">
        <w:rPr>
          <w:color w:val="000000"/>
          <w:sz w:val="28"/>
          <w:szCs w:val="28"/>
        </w:rPr>
        <w:t>запрос с использованием симметричного соединения и удаление избыточности</w:t>
      </w:r>
    </w:p>
    <w:p w14:paraId="787F0B45" w14:textId="4CB8FACC" w:rsidR="008F0FD4" w:rsidRDefault="008F0FD4" w:rsidP="008F0FD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Pr="000C4740">
        <w:rPr>
          <w:color w:val="000000"/>
          <w:sz w:val="28"/>
          <w:szCs w:val="28"/>
        </w:rPr>
        <w:t>.3</w:t>
      </w:r>
      <w:r>
        <w:rPr>
          <w:color w:val="000000"/>
          <w:sz w:val="28"/>
          <w:szCs w:val="28"/>
        </w:rPr>
        <w:t>.</w:t>
      </w:r>
      <w:r w:rsidRPr="000C4740">
        <w:rPr>
          <w:color w:val="000000"/>
          <w:sz w:val="28"/>
          <w:szCs w:val="28"/>
        </w:rPr>
        <w:t xml:space="preserve"> </w:t>
      </w:r>
      <w:r w:rsidRPr="001D4B5B">
        <w:rPr>
          <w:color w:val="000000"/>
          <w:sz w:val="28"/>
          <w:szCs w:val="28"/>
        </w:rPr>
        <w:t>Создание запросов на группировку и сортировку</w:t>
      </w:r>
      <w:r>
        <w:rPr>
          <w:color w:val="000000"/>
          <w:sz w:val="28"/>
          <w:szCs w:val="28"/>
        </w:rPr>
        <w:t xml:space="preserve"> </w:t>
      </w:r>
      <w:r w:rsidRPr="001D4B5B">
        <w:rPr>
          <w:color w:val="000000"/>
          <w:sz w:val="28"/>
          <w:szCs w:val="28"/>
        </w:rPr>
        <w:t>данных. Запросы на изменение. Использование встроенных функций</w:t>
      </w:r>
      <w:r w:rsidRPr="000C4740">
        <w:rPr>
          <w:color w:val="000000"/>
          <w:sz w:val="28"/>
          <w:szCs w:val="28"/>
        </w:rPr>
        <w:t>.</w:t>
      </w:r>
    </w:p>
    <w:p w14:paraId="4DF149C8" w14:textId="6C36408F" w:rsidR="00116A04" w:rsidRPr="00116A04" w:rsidRDefault="00116A04" w:rsidP="00116A04">
      <w:pPr>
        <w:pStyle w:val="a5"/>
        <w:numPr>
          <w:ilvl w:val="0"/>
          <w:numId w:val="28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116A04">
        <w:rPr>
          <w:color w:val="000000"/>
          <w:sz w:val="28"/>
          <w:szCs w:val="28"/>
        </w:rPr>
        <w:t>запрос с использованием функции COUNT;</w:t>
      </w:r>
    </w:p>
    <w:p w14:paraId="3CA84CB5" w14:textId="78168951" w:rsidR="00116A04" w:rsidRPr="00116A04" w:rsidRDefault="00116A04" w:rsidP="00116A04">
      <w:pPr>
        <w:pStyle w:val="a5"/>
        <w:numPr>
          <w:ilvl w:val="0"/>
          <w:numId w:val="28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116A04">
        <w:rPr>
          <w:color w:val="000000"/>
          <w:sz w:val="28"/>
          <w:szCs w:val="28"/>
        </w:rPr>
        <w:t>запрос с использованием функции SUM;</w:t>
      </w:r>
    </w:p>
    <w:p w14:paraId="79BF7254" w14:textId="6747C4F3" w:rsidR="00116A04" w:rsidRPr="00116A04" w:rsidRDefault="00116A04" w:rsidP="00116A04">
      <w:pPr>
        <w:pStyle w:val="a5"/>
        <w:numPr>
          <w:ilvl w:val="0"/>
          <w:numId w:val="28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116A04">
        <w:rPr>
          <w:color w:val="000000"/>
          <w:sz w:val="28"/>
          <w:szCs w:val="28"/>
        </w:rPr>
        <w:t>запрос с использованием временных функций;</w:t>
      </w:r>
    </w:p>
    <w:p w14:paraId="40920BE2" w14:textId="043A15B1" w:rsidR="00116A04" w:rsidRPr="00116A04" w:rsidRDefault="00116A04" w:rsidP="00116A04">
      <w:pPr>
        <w:pStyle w:val="a5"/>
        <w:numPr>
          <w:ilvl w:val="0"/>
          <w:numId w:val="28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116A04">
        <w:rPr>
          <w:color w:val="000000"/>
          <w:sz w:val="28"/>
          <w:szCs w:val="28"/>
        </w:rPr>
        <w:t>запрос с использованием группировки по одному столбцу;</w:t>
      </w:r>
    </w:p>
    <w:p w14:paraId="2342970E" w14:textId="4C2F2907" w:rsidR="00116A04" w:rsidRPr="00116A04" w:rsidRDefault="00116A04" w:rsidP="00116A04">
      <w:pPr>
        <w:pStyle w:val="a5"/>
        <w:numPr>
          <w:ilvl w:val="0"/>
          <w:numId w:val="28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116A04">
        <w:rPr>
          <w:color w:val="000000"/>
          <w:sz w:val="28"/>
          <w:szCs w:val="28"/>
        </w:rPr>
        <w:t>запрос с использованием условия отбора групп HAVING;</w:t>
      </w:r>
    </w:p>
    <w:p w14:paraId="246E46E6" w14:textId="434F5706" w:rsidR="00116A04" w:rsidRPr="00116A04" w:rsidRDefault="00116A04" w:rsidP="00116A04">
      <w:pPr>
        <w:pStyle w:val="a5"/>
        <w:numPr>
          <w:ilvl w:val="0"/>
          <w:numId w:val="28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116A04">
        <w:rPr>
          <w:color w:val="000000"/>
          <w:sz w:val="28"/>
          <w:szCs w:val="28"/>
        </w:rPr>
        <w:t>запрос с использованием сортировки по столбцу;</w:t>
      </w:r>
    </w:p>
    <w:p w14:paraId="35A2B069" w14:textId="3A1278A5" w:rsidR="00116A04" w:rsidRPr="00116A04" w:rsidRDefault="00116A04" w:rsidP="00116A04">
      <w:pPr>
        <w:pStyle w:val="a5"/>
        <w:numPr>
          <w:ilvl w:val="0"/>
          <w:numId w:val="28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116A04">
        <w:rPr>
          <w:color w:val="000000"/>
          <w:sz w:val="28"/>
          <w:szCs w:val="28"/>
        </w:rPr>
        <w:t>запрос на добавление новых данных в таблицу;</w:t>
      </w:r>
    </w:p>
    <w:p w14:paraId="70823804" w14:textId="35C7B104" w:rsidR="00116A04" w:rsidRPr="00116A04" w:rsidRDefault="00116A04" w:rsidP="00116A04">
      <w:pPr>
        <w:pStyle w:val="a5"/>
        <w:numPr>
          <w:ilvl w:val="0"/>
          <w:numId w:val="28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116A04">
        <w:rPr>
          <w:color w:val="000000"/>
          <w:sz w:val="28"/>
          <w:szCs w:val="28"/>
        </w:rPr>
        <w:t>запрос на обновление существующих данных в таблице;</w:t>
      </w:r>
    </w:p>
    <w:p w14:paraId="35570C4C" w14:textId="46546BBA" w:rsidR="00116A04" w:rsidRPr="00116A04" w:rsidRDefault="00116A04" w:rsidP="00116A04">
      <w:pPr>
        <w:pStyle w:val="a5"/>
        <w:numPr>
          <w:ilvl w:val="0"/>
          <w:numId w:val="28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116A04">
        <w:rPr>
          <w:color w:val="000000"/>
          <w:sz w:val="28"/>
          <w:szCs w:val="28"/>
        </w:rPr>
        <w:t>запрос на обновление существующих данных по результатам подзапроса во</w:t>
      </w:r>
      <w:r w:rsidRPr="00116A04">
        <w:rPr>
          <w:color w:val="000000"/>
          <w:sz w:val="28"/>
          <w:szCs w:val="28"/>
        </w:rPr>
        <w:t xml:space="preserve"> </w:t>
      </w:r>
      <w:r w:rsidRPr="00116A04">
        <w:rPr>
          <w:color w:val="000000"/>
          <w:sz w:val="28"/>
          <w:szCs w:val="28"/>
        </w:rPr>
        <w:t>фразе WHERE;</w:t>
      </w:r>
    </w:p>
    <w:p w14:paraId="6F7A3B8C" w14:textId="16A48604" w:rsidR="00116A04" w:rsidRPr="00116A04" w:rsidRDefault="00116A04" w:rsidP="00116A04">
      <w:pPr>
        <w:pStyle w:val="a5"/>
        <w:numPr>
          <w:ilvl w:val="0"/>
          <w:numId w:val="28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116A04">
        <w:rPr>
          <w:color w:val="000000"/>
          <w:sz w:val="28"/>
          <w:szCs w:val="28"/>
        </w:rPr>
        <w:t>запрос на удаление существующих данных.</w:t>
      </w:r>
    </w:p>
    <w:p w14:paraId="3CE055D2" w14:textId="67672E9A" w:rsidR="008F0FD4" w:rsidRPr="000C4740" w:rsidRDefault="008F0FD4" w:rsidP="008F0FD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1F5E31">
        <w:rPr>
          <w:color w:val="000000"/>
          <w:sz w:val="28"/>
          <w:szCs w:val="28"/>
        </w:rPr>
        <w:t>5</w:t>
      </w:r>
      <w:r w:rsidRPr="000C4740">
        <w:rPr>
          <w:color w:val="000000"/>
          <w:sz w:val="28"/>
          <w:szCs w:val="28"/>
        </w:rPr>
        <w:t xml:space="preserve">. </w:t>
      </w:r>
      <w:r w:rsidRPr="001D4B5B">
        <w:rPr>
          <w:color w:val="000000"/>
          <w:sz w:val="28"/>
          <w:szCs w:val="28"/>
        </w:rPr>
        <w:t>Создание представлени</w:t>
      </w:r>
      <w:r w:rsidR="00654AAD">
        <w:rPr>
          <w:color w:val="000000"/>
          <w:sz w:val="28"/>
          <w:szCs w:val="28"/>
        </w:rPr>
        <w:t>й</w:t>
      </w:r>
    </w:p>
    <w:p w14:paraId="76245F3E" w14:textId="66C4D8BF" w:rsidR="008F0FD4" w:rsidRDefault="008A47C7" w:rsidP="008906F0">
      <w:pPr>
        <w:pStyle w:val="a5"/>
        <w:numPr>
          <w:ilvl w:val="0"/>
          <w:numId w:val="29"/>
        </w:numPr>
        <w:shd w:val="clear" w:color="auto" w:fill="FFFFFF"/>
        <w:tabs>
          <w:tab w:val="left" w:pos="974"/>
        </w:tabs>
        <w:jc w:val="both"/>
        <w:rPr>
          <w:color w:val="000000"/>
          <w:sz w:val="28"/>
          <w:szCs w:val="28"/>
        </w:rPr>
      </w:pPr>
      <w:r w:rsidRPr="008A47C7">
        <w:rPr>
          <w:color w:val="000000"/>
          <w:sz w:val="28"/>
          <w:szCs w:val="28"/>
        </w:rPr>
        <w:t xml:space="preserve">Создать </w:t>
      </w:r>
      <w:r>
        <w:rPr>
          <w:color w:val="000000"/>
          <w:sz w:val="28"/>
          <w:szCs w:val="28"/>
        </w:rPr>
        <w:t>2</w:t>
      </w:r>
      <w:r w:rsidRPr="008A47C7">
        <w:rPr>
          <w:color w:val="000000"/>
          <w:sz w:val="28"/>
          <w:szCs w:val="28"/>
        </w:rPr>
        <w:t xml:space="preserve"> представления по ранее созданным запросам (на выбор)</w:t>
      </w:r>
      <w:r w:rsidRPr="008A47C7">
        <w:t xml:space="preserve"> </w:t>
      </w:r>
      <w:r w:rsidRPr="008A47C7">
        <w:rPr>
          <w:color w:val="000000"/>
          <w:sz w:val="28"/>
          <w:szCs w:val="28"/>
        </w:rPr>
        <w:t>с</w:t>
      </w:r>
      <w:r w:rsidRPr="008A47C7">
        <w:rPr>
          <w:color w:val="000000"/>
          <w:sz w:val="28"/>
          <w:szCs w:val="28"/>
        </w:rPr>
        <w:t xml:space="preserve"> </w:t>
      </w:r>
      <w:r w:rsidRPr="008A47C7">
        <w:rPr>
          <w:color w:val="000000"/>
          <w:sz w:val="28"/>
          <w:szCs w:val="28"/>
        </w:rPr>
        <w:t xml:space="preserve">помощью графических средств утилиты </w:t>
      </w:r>
      <w:proofErr w:type="spellStart"/>
      <w:r w:rsidRPr="008A47C7">
        <w:rPr>
          <w:color w:val="000000"/>
          <w:sz w:val="28"/>
          <w:szCs w:val="28"/>
        </w:rPr>
        <w:t>Enterprise</w:t>
      </w:r>
      <w:proofErr w:type="spellEnd"/>
      <w:r w:rsidRPr="008A47C7">
        <w:rPr>
          <w:color w:val="000000"/>
          <w:sz w:val="28"/>
          <w:szCs w:val="28"/>
        </w:rPr>
        <w:t xml:space="preserve"> </w:t>
      </w:r>
      <w:proofErr w:type="spellStart"/>
      <w:r w:rsidRPr="008A47C7">
        <w:rPr>
          <w:color w:val="000000"/>
          <w:sz w:val="28"/>
          <w:szCs w:val="28"/>
        </w:rPr>
        <w:t>Manager</w:t>
      </w:r>
      <w:proofErr w:type="spellEnd"/>
      <w:r w:rsidRPr="008A47C7">
        <w:rPr>
          <w:color w:val="000000"/>
          <w:sz w:val="28"/>
          <w:szCs w:val="28"/>
        </w:rPr>
        <w:t>.</w:t>
      </w:r>
    </w:p>
    <w:p w14:paraId="508348D0" w14:textId="11A3B177" w:rsidR="008A47C7" w:rsidRPr="008A47C7" w:rsidRDefault="008A47C7" w:rsidP="008A47C7">
      <w:pPr>
        <w:pStyle w:val="a5"/>
        <w:numPr>
          <w:ilvl w:val="0"/>
          <w:numId w:val="29"/>
        </w:numPr>
        <w:shd w:val="clear" w:color="auto" w:fill="FFFFFF"/>
        <w:tabs>
          <w:tab w:val="left" w:pos="974"/>
        </w:tabs>
        <w:jc w:val="both"/>
        <w:rPr>
          <w:color w:val="000000"/>
          <w:sz w:val="28"/>
          <w:szCs w:val="28"/>
        </w:rPr>
      </w:pPr>
      <w:r w:rsidRPr="008A47C7">
        <w:rPr>
          <w:color w:val="000000"/>
          <w:sz w:val="28"/>
          <w:szCs w:val="28"/>
        </w:rPr>
        <w:t xml:space="preserve">Создать </w:t>
      </w:r>
      <w:r>
        <w:rPr>
          <w:color w:val="000000"/>
          <w:sz w:val="28"/>
          <w:szCs w:val="28"/>
        </w:rPr>
        <w:t>2</w:t>
      </w:r>
      <w:r w:rsidRPr="008A47C7">
        <w:rPr>
          <w:color w:val="000000"/>
          <w:sz w:val="28"/>
          <w:szCs w:val="28"/>
        </w:rPr>
        <w:t xml:space="preserve"> представления по ранее созданным запросам (на выбор)</w:t>
      </w:r>
      <w:r w:rsidRPr="008A47C7">
        <w:t xml:space="preserve"> </w:t>
      </w:r>
      <w:r w:rsidRPr="008A47C7">
        <w:rPr>
          <w:color w:val="000000"/>
          <w:sz w:val="28"/>
          <w:szCs w:val="28"/>
        </w:rPr>
        <w:t xml:space="preserve">с </w:t>
      </w:r>
      <w:r w:rsidRPr="008A47C7">
        <w:rPr>
          <w:color w:val="000000"/>
          <w:sz w:val="28"/>
          <w:szCs w:val="28"/>
        </w:rPr>
        <w:t xml:space="preserve">помощью мастера </w:t>
      </w:r>
      <w:proofErr w:type="spellStart"/>
      <w:r w:rsidRPr="008A47C7">
        <w:rPr>
          <w:color w:val="000000"/>
          <w:sz w:val="28"/>
          <w:szCs w:val="28"/>
        </w:rPr>
        <w:t>Create</w:t>
      </w:r>
      <w:proofErr w:type="spellEnd"/>
      <w:r w:rsidRPr="008A47C7">
        <w:rPr>
          <w:color w:val="000000"/>
          <w:sz w:val="28"/>
          <w:szCs w:val="28"/>
        </w:rPr>
        <w:t xml:space="preserve"> </w:t>
      </w:r>
      <w:proofErr w:type="spellStart"/>
      <w:r w:rsidRPr="008A47C7">
        <w:rPr>
          <w:color w:val="000000"/>
          <w:sz w:val="28"/>
          <w:szCs w:val="28"/>
        </w:rPr>
        <w:t>View</w:t>
      </w:r>
      <w:proofErr w:type="spellEnd"/>
      <w:r w:rsidRPr="008A47C7">
        <w:rPr>
          <w:color w:val="000000"/>
          <w:sz w:val="28"/>
          <w:szCs w:val="28"/>
        </w:rPr>
        <w:t xml:space="preserve"> </w:t>
      </w:r>
      <w:proofErr w:type="spellStart"/>
      <w:r w:rsidRPr="008A47C7">
        <w:rPr>
          <w:color w:val="000000"/>
          <w:sz w:val="28"/>
          <w:szCs w:val="28"/>
        </w:rPr>
        <w:t>Wizard</w:t>
      </w:r>
      <w:proofErr w:type="spellEnd"/>
      <w:r w:rsidRPr="008A47C7">
        <w:rPr>
          <w:color w:val="000000"/>
          <w:sz w:val="28"/>
          <w:szCs w:val="28"/>
        </w:rPr>
        <w:t>.</w:t>
      </w:r>
    </w:p>
    <w:p w14:paraId="556B5C34" w14:textId="77777777" w:rsidR="005F1F79" w:rsidRPr="000C4740" w:rsidRDefault="005F1F79" w:rsidP="005F1F79">
      <w:pPr>
        <w:shd w:val="clear" w:color="auto" w:fill="FFFFFF"/>
        <w:tabs>
          <w:tab w:val="left" w:pos="1080"/>
        </w:tabs>
        <w:ind w:firstLine="709"/>
        <w:jc w:val="both"/>
        <w:rPr>
          <w:color w:val="000000"/>
          <w:sz w:val="28"/>
          <w:szCs w:val="28"/>
        </w:rPr>
      </w:pPr>
    </w:p>
    <w:p w14:paraId="0A30DB83" w14:textId="77777777" w:rsidR="005F1F79" w:rsidRPr="000C4740" w:rsidRDefault="005F1F79" w:rsidP="005F1F79">
      <w:pPr>
        <w:shd w:val="clear" w:color="auto" w:fill="FFFFFF"/>
        <w:jc w:val="both"/>
        <w:rPr>
          <w:sz w:val="28"/>
          <w:szCs w:val="28"/>
        </w:rPr>
      </w:pPr>
      <w:r w:rsidRPr="000C4740">
        <w:rPr>
          <w:b/>
          <w:bCs/>
          <w:color w:val="000000"/>
          <w:sz w:val="28"/>
          <w:szCs w:val="28"/>
        </w:rPr>
        <w:t>Список рекомендуемой литературы</w:t>
      </w:r>
    </w:p>
    <w:p w14:paraId="4300ABA1" w14:textId="77777777" w:rsidR="008A47C7" w:rsidRDefault="008A47C7" w:rsidP="005F1F79">
      <w:pPr>
        <w:shd w:val="clear" w:color="auto" w:fill="FFFFFF"/>
        <w:jc w:val="both"/>
        <w:rPr>
          <w:iCs/>
          <w:color w:val="000000"/>
          <w:sz w:val="28"/>
          <w:szCs w:val="28"/>
        </w:rPr>
      </w:pPr>
    </w:p>
    <w:p w14:paraId="0F61DFDF" w14:textId="4FDBEC2F" w:rsidR="005F1F79" w:rsidRPr="00B57480" w:rsidRDefault="005F1F79" w:rsidP="005F1F79">
      <w:pPr>
        <w:shd w:val="clear" w:color="auto" w:fill="FFFFFF"/>
        <w:jc w:val="both"/>
        <w:rPr>
          <w:iCs/>
          <w:color w:val="000000"/>
          <w:sz w:val="28"/>
          <w:szCs w:val="28"/>
        </w:rPr>
      </w:pPr>
      <w:r w:rsidRPr="00B57480">
        <w:rPr>
          <w:iCs/>
          <w:color w:val="000000"/>
          <w:sz w:val="28"/>
          <w:szCs w:val="28"/>
        </w:rPr>
        <w:t>Перечень рекомендуемых учебных изданий, Интернет-ресурсов, дополнительной литературы</w:t>
      </w:r>
    </w:p>
    <w:p w14:paraId="38D63917" w14:textId="77777777" w:rsidR="005F1F79" w:rsidRPr="008F4EF3" w:rsidRDefault="005F1F79" w:rsidP="005F1F79">
      <w:pPr>
        <w:rPr>
          <w:rFonts w:eastAsia="Calibri"/>
          <w:sz w:val="28"/>
          <w:szCs w:val="28"/>
          <w:lang w:eastAsia="en-US"/>
        </w:rPr>
      </w:pPr>
      <w:r w:rsidRPr="008F4EF3">
        <w:rPr>
          <w:rFonts w:eastAsia="Calibri"/>
          <w:sz w:val="28"/>
          <w:szCs w:val="28"/>
          <w:lang w:eastAsia="en-US"/>
        </w:rPr>
        <w:t>Основная литература:</w:t>
      </w:r>
    </w:p>
    <w:p w14:paraId="0D590159" w14:textId="77777777" w:rsidR="005F1F79" w:rsidRPr="008F4EF3" w:rsidRDefault="005F1F79" w:rsidP="005F1F79">
      <w:pPr>
        <w:numPr>
          <w:ilvl w:val="0"/>
          <w:numId w:val="17"/>
        </w:numPr>
        <w:jc w:val="both"/>
        <w:rPr>
          <w:rFonts w:eastAsia="Calibri"/>
          <w:color w:val="111111"/>
          <w:sz w:val="28"/>
          <w:szCs w:val="28"/>
        </w:rPr>
      </w:pPr>
      <w:r w:rsidRPr="008F4EF3">
        <w:rPr>
          <w:rFonts w:eastAsia="Calibri"/>
          <w:color w:val="111111"/>
          <w:sz w:val="28"/>
          <w:szCs w:val="28"/>
        </w:rPr>
        <w:t>Александров Д.В. Инструментальные средства информационного менеджмента. CASE-технологии и распределенные информационные системы. [Электронный ресурс] — Электрон</w:t>
      </w:r>
      <w:proofErr w:type="gramStart"/>
      <w:r w:rsidRPr="008F4EF3">
        <w:rPr>
          <w:rFonts w:eastAsia="Calibri"/>
          <w:color w:val="111111"/>
          <w:sz w:val="28"/>
          <w:szCs w:val="28"/>
        </w:rPr>
        <w:t>.</w:t>
      </w:r>
      <w:proofErr w:type="gramEnd"/>
      <w:r w:rsidRPr="008F4EF3">
        <w:rPr>
          <w:rFonts w:eastAsia="Calibri"/>
          <w:color w:val="111111"/>
          <w:sz w:val="28"/>
          <w:szCs w:val="28"/>
        </w:rPr>
        <w:t xml:space="preserve"> дан. — М.: Финансы и </w:t>
      </w:r>
      <w:r w:rsidRPr="008F4EF3">
        <w:rPr>
          <w:rFonts w:eastAsia="Calibri"/>
          <w:color w:val="111111"/>
          <w:sz w:val="28"/>
          <w:szCs w:val="28"/>
        </w:rPr>
        <w:lastRenderedPageBreak/>
        <w:t xml:space="preserve">статистика, 2011. — 224 с. — Режим доступа: </w:t>
      </w:r>
      <w:hyperlink r:id="rId5" w:history="1">
        <w:r w:rsidRPr="008F4EF3">
          <w:rPr>
            <w:rFonts w:eastAsia="Calibri"/>
            <w:color w:val="0000FF"/>
            <w:sz w:val="28"/>
            <w:szCs w:val="28"/>
            <w:u w:val="single"/>
          </w:rPr>
          <w:t>http://e.lanbook.com/book/5306</w:t>
        </w:r>
      </w:hyperlink>
      <w:r w:rsidRPr="008F4EF3">
        <w:rPr>
          <w:rFonts w:eastAsia="Calibri"/>
          <w:color w:val="111111"/>
          <w:sz w:val="28"/>
          <w:szCs w:val="28"/>
        </w:rPr>
        <w:t xml:space="preserve"> — </w:t>
      </w:r>
      <w:proofErr w:type="spellStart"/>
      <w:r w:rsidRPr="008F4EF3">
        <w:rPr>
          <w:rFonts w:eastAsia="Calibri"/>
          <w:color w:val="111111"/>
          <w:sz w:val="28"/>
          <w:szCs w:val="28"/>
        </w:rPr>
        <w:t>Загл</w:t>
      </w:r>
      <w:proofErr w:type="spellEnd"/>
      <w:r w:rsidRPr="008F4EF3">
        <w:rPr>
          <w:rFonts w:eastAsia="Calibri"/>
          <w:color w:val="111111"/>
          <w:sz w:val="28"/>
          <w:szCs w:val="28"/>
        </w:rPr>
        <w:t>. с экрана.</w:t>
      </w:r>
    </w:p>
    <w:p w14:paraId="2A956C94" w14:textId="77777777" w:rsidR="005F1F79" w:rsidRPr="008F4EF3" w:rsidRDefault="005F1F79" w:rsidP="005F1F79">
      <w:pPr>
        <w:numPr>
          <w:ilvl w:val="0"/>
          <w:numId w:val="17"/>
        </w:numPr>
        <w:jc w:val="both"/>
        <w:rPr>
          <w:rFonts w:eastAsia="Calibri"/>
          <w:color w:val="111111"/>
          <w:sz w:val="28"/>
          <w:szCs w:val="28"/>
        </w:rPr>
      </w:pPr>
      <w:r w:rsidRPr="008F4EF3">
        <w:rPr>
          <w:rFonts w:eastAsia="Calibri"/>
          <w:color w:val="111111"/>
          <w:sz w:val="28"/>
          <w:szCs w:val="28"/>
        </w:rPr>
        <w:t xml:space="preserve">Масленникова О.Е. Разработка реляционных баз данных с использованием CASE-средства ALL </w:t>
      </w:r>
      <w:proofErr w:type="spellStart"/>
      <w:r w:rsidRPr="008F4EF3">
        <w:rPr>
          <w:rFonts w:eastAsia="Calibri"/>
          <w:color w:val="111111"/>
          <w:sz w:val="28"/>
          <w:szCs w:val="28"/>
        </w:rPr>
        <w:t>FusionDataModeler</w:t>
      </w:r>
      <w:proofErr w:type="spellEnd"/>
      <w:r w:rsidRPr="008F4EF3">
        <w:rPr>
          <w:rFonts w:eastAsia="Calibri"/>
          <w:color w:val="111111"/>
          <w:sz w:val="28"/>
          <w:szCs w:val="28"/>
        </w:rPr>
        <w:t>. [Электронный ресурс] / О.Е. Масленникова, О.Б. Назарова. — Электрон</w:t>
      </w:r>
      <w:proofErr w:type="gramStart"/>
      <w:r w:rsidRPr="008F4EF3">
        <w:rPr>
          <w:rFonts w:eastAsia="Calibri"/>
          <w:color w:val="111111"/>
          <w:sz w:val="28"/>
          <w:szCs w:val="28"/>
        </w:rPr>
        <w:t>.</w:t>
      </w:r>
      <w:proofErr w:type="gramEnd"/>
      <w:r w:rsidRPr="008F4EF3">
        <w:rPr>
          <w:rFonts w:eastAsia="Calibri"/>
          <w:color w:val="111111"/>
          <w:sz w:val="28"/>
          <w:szCs w:val="28"/>
        </w:rPr>
        <w:t xml:space="preserve"> дан. — </w:t>
      </w:r>
      <w:proofErr w:type="gramStart"/>
      <w:r w:rsidRPr="008F4EF3">
        <w:rPr>
          <w:rFonts w:eastAsia="Calibri"/>
          <w:color w:val="111111"/>
          <w:sz w:val="28"/>
          <w:szCs w:val="28"/>
        </w:rPr>
        <w:t>М. :</w:t>
      </w:r>
      <w:proofErr w:type="gramEnd"/>
      <w:r w:rsidRPr="008F4EF3">
        <w:rPr>
          <w:rFonts w:eastAsia="Calibri"/>
          <w:color w:val="111111"/>
          <w:sz w:val="28"/>
          <w:szCs w:val="28"/>
        </w:rPr>
        <w:t xml:space="preserve"> ФЛИНТА, 2013. — 74 с. — Режим доступа: </w:t>
      </w:r>
      <w:hyperlink r:id="rId6" w:history="1">
        <w:r w:rsidRPr="008F4EF3">
          <w:rPr>
            <w:rFonts w:eastAsia="Calibri"/>
            <w:color w:val="0000FF"/>
            <w:sz w:val="28"/>
            <w:szCs w:val="28"/>
            <w:u w:val="single"/>
          </w:rPr>
          <w:t>http://e.lanbook.com/book/45447</w:t>
        </w:r>
      </w:hyperlink>
      <w:r w:rsidRPr="008F4EF3">
        <w:rPr>
          <w:rFonts w:eastAsia="Calibri"/>
          <w:color w:val="111111"/>
          <w:sz w:val="28"/>
          <w:szCs w:val="28"/>
        </w:rPr>
        <w:t xml:space="preserve"> — </w:t>
      </w:r>
      <w:proofErr w:type="spellStart"/>
      <w:r w:rsidRPr="008F4EF3">
        <w:rPr>
          <w:rFonts w:eastAsia="Calibri"/>
          <w:color w:val="111111"/>
          <w:sz w:val="28"/>
          <w:szCs w:val="28"/>
        </w:rPr>
        <w:t>Загл</w:t>
      </w:r>
      <w:proofErr w:type="spellEnd"/>
      <w:r w:rsidRPr="008F4EF3">
        <w:rPr>
          <w:rFonts w:eastAsia="Calibri"/>
          <w:color w:val="111111"/>
          <w:sz w:val="28"/>
          <w:szCs w:val="28"/>
        </w:rPr>
        <w:t>. с экрана.</w:t>
      </w:r>
    </w:p>
    <w:p w14:paraId="41733AEA" w14:textId="77777777" w:rsidR="005F1F79" w:rsidRPr="008F4EF3" w:rsidRDefault="005F1F79" w:rsidP="005F1F79">
      <w:pPr>
        <w:numPr>
          <w:ilvl w:val="0"/>
          <w:numId w:val="17"/>
        </w:numPr>
        <w:jc w:val="both"/>
        <w:rPr>
          <w:rFonts w:eastAsia="Calibri"/>
          <w:color w:val="111111"/>
          <w:sz w:val="28"/>
          <w:szCs w:val="28"/>
        </w:rPr>
      </w:pPr>
      <w:r w:rsidRPr="008F4EF3">
        <w:rPr>
          <w:rFonts w:eastAsia="Calibri"/>
          <w:color w:val="111111"/>
          <w:sz w:val="28"/>
          <w:szCs w:val="28"/>
        </w:rPr>
        <w:t xml:space="preserve">Эрик, Р. Семь баз данных за семь недель. Введение в современные базы данных и идеологию </w:t>
      </w:r>
      <w:proofErr w:type="spellStart"/>
      <w:r w:rsidRPr="008F4EF3">
        <w:rPr>
          <w:rFonts w:eastAsia="Calibri"/>
          <w:color w:val="111111"/>
          <w:sz w:val="28"/>
          <w:szCs w:val="28"/>
        </w:rPr>
        <w:t>NoSQL</w:t>
      </w:r>
      <w:proofErr w:type="spellEnd"/>
      <w:r w:rsidRPr="008F4EF3">
        <w:rPr>
          <w:rFonts w:eastAsia="Calibri"/>
          <w:color w:val="111111"/>
          <w:sz w:val="28"/>
          <w:szCs w:val="28"/>
        </w:rPr>
        <w:t xml:space="preserve">. [Электронный ресурс] / Р. Эрик, Р.У. </w:t>
      </w:r>
      <w:proofErr w:type="gramStart"/>
      <w:r w:rsidRPr="008F4EF3">
        <w:rPr>
          <w:rFonts w:eastAsia="Calibri"/>
          <w:color w:val="111111"/>
          <w:sz w:val="28"/>
          <w:szCs w:val="28"/>
        </w:rPr>
        <w:t>Джим..</w:t>
      </w:r>
      <w:proofErr w:type="gramEnd"/>
      <w:r w:rsidRPr="008F4EF3">
        <w:rPr>
          <w:rFonts w:eastAsia="Calibri"/>
          <w:color w:val="111111"/>
          <w:sz w:val="28"/>
          <w:szCs w:val="28"/>
        </w:rPr>
        <w:t xml:space="preserve"> — Электрон</w:t>
      </w:r>
      <w:proofErr w:type="gramStart"/>
      <w:r w:rsidRPr="008F4EF3">
        <w:rPr>
          <w:rFonts w:eastAsia="Calibri"/>
          <w:color w:val="111111"/>
          <w:sz w:val="28"/>
          <w:szCs w:val="28"/>
        </w:rPr>
        <w:t>.</w:t>
      </w:r>
      <w:proofErr w:type="gramEnd"/>
      <w:r w:rsidRPr="008F4EF3">
        <w:rPr>
          <w:rFonts w:eastAsia="Calibri"/>
          <w:color w:val="111111"/>
          <w:sz w:val="28"/>
          <w:szCs w:val="28"/>
        </w:rPr>
        <w:t xml:space="preserve"> дан. — </w:t>
      </w:r>
      <w:proofErr w:type="gramStart"/>
      <w:r w:rsidRPr="008F4EF3">
        <w:rPr>
          <w:rFonts w:eastAsia="Calibri"/>
          <w:color w:val="111111"/>
          <w:sz w:val="28"/>
          <w:szCs w:val="28"/>
        </w:rPr>
        <w:t>М. :</w:t>
      </w:r>
      <w:proofErr w:type="gramEnd"/>
      <w:r w:rsidRPr="008F4EF3">
        <w:rPr>
          <w:rFonts w:eastAsia="Calibri"/>
          <w:color w:val="111111"/>
          <w:sz w:val="28"/>
          <w:szCs w:val="28"/>
        </w:rPr>
        <w:t xml:space="preserve"> ДМК Пресс, 2013. — 384 с. — Режим доступа: </w:t>
      </w:r>
      <w:hyperlink r:id="rId7" w:history="1">
        <w:r w:rsidRPr="008F4EF3">
          <w:rPr>
            <w:rFonts w:eastAsia="Calibri"/>
            <w:color w:val="0000FF"/>
            <w:sz w:val="28"/>
            <w:szCs w:val="28"/>
            <w:u w:val="single"/>
          </w:rPr>
          <w:t>http://e.lanbook.com/book/58690</w:t>
        </w:r>
      </w:hyperlink>
      <w:r w:rsidRPr="008F4EF3">
        <w:rPr>
          <w:rFonts w:eastAsia="Calibri"/>
          <w:color w:val="111111"/>
          <w:sz w:val="28"/>
          <w:szCs w:val="28"/>
        </w:rPr>
        <w:t xml:space="preserve"> — </w:t>
      </w:r>
      <w:proofErr w:type="spellStart"/>
      <w:r w:rsidRPr="008F4EF3">
        <w:rPr>
          <w:rFonts w:eastAsia="Calibri"/>
          <w:color w:val="111111"/>
          <w:sz w:val="28"/>
          <w:szCs w:val="28"/>
        </w:rPr>
        <w:t>Загл</w:t>
      </w:r>
      <w:proofErr w:type="spellEnd"/>
      <w:r w:rsidRPr="008F4EF3">
        <w:rPr>
          <w:rFonts w:eastAsia="Calibri"/>
          <w:color w:val="111111"/>
          <w:sz w:val="28"/>
          <w:szCs w:val="28"/>
        </w:rPr>
        <w:t>. с экрана.</w:t>
      </w:r>
    </w:p>
    <w:p w14:paraId="7CA7F1FB" w14:textId="77777777" w:rsidR="005F1F79" w:rsidRPr="008F4EF3" w:rsidRDefault="005F1F79" w:rsidP="005F1F79">
      <w:pPr>
        <w:numPr>
          <w:ilvl w:val="0"/>
          <w:numId w:val="17"/>
        </w:numPr>
        <w:jc w:val="both"/>
        <w:rPr>
          <w:rFonts w:eastAsia="Calibri"/>
          <w:color w:val="111111"/>
          <w:sz w:val="28"/>
          <w:szCs w:val="28"/>
        </w:rPr>
      </w:pPr>
      <w:r w:rsidRPr="008F4EF3">
        <w:rPr>
          <w:rFonts w:eastAsia="Calibri"/>
          <w:color w:val="111111"/>
          <w:sz w:val="28"/>
          <w:szCs w:val="28"/>
        </w:rPr>
        <w:t xml:space="preserve">Робинсон, Я. </w:t>
      </w:r>
      <w:proofErr w:type="spellStart"/>
      <w:r w:rsidRPr="008F4EF3">
        <w:rPr>
          <w:rFonts w:eastAsia="Calibri"/>
          <w:color w:val="111111"/>
          <w:sz w:val="28"/>
          <w:szCs w:val="28"/>
        </w:rPr>
        <w:t>Графовые</w:t>
      </w:r>
      <w:proofErr w:type="spellEnd"/>
      <w:r w:rsidRPr="008F4EF3">
        <w:rPr>
          <w:rFonts w:eastAsia="Calibri"/>
          <w:color w:val="111111"/>
          <w:sz w:val="28"/>
          <w:szCs w:val="28"/>
        </w:rPr>
        <w:t xml:space="preserve"> базы данных: новые возможности для работы со связанными данными. [Электронный ресурс] / Я. Робинсон, Д. Вебер, Э. </w:t>
      </w:r>
      <w:proofErr w:type="spellStart"/>
      <w:r w:rsidRPr="008F4EF3">
        <w:rPr>
          <w:rFonts w:eastAsia="Calibri"/>
          <w:color w:val="111111"/>
          <w:sz w:val="28"/>
          <w:szCs w:val="28"/>
        </w:rPr>
        <w:t>Эифрем</w:t>
      </w:r>
      <w:proofErr w:type="spellEnd"/>
      <w:r w:rsidRPr="008F4EF3">
        <w:rPr>
          <w:rFonts w:eastAsia="Calibri"/>
          <w:color w:val="111111"/>
          <w:sz w:val="28"/>
          <w:szCs w:val="28"/>
        </w:rPr>
        <w:t>. — Электрон</w:t>
      </w:r>
      <w:proofErr w:type="gramStart"/>
      <w:r w:rsidRPr="008F4EF3">
        <w:rPr>
          <w:rFonts w:eastAsia="Calibri"/>
          <w:color w:val="111111"/>
          <w:sz w:val="28"/>
          <w:szCs w:val="28"/>
        </w:rPr>
        <w:t>.</w:t>
      </w:r>
      <w:proofErr w:type="gramEnd"/>
      <w:r w:rsidRPr="008F4EF3">
        <w:rPr>
          <w:rFonts w:eastAsia="Calibri"/>
          <w:color w:val="111111"/>
          <w:sz w:val="28"/>
          <w:szCs w:val="28"/>
        </w:rPr>
        <w:t xml:space="preserve"> дан. — </w:t>
      </w:r>
      <w:proofErr w:type="gramStart"/>
      <w:r w:rsidRPr="008F4EF3">
        <w:rPr>
          <w:rFonts w:eastAsia="Calibri"/>
          <w:color w:val="111111"/>
          <w:sz w:val="28"/>
          <w:szCs w:val="28"/>
        </w:rPr>
        <w:t>М. :</w:t>
      </w:r>
      <w:proofErr w:type="gramEnd"/>
      <w:r w:rsidRPr="008F4EF3">
        <w:rPr>
          <w:rFonts w:eastAsia="Calibri"/>
          <w:color w:val="111111"/>
          <w:sz w:val="28"/>
          <w:szCs w:val="28"/>
        </w:rPr>
        <w:t xml:space="preserve"> ДМК Пресс, 2016. — 256 с. — Режим доступа: </w:t>
      </w:r>
      <w:hyperlink r:id="rId8" w:history="1">
        <w:r w:rsidRPr="008F4EF3">
          <w:rPr>
            <w:rFonts w:eastAsia="Calibri"/>
            <w:color w:val="0000FF"/>
            <w:sz w:val="28"/>
            <w:szCs w:val="28"/>
            <w:u w:val="single"/>
          </w:rPr>
          <w:t>http://e.lanbook.com/book/90122</w:t>
        </w:r>
      </w:hyperlink>
      <w:r w:rsidRPr="008F4EF3">
        <w:rPr>
          <w:rFonts w:eastAsia="Calibri"/>
          <w:color w:val="111111"/>
          <w:sz w:val="28"/>
          <w:szCs w:val="28"/>
        </w:rPr>
        <w:t xml:space="preserve"> — </w:t>
      </w:r>
      <w:proofErr w:type="spellStart"/>
      <w:r w:rsidRPr="008F4EF3">
        <w:rPr>
          <w:rFonts w:eastAsia="Calibri"/>
          <w:color w:val="111111"/>
          <w:sz w:val="28"/>
          <w:szCs w:val="28"/>
        </w:rPr>
        <w:t>Загл</w:t>
      </w:r>
      <w:proofErr w:type="spellEnd"/>
      <w:r w:rsidRPr="008F4EF3">
        <w:rPr>
          <w:rFonts w:eastAsia="Calibri"/>
          <w:color w:val="111111"/>
          <w:sz w:val="28"/>
          <w:szCs w:val="28"/>
        </w:rPr>
        <w:t>. с экрана.</w:t>
      </w:r>
    </w:p>
    <w:p w14:paraId="51FB1541" w14:textId="77777777" w:rsidR="005F1F79" w:rsidRDefault="005F1F79" w:rsidP="005F1F79">
      <w:pPr>
        <w:rPr>
          <w:rFonts w:eastAsia="Calibri"/>
          <w:sz w:val="28"/>
          <w:szCs w:val="28"/>
          <w:lang w:eastAsia="en-US"/>
        </w:rPr>
      </w:pPr>
    </w:p>
    <w:p w14:paraId="286B4E2F" w14:textId="77777777" w:rsidR="005F1F79" w:rsidRPr="008F4EF3" w:rsidRDefault="005F1F79" w:rsidP="005F1F79">
      <w:pPr>
        <w:rPr>
          <w:rFonts w:eastAsia="Calibri"/>
          <w:sz w:val="28"/>
          <w:szCs w:val="28"/>
          <w:lang w:eastAsia="en-US"/>
        </w:rPr>
      </w:pPr>
      <w:r w:rsidRPr="008F4EF3">
        <w:rPr>
          <w:rFonts w:eastAsia="Calibri"/>
          <w:sz w:val="28"/>
          <w:szCs w:val="28"/>
          <w:lang w:eastAsia="en-US"/>
        </w:rPr>
        <w:t>Дополнительная литература:</w:t>
      </w:r>
    </w:p>
    <w:p w14:paraId="37A3264F" w14:textId="77777777" w:rsidR="005F1F79" w:rsidRPr="008F4EF3" w:rsidRDefault="005F1F79" w:rsidP="005F1F79">
      <w:pPr>
        <w:numPr>
          <w:ilvl w:val="0"/>
          <w:numId w:val="18"/>
        </w:numPr>
        <w:jc w:val="both"/>
        <w:rPr>
          <w:rFonts w:eastAsia="Calibri"/>
          <w:color w:val="111111"/>
          <w:sz w:val="28"/>
          <w:szCs w:val="28"/>
        </w:rPr>
      </w:pPr>
      <w:r w:rsidRPr="008F4EF3">
        <w:rPr>
          <w:rFonts w:eastAsia="Calibri"/>
          <w:color w:val="111111"/>
          <w:sz w:val="28"/>
          <w:szCs w:val="28"/>
        </w:rPr>
        <w:t xml:space="preserve">Саймон, Р. Администрирование </w:t>
      </w:r>
      <w:proofErr w:type="spellStart"/>
      <w:r w:rsidRPr="008F4EF3">
        <w:rPr>
          <w:rFonts w:eastAsia="Calibri"/>
          <w:color w:val="111111"/>
          <w:sz w:val="28"/>
          <w:szCs w:val="28"/>
        </w:rPr>
        <w:t>PostgreSQL</w:t>
      </w:r>
      <w:proofErr w:type="spellEnd"/>
      <w:r w:rsidRPr="008F4EF3">
        <w:rPr>
          <w:rFonts w:eastAsia="Calibri"/>
          <w:color w:val="111111"/>
          <w:sz w:val="28"/>
          <w:szCs w:val="28"/>
        </w:rPr>
        <w:t xml:space="preserve"> 9. Книга рецептов [Электронный ресурс</w:t>
      </w:r>
      <w:proofErr w:type="gramStart"/>
      <w:r w:rsidRPr="008F4EF3">
        <w:rPr>
          <w:rFonts w:eastAsia="Calibri"/>
          <w:color w:val="111111"/>
          <w:sz w:val="28"/>
          <w:szCs w:val="28"/>
        </w:rPr>
        <w:t>] :</w:t>
      </w:r>
      <w:proofErr w:type="gramEnd"/>
      <w:r w:rsidRPr="008F4EF3">
        <w:rPr>
          <w:rFonts w:eastAsia="Calibri"/>
          <w:color w:val="111111"/>
          <w:sz w:val="28"/>
          <w:szCs w:val="28"/>
        </w:rPr>
        <w:t xml:space="preserve"> рук. / Р. Саймон, К. Ханну. — Электрон</w:t>
      </w:r>
      <w:proofErr w:type="gramStart"/>
      <w:r w:rsidRPr="008F4EF3">
        <w:rPr>
          <w:rFonts w:eastAsia="Calibri"/>
          <w:color w:val="111111"/>
          <w:sz w:val="28"/>
          <w:szCs w:val="28"/>
        </w:rPr>
        <w:t>.</w:t>
      </w:r>
      <w:proofErr w:type="gramEnd"/>
      <w:r w:rsidRPr="008F4EF3">
        <w:rPr>
          <w:rFonts w:eastAsia="Calibri"/>
          <w:color w:val="111111"/>
          <w:sz w:val="28"/>
          <w:szCs w:val="28"/>
        </w:rPr>
        <w:t xml:space="preserve"> дан. — </w:t>
      </w:r>
      <w:proofErr w:type="gramStart"/>
      <w:r w:rsidRPr="008F4EF3">
        <w:rPr>
          <w:rFonts w:eastAsia="Calibri"/>
          <w:color w:val="111111"/>
          <w:sz w:val="28"/>
          <w:szCs w:val="28"/>
        </w:rPr>
        <w:t>Москва :</w:t>
      </w:r>
      <w:proofErr w:type="gramEnd"/>
      <w:r w:rsidRPr="008F4EF3">
        <w:rPr>
          <w:rFonts w:eastAsia="Calibri"/>
          <w:color w:val="111111"/>
          <w:sz w:val="28"/>
          <w:szCs w:val="28"/>
        </w:rPr>
        <w:t xml:space="preserve"> ДМК Пресс, 2013. — 368 с. — Режим доступа: </w:t>
      </w:r>
      <w:hyperlink r:id="rId9" w:history="1">
        <w:r w:rsidRPr="008F4EF3">
          <w:rPr>
            <w:rFonts w:eastAsia="Calibri"/>
            <w:color w:val="0000FF"/>
            <w:sz w:val="28"/>
            <w:szCs w:val="28"/>
            <w:u w:val="single"/>
          </w:rPr>
          <w:t>https://e.lanbook.com/book/39995</w:t>
        </w:r>
      </w:hyperlink>
      <w:r w:rsidRPr="008F4EF3">
        <w:rPr>
          <w:rFonts w:eastAsia="Calibri"/>
          <w:color w:val="111111"/>
          <w:sz w:val="28"/>
          <w:szCs w:val="28"/>
        </w:rPr>
        <w:t xml:space="preserve">. — </w:t>
      </w:r>
      <w:proofErr w:type="spellStart"/>
      <w:r w:rsidRPr="008F4EF3">
        <w:rPr>
          <w:rFonts w:eastAsia="Calibri"/>
          <w:color w:val="111111"/>
          <w:sz w:val="28"/>
          <w:szCs w:val="28"/>
        </w:rPr>
        <w:t>Загл</w:t>
      </w:r>
      <w:proofErr w:type="spellEnd"/>
      <w:r w:rsidRPr="008F4EF3">
        <w:rPr>
          <w:rFonts w:eastAsia="Calibri"/>
          <w:color w:val="111111"/>
          <w:sz w:val="28"/>
          <w:szCs w:val="28"/>
        </w:rPr>
        <w:t>. с экрана.</w:t>
      </w:r>
    </w:p>
    <w:p w14:paraId="0901783F" w14:textId="77777777" w:rsidR="005F1F79" w:rsidRPr="008F4EF3" w:rsidRDefault="005F1F79" w:rsidP="005F1F79">
      <w:pPr>
        <w:numPr>
          <w:ilvl w:val="0"/>
          <w:numId w:val="18"/>
        </w:numPr>
        <w:jc w:val="both"/>
        <w:rPr>
          <w:rFonts w:eastAsia="Calibri"/>
          <w:color w:val="111111"/>
          <w:sz w:val="28"/>
          <w:szCs w:val="28"/>
        </w:rPr>
      </w:pPr>
      <w:r w:rsidRPr="008F4EF3">
        <w:rPr>
          <w:rFonts w:eastAsia="Calibri"/>
          <w:color w:val="111111"/>
          <w:sz w:val="28"/>
          <w:szCs w:val="28"/>
        </w:rPr>
        <w:t xml:space="preserve">Основы </w:t>
      </w:r>
      <w:proofErr w:type="gramStart"/>
      <w:r w:rsidRPr="008F4EF3">
        <w:rPr>
          <w:rFonts w:eastAsia="Calibri"/>
          <w:color w:val="111111"/>
          <w:sz w:val="28"/>
          <w:szCs w:val="28"/>
        </w:rPr>
        <w:t>SQL :</w:t>
      </w:r>
      <w:proofErr w:type="gramEnd"/>
      <w:r w:rsidRPr="008F4EF3">
        <w:rPr>
          <w:rFonts w:eastAsia="Calibri"/>
          <w:color w:val="111111"/>
          <w:sz w:val="28"/>
          <w:szCs w:val="28"/>
        </w:rPr>
        <w:t xml:space="preserve"> курс лекций / Л.Н. Полякова. — </w:t>
      </w:r>
      <w:proofErr w:type="gramStart"/>
      <w:r w:rsidRPr="008F4EF3">
        <w:rPr>
          <w:rFonts w:eastAsia="Calibri"/>
          <w:color w:val="111111"/>
          <w:sz w:val="28"/>
          <w:szCs w:val="28"/>
        </w:rPr>
        <w:t>Москва :</w:t>
      </w:r>
      <w:proofErr w:type="spellStart"/>
      <w:r w:rsidRPr="008F4EF3">
        <w:rPr>
          <w:rFonts w:eastAsia="Calibri"/>
          <w:color w:val="111111"/>
          <w:sz w:val="28"/>
          <w:szCs w:val="28"/>
        </w:rPr>
        <w:t>Интуит</w:t>
      </w:r>
      <w:proofErr w:type="spellEnd"/>
      <w:proofErr w:type="gramEnd"/>
      <w:r w:rsidRPr="008F4EF3">
        <w:rPr>
          <w:rFonts w:eastAsia="Calibri"/>
          <w:color w:val="111111"/>
          <w:sz w:val="28"/>
          <w:szCs w:val="28"/>
        </w:rPr>
        <w:t xml:space="preserve"> НОУ, 2016. — 274 с. — Режим </w:t>
      </w:r>
      <w:proofErr w:type="spellStart"/>
      <w:r w:rsidRPr="008F4EF3">
        <w:rPr>
          <w:rFonts w:eastAsia="Calibri"/>
          <w:color w:val="111111"/>
          <w:sz w:val="28"/>
          <w:szCs w:val="28"/>
        </w:rPr>
        <w:t>доступа:</w:t>
      </w:r>
      <w:hyperlink r:id="rId10" w:history="1">
        <w:r w:rsidRPr="008F4EF3">
          <w:rPr>
            <w:rFonts w:eastAsia="Calibri"/>
            <w:color w:val="0000FF"/>
            <w:sz w:val="28"/>
            <w:szCs w:val="28"/>
            <w:u w:val="single"/>
          </w:rPr>
          <w:t>https</w:t>
        </w:r>
        <w:proofErr w:type="spellEnd"/>
        <w:r w:rsidRPr="008F4EF3">
          <w:rPr>
            <w:rFonts w:eastAsia="Calibri"/>
            <w:color w:val="0000FF"/>
            <w:sz w:val="28"/>
            <w:szCs w:val="28"/>
            <w:u w:val="single"/>
          </w:rPr>
          <w:t>://www.book.ru/book/917832</w:t>
        </w:r>
      </w:hyperlink>
    </w:p>
    <w:p w14:paraId="186ED0AC" w14:textId="77777777" w:rsidR="005F1F79" w:rsidRPr="008F4EF3" w:rsidRDefault="005F1F79" w:rsidP="005F1F79">
      <w:pPr>
        <w:numPr>
          <w:ilvl w:val="0"/>
          <w:numId w:val="18"/>
        </w:numPr>
        <w:jc w:val="both"/>
        <w:rPr>
          <w:rFonts w:eastAsia="Calibri"/>
          <w:color w:val="111111"/>
          <w:sz w:val="28"/>
          <w:szCs w:val="28"/>
        </w:rPr>
      </w:pPr>
      <w:r w:rsidRPr="008F4EF3">
        <w:rPr>
          <w:rFonts w:eastAsia="Calibri"/>
          <w:color w:val="111111"/>
          <w:sz w:val="28"/>
          <w:szCs w:val="28"/>
        </w:rPr>
        <w:t xml:space="preserve">Программирование в </w:t>
      </w:r>
      <w:proofErr w:type="spellStart"/>
      <w:r w:rsidRPr="008F4EF3">
        <w:rPr>
          <w:rFonts w:eastAsia="Calibri"/>
          <w:color w:val="111111"/>
          <w:sz w:val="28"/>
          <w:szCs w:val="28"/>
        </w:rPr>
        <w:t>Microsoft</w:t>
      </w:r>
      <w:proofErr w:type="spellEnd"/>
      <w:r w:rsidRPr="008F4EF3">
        <w:rPr>
          <w:rFonts w:eastAsia="Calibri"/>
          <w:color w:val="111111"/>
          <w:sz w:val="28"/>
          <w:szCs w:val="28"/>
        </w:rPr>
        <w:t xml:space="preserve"> SQL Server</w:t>
      </w:r>
      <w:proofErr w:type="gramStart"/>
      <w:r w:rsidRPr="008F4EF3">
        <w:rPr>
          <w:rFonts w:eastAsia="Calibri"/>
          <w:color w:val="111111"/>
          <w:sz w:val="28"/>
          <w:szCs w:val="28"/>
        </w:rPr>
        <w:t>2000 :</w:t>
      </w:r>
      <w:proofErr w:type="gramEnd"/>
      <w:r w:rsidRPr="008F4EF3">
        <w:rPr>
          <w:rFonts w:eastAsia="Calibri"/>
          <w:color w:val="111111"/>
          <w:sz w:val="28"/>
          <w:szCs w:val="28"/>
        </w:rPr>
        <w:t xml:space="preserve"> курс лекций / </w:t>
      </w:r>
      <w:proofErr w:type="spellStart"/>
      <w:r w:rsidRPr="008F4EF3">
        <w:rPr>
          <w:rFonts w:eastAsia="Calibri"/>
          <w:color w:val="111111"/>
          <w:sz w:val="28"/>
          <w:szCs w:val="28"/>
        </w:rPr>
        <w:t>РиорданРебека</w:t>
      </w:r>
      <w:proofErr w:type="spellEnd"/>
      <w:r w:rsidRPr="008F4EF3">
        <w:rPr>
          <w:rFonts w:eastAsia="Calibri"/>
          <w:color w:val="111111"/>
          <w:sz w:val="28"/>
          <w:szCs w:val="28"/>
        </w:rPr>
        <w:t xml:space="preserve"> М. Москва : </w:t>
      </w:r>
      <w:proofErr w:type="spellStart"/>
      <w:r w:rsidRPr="008F4EF3">
        <w:rPr>
          <w:rFonts w:eastAsia="Calibri"/>
          <w:color w:val="111111"/>
          <w:sz w:val="28"/>
          <w:szCs w:val="28"/>
        </w:rPr>
        <w:t>Интуит</w:t>
      </w:r>
      <w:proofErr w:type="spellEnd"/>
      <w:r w:rsidRPr="008F4EF3">
        <w:rPr>
          <w:rFonts w:eastAsia="Calibri"/>
          <w:color w:val="111111"/>
          <w:sz w:val="28"/>
          <w:szCs w:val="28"/>
        </w:rPr>
        <w:t xml:space="preserve"> НОУ, 2016. — 861 с. — Режим </w:t>
      </w:r>
      <w:proofErr w:type="spellStart"/>
      <w:r w:rsidRPr="008F4EF3">
        <w:rPr>
          <w:rFonts w:eastAsia="Calibri"/>
          <w:color w:val="111111"/>
          <w:sz w:val="28"/>
          <w:szCs w:val="28"/>
        </w:rPr>
        <w:t>доступа:</w:t>
      </w:r>
      <w:hyperlink r:id="rId11" w:history="1">
        <w:r w:rsidRPr="008F4EF3">
          <w:rPr>
            <w:rFonts w:eastAsia="Calibri"/>
            <w:color w:val="0000FF"/>
            <w:sz w:val="28"/>
            <w:szCs w:val="28"/>
            <w:u w:val="single"/>
          </w:rPr>
          <w:t>https</w:t>
        </w:r>
        <w:proofErr w:type="spellEnd"/>
        <w:r w:rsidRPr="008F4EF3">
          <w:rPr>
            <w:rFonts w:eastAsia="Calibri"/>
            <w:color w:val="0000FF"/>
            <w:sz w:val="28"/>
            <w:szCs w:val="28"/>
            <w:u w:val="single"/>
          </w:rPr>
          <w:t>://www.book.ru/book/918007</w:t>
        </w:r>
      </w:hyperlink>
    </w:p>
    <w:p w14:paraId="6E480A68" w14:textId="77777777" w:rsidR="005F1F79" w:rsidRPr="008F4EF3" w:rsidRDefault="005F1F79" w:rsidP="005F1F79">
      <w:pPr>
        <w:numPr>
          <w:ilvl w:val="0"/>
          <w:numId w:val="18"/>
        </w:numPr>
        <w:jc w:val="both"/>
        <w:rPr>
          <w:rFonts w:eastAsia="Calibri"/>
          <w:color w:val="111111"/>
          <w:sz w:val="28"/>
          <w:szCs w:val="28"/>
        </w:rPr>
      </w:pPr>
      <w:r w:rsidRPr="008F4EF3">
        <w:rPr>
          <w:rFonts w:eastAsia="Calibri"/>
          <w:color w:val="111111"/>
          <w:sz w:val="28"/>
          <w:szCs w:val="28"/>
        </w:rPr>
        <w:t xml:space="preserve">Проектирование информационных систем в </w:t>
      </w:r>
      <w:proofErr w:type="spellStart"/>
      <w:r w:rsidRPr="008F4EF3">
        <w:rPr>
          <w:rFonts w:eastAsia="Calibri"/>
          <w:color w:val="111111"/>
          <w:sz w:val="28"/>
          <w:szCs w:val="28"/>
        </w:rPr>
        <w:t>Microsoft</w:t>
      </w:r>
      <w:proofErr w:type="spellEnd"/>
      <w:r w:rsidRPr="008F4EF3">
        <w:rPr>
          <w:rFonts w:eastAsia="Calibri"/>
          <w:color w:val="111111"/>
          <w:sz w:val="28"/>
          <w:szCs w:val="28"/>
        </w:rPr>
        <w:t xml:space="preserve"> SQL </w:t>
      </w:r>
      <w:proofErr w:type="spellStart"/>
      <w:r w:rsidRPr="008F4EF3">
        <w:rPr>
          <w:rFonts w:eastAsia="Calibri"/>
          <w:color w:val="111111"/>
          <w:sz w:val="28"/>
          <w:szCs w:val="28"/>
        </w:rPr>
        <w:t>Server</w:t>
      </w:r>
      <w:proofErr w:type="spellEnd"/>
      <w:r w:rsidRPr="008F4EF3">
        <w:rPr>
          <w:rFonts w:eastAsia="Calibri"/>
          <w:color w:val="111111"/>
          <w:sz w:val="28"/>
          <w:szCs w:val="28"/>
        </w:rPr>
        <w:t xml:space="preserve"> 2008 и VisualStudio</w:t>
      </w:r>
      <w:proofErr w:type="gramStart"/>
      <w:r w:rsidRPr="008F4EF3">
        <w:rPr>
          <w:rFonts w:eastAsia="Calibri"/>
          <w:color w:val="111111"/>
          <w:sz w:val="28"/>
          <w:szCs w:val="28"/>
        </w:rPr>
        <w:t>2008 :</w:t>
      </w:r>
      <w:proofErr w:type="gramEnd"/>
      <w:r w:rsidRPr="008F4EF3">
        <w:rPr>
          <w:rFonts w:eastAsia="Calibri"/>
          <w:color w:val="111111"/>
          <w:sz w:val="28"/>
          <w:szCs w:val="28"/>
        </w:rPr>
        <w:t xml:space="preserve"> курс лекций / Бурков А.В. Москва : </w:t>
      </w:r>
      <w:proofErr w:type="spellStart"/>
      <w:r w:rsidRPr="008F4EF3">
        <w:rPr>
          <w:rFonts w:eastAsia="Calibri"/>
          <w:color w:val="111111"/>
          <w:sz w:val="28"/>
          <w:szCs w:val="28"/>
        </w:rPr>
        <w:t>Интуит</w:t>
      </w:r>
      <w:proofErr w:type="spellEnd"/>
      <w:r w:rsidRPr="008F4EF3">
        <w:rPr>
          <w:rFonts w:eastAsia="Calibri"/>
          <w:color w:val="111111"/>
          <w:sz w:val="28"/>
          <w:szCs w:val="28"/>
        </w:rPr>
        <w:t xml:space="preserve"> НОУ, 2016. — 311 с. — Режим доступа: </w:t>
      </w:r>
      <w:hyperlink r:id="rId12" w:history="1">
        <w:r w:rsidRPr="008F4EF3">
          <w:rPr>
            <w:rFonts w:eastAsia="Calibri"/>
            <w:color w:val="0000FF"/>
            <w:sz w:val="28"/>
            <w:szCs w:val="28"/>
            <w:u w:val="single"/>
          </w:rPr>
          <w:t>https://www.book.ru/book/918135</w:t>
        </w:r>
      </w:hyperlink>
    </w:p>
    <w:p w14:paraId="5CC43343" w14:textId="77777777" w:rsidR="005F1F79" w:rsidRPr="008F4EF3" w:rsidRDefault="005F1F79" w:rsidP="005F1F79">
      <w:pPr>
        <w:numPr>
          <w:ilvl w:val="0"/>
          <w:numId w:val="18"/>
        </w:numPr>
        <w:jc w:val="both"/>
        <w:rPr>
          <w:rFonts w:eastAsia="Calibri"/>
          <w:color w:val="111111"/>
          <w:sz w:val="28"/>
          <w:szCs w:val="28"/>
        </w:rPr>
      </w:pPr>
      <w:r w:rsidRPr="008F4EF3">
        <w:rPr>
          <w:rFonts w:eastAsia="Calibri"/>
          <w:color w:val="111111"/>
          <w:sz w:val="28"/>
          <w:szCs w:val="28"/>
        </w:rPr>
        <w:t xml:space="preserve">Оптимизация работы серверов баз данных </w:t>
      </w:r>
      <w:proofErr w:type="spellStart"/>
      <w:r w:rsidRPr="008F4EF3">
        <w:rPr>
          <w:rFonts w:eastAsia="Calibri"/>
          <w:color w:val="111111"/>
          <w:sz w:val="28"/>
          <w:szCs w:val="28"/>
        </w:rPr>
        <w:t>Microsoft</w:t>
      </w:r>
      <w:proofErr w:type="spellEnd"/>
      <w:r w:rsidRPr="008F4EF3">
        <w:rPr>
          <w:rFonts w:eastAsia="Calibri"/>
          <w:color w:val="111111"/>
          <w:sz w:val="28"/>
          <w:szCs w:val="28"/>
        </w:rPr>
        <w:t xml:space="preserve"> SQL Server</w:t>
      </w:r>
      <w:proofErr w:type="gramStart"/>
      <w:r w:rsidRPr="008F4EF3">
        <w:rPr>
          <w:rFonts w:eastAsia="Calibri"/>
          <w:color w:val="111111"/>
          <w:sz w:val="28"/>
          <w:szCs w:val="28"/>
        </w:rPr>
        <w:t>2005 :</w:t>
      </w:r>
      <w:proofErr w:type="gramEnd"/>
      <w:r w:rsidRPr="008F4EF3">
        <w:rPr>
          <w:rFonts w:eastAsia="Calibri"/>
          <w:color w:val="111111"/>
          <w:sz w:val="28"/>
          <w:szCs w:val="28"/>
        </w:rPr>
        <w:t xml:space="preserve"> курс лекций. </w:t>
      </w:r>
      <w:proofErr w:type="gramStart"/>
      <w:r w:rsidRPr="008F4EF3">
        <w:rPr>
          <w:rFonts w:eastAsia="Calibri"/>
          <w:color w:val="111111"/>
          <w:sz w:val="28"/>
          <w:szCs w:val="28"/>
        </w:rPr>
        <w:t>Москва :</w:t>
      </w:r>
      <w:proofErr w:type="spellStart"/>
      <w:r w:rsidRPr="008F4EF3">
        <w:rPr>
          <w:rFonts w:eastAsia="Calibri"/>
          <w:color w:val="111111"/>
          <w:sz w:val="28"/>
          <w:szCs w:val="28"/>
        </w:rPr>
        <w:t>Интуит</w:t>
      </w:r>
      <w:proofErr w:type="spellEnd"/>
      <w:proofErr w:type="gramEnd"/>
      <w:r w:rsidRPr="008F4EF3">
        <w:rPr>
          <w:rFonts w:eastAsia="Calibri"/>
          <w:color w:val="111111"/>
          <w:sz w:val="28"/>
          <w:szCs w:val="28"/>
        </w:rPr>
        <w:t xml:space="preserve"> НОУ, 2016. — 373 с. — Режим </w:t>
      </w:r>
      <w:proofErr w:type="spellStart"/>
      <w:r w:rsidRPr="008F4EF3">
        <w:rPr>
          <w:rFonts w:eastAsia="Calibri"/>
          <w:color w:val="111111"/>
          <w:sz w:val="28"/>
          <w:szCs w:val="28"/>
        </w:rPr>
        <w:t>доступа:</w:t>
      </w:r>
      <w:hyperlink r:id="rId13" w:history="1">
        <w:r w:rsidRPr="008F4EF3">
          <w:rPr>
            <w:rFonts w:eastAsia="Calibri"/>
            <w:color w:val="0000FF"/>
            <w:sz w:val="28"/>
            <w:szCs w:val="28"/>
            <w:u w:val="single"/>
          </w:rPr>
          <w:t>https</w:t>
        </w:r>
        <w:proofErr w:type="spellEnd"/>
        <w:r w:rsidRPr="008F4EF3">
          <w:rPr>
            <w:rFonts w:eastAsia="Calibri"/>
            <w:color w:val="0000FF"/>
            <w:sz w:val="28"/>
            <w:szCs w:val="28"/>
            <w:u w:val="single"/>
          </w:rPr>
          <w:t>://www.book.ru/book/917821</w:t>
        </w:r>
      </w:hyperlink>
    </w:p>
    <w:p w14:paraId="6DEF785D" w14:textId="77777777" w:rsidR="005F1F79" w:rsidRPr="008F4EF3" w:rsidRDefault="005F1F79" w:rsidP="005F1F79">
      <w:pPr>
        <w:numPr>
          <w:ilvl w:val="0"/>
          <w:numId w:val="18"/>
        </w:numPr>
        <w:jc w:val="both"/>
        <w:rPr>
          <w:rFonts w:eastAsia="Calibri"/>
          <w:color w:val="111111"/>
          <w:sz w:val="28"/>
          <w:szCs w:val="28"/>
        </w:rPr>
      </w:pPr>
      <w:r w:rsidRPr="008F4EF3">
        <w:rPr>
          <w:rFonts w:eastAsia="Calibri"/>
          <w:color w:val="111111"/>
          <w:sz w:val="28"/>
          <w:szCs w:val="28"/>
        </w:rPr>
        <w:t xml:space="preserve">Использование MS SQL </w:t>
      </w:r>
      <w:proofErr w:type="spellStart"/>
      <w:r w:rsidRPr="008F4EF3">
        <w:rPr>
          <w:rFonts w:eastAsia="Calibri"/>
          <w:color w:val="111111"/>
          <w:sz w:val="28"/>
          <w:szCs w:val="28"/>
        </w:rPr>
        <w:t>ServerAnalysisServices</w:t>
      </w:r>
      <w:proofErr w:type="spellEnd"/>
      <w:r w:rsidRPr="008F4EF3">
        <w:rPr>
          <w:rFonts w:eastAsia="Calibri"/>
          <w:color w:val="111111"/>
          <w:sz w:val="28"/>
          <w:szCs w:val="28"/>
        </w:rPr>
        <w:t xml:space="preserve"> 2008 для построения хранилищ </w:t>
      </w:r>
      <w:proofErr w:type="gramStart"/>
      <w:r w:rsidRPr="008F4EF3">
        <w:rPr>
          <w:rFonts w:eastAsia="Calibri"/>
          <w:color w:val="111111"/>
          <w:sz w:val="28"/>
          <w:szCs w:val="28"/>
        </w:rPr>
        <w:t>данных :</w:t>
      </w:r>
      <w:proofErr w:type="gramEnd"/>
      <w:r w:rsidRPr="008F4EF3">
        <w:rPr>
          <w:rFonts w:eastAsia="Calibri"/>
          <w:color w:val="111111"/>
          <w:sz w:val="28"/>
          <w:szCs w:val="28"/>
        </w:rPr>
        <w:t xml:space="preserve"> курс лекций / Полубояров В.В. Москва : </w:t>
      </w:r>
      <w:proofErr w:type="spellStart"/>
      <w:r w:rsidRPr="008F4EF3">
        <w:rPr>
          <w:rFonts w:eastAsia="Calibri"/>
          <w:color w:val="111111"/>
          <w:sz w:val="28"/>
          <w:szCs w:val="28"/>
        </w:rPr>
        <w:t>Интуит</w:t>
      </w:r>
      <w:proofErr w:type="spellEnd"/>
      <w:r w:rsidRPr="008F4EF3">
        <w:rPr>
          <w:rFonts w:eastAsia="Calibri"/>
          <w:color w:val="111111"/>
          <w:sz w:val="28"/>
          <w:szCs w:val="28"/>
        </w:rPr>
        <w:t xml:space="preserve"> НОУ, 2016. — 664 с. — Режим доступа:</w:t>
      </w:r>
      <w:r>
        <w:rPr>
          <w:rFonts w:eastAsia="Calibri"/>
          <w:color w:val="111111"/>
          <w:sz w:val="28"/>
          <w:szCs w:val="28"/>
        </w:rPr>
        <w:t xml:space="preserve"> </w:t>
      </w:r>
      <w:hyperlink r:id="rId14" w:history="1">
        <w:r w:rsidRPr="008F4EF3">
          <w:rPr>
            <w:rFonts w:eastAsia="Calibri"/>
            <w:color w:val="0000FF"/>
            <w:sz w:val="28"/>
            <w:szCs w:val="28"/>
            <w:u w:val="single"/>
          </w:rPr>
          <w:t>https://www.book.ru/book/917721</w:t>
        </w:r>
      </w:hyperlink>
    </w:p>
    <w:p w14:paraId="16E97EA0" w14:textId="77777777" w:rsidR="005F1F79" w:rsidRPr="008F4EF3" w:rsidRDefault="005F1F79" w:rsidP="005F1F79">
      <w:pPr>
        <w:numPr>
          <w:ilvl w:val="0"/>
          <w:numId w:val="18"/>
        </w:numPr>
        <w:jc w:val="both"/>
        <w:rPr>
          <w:rFonts w:eastAsia="Calibri"/>
          <w:color w:val="111111"/>
          <w:sz w:val="28"/>
          <w:szCs w:val="28"/>
        </w:rPr>
      </w:pPr>
      <w:r w:rsidRPr="008F4EF3">
        <w:rPr>
          <w:rFonts w:eastAsia="Calibri"/>
          <w:color w:val="111111"/>
          <w:sz w:val="28"/>
          <w:szCs w:val="28"/>
        </w:rPr>
        <w:t>Интеллектуальный анализ данных средствами MS SQL Server</w:t>
      </w:r>
      <w:proofErr w:type="gramStart"/>
      <w:r w:rsidRPr="008F4EF3">
        <w:rPr>
          <w:rFonts w:eastAsia="Calibri"/>
          <w:color w:val="111111"/>
          <w:sz w:val="28"/>
          <w:szCs w:val="28"/>
        </w:rPr>
        <w:t>2008 :</w:t>
      </w:r>
      <w:proofErr w:type="gramEnd"/>
      <w:r w:rsidRPr="008F4EF3">
        <w:rPr>
          <w:rFonts w:eastAsia="Calibri"/>
          <w:color w:val="111111"/>
          <w:sz w:val="28"/>
          <w:szCs w:val="28"/>
        </w:rPr>
        <w:t xml:space="preserve"> курс лекций / Нестеров С.А. Москва : </w:t>
      </w:r>
      <w:proofErr w:type="spellStart"/>
      <w:r w:rsidRPr="008F4EF3">
        <w:rPr>
          <w:rFonts w:eastAsia="Calibri"/>
          <w:color w:val="111111"/>
          <w:sz w:val="28"/>
          <w:szCs w:val="28"/>
        </w:rPr>
        <w:t>Интуит</w:t>
      </w:r>
      <w:proofErr w:type="spellEnd"/>
      <w:r w:rsidRPr="008F4EF3">
        <w:rPr>
          <w:rFonts w:eastAsia="Calibri"/>
          <w:color w:val="111111"/>
          <w:sz w:val="28"/>
          <w:szCs w:val="28"/>
        </w:rPr>
        <w:t xml:space="preserve"> НОУ, 2016. — 338 с. — Режим доступа: </w:t>
      </w:r>
      <w:hyperlink r:id="rId15" w:history="1">
        <w:r w:rsidRPr="008F4EF3">
          <w:rPr>
            <w:rFonts w:eastAsia="Calibri"/>
            <w:color w:val="0000FF"/>
            <w:sz w:val="28"/>
            <w:szCs w:val="28"/>
            <w:u w:val="single"/>
          </w:rPr>
          <w:t>https://www.book.ru/book/917713</w:t>
        </w:r>
      </w:hyperlink>
    </w:p>
    <w:p w14:paraId="16AB76E7" w14:textId="77777777" w:rsidR="005F1F79" w:rsidRPr="008F4EF3" w:rsidRDefault="005F1F79" w:rsidP="005F1F79">
      <w:pPr>
        <w:numPr>
          <w:ilvl w:val="0"/>
          <w:numId w:val="18"/>
        </w:numPr>
        <w:jc w:val="both"/>
        <w:rPr>
          <w:rFonts w:eastAsia="Calibri"/>
          <w:color w:val="111111"/>
          <w:sz w:val="28"/>
          <w:szCs w:val="28"/>
        </w:rPr>
      </w:pPr>
      <w:r w:rsidRPr="008F4EF3">
        <w:rPr>
          <w:rFonts w:eastAsia="Calibri"/>
          <w:color w:val="111111"/>
          <w:sz w:val="28"/>
          <w:szCs w:val="28"/>
        </w:rPr>
        <w:t xml:space="preserve">Введение в СУБД </w:t>
      </w:r>
      <w:proofErr w:type="spellStart"/>
      <w:proofErr w:type="gramStart"/>
      <w:r w:rsidRPr="008F4EF3">
        <w:rPr>
          <w:rFonts w:eastAsia="Calibri"/>
          <w:color w:val="111111"/>
          <w:sz w:val="28"/>
          <w:szCs w:val="28"/>
        </w:rPr>
        <w:t>MySQL</w:t>
      </w:r>
      <w:proofErr w:type="spellEnd"/>
      <w:r w:rsidRPr="008F4EF3">
        <w:rPr>
          <w:rFonts w:eastAsia="Calibri"/>
          <w:color w:val="111111"/>
          <w:sz w:val="28"/>
          <w:szCs w:val="28"/>
        </w:rPr>
        <w:t xml:space="preserve"> :</w:t>
      </w:r>
      <w:proofErr w:type="gramEnd"/>
      <w:r w:rsidRPr="008F4EF3">
        <w:rPr>
          <w:rFonts w:eastAsia="Calibri"/>
          <w:color w:val="111111"/>
          <w:sz w:val="28"/>
          <w:szCs w:val="28"/>
        </w:rPr>
        <w:t xml:space="preserve"> курс лекций / Москва : </w:t>
      </w:r>
      <w:proofErr w:type="spellStart"/>
      <w:r w:rsidRPr="008F4EF3">
        <w:rPr>
          <w:rFonts w:eastAsia="Calibri"/>
          <w:color w:val="111111"/>
          <w:sz w:val="28"/>
          <w:szCs w:val="28"/>
        </w:rPr>
        <w:t>Интуит</w:t>
      </w:r>
      <w:proofErr w:type="spellEnd"/>
      <w:r w:rsidRPr="008F4EF3">
        <w:rPr>
          <w:rFonts w:eastAsia="Calibri"/>
          <w:color w:val="111111"/>
          <w:sz w:val="28"/>
          <w:szCs w:val="28"/>
        </w:rPr>
        <w:t xml:space="preserve"> НОУ, 2016. — 229 с. — Режим </w:t>
      </w:r>
      <w:proofErr w:type="spellStart"/>
      <w:r w:rsidRPr="008F4EF3">
        <w:rPr>
          <w:rFonts w:eastAsia="Calibri"/>
          <w:color w:val="111111"/>
          <w:sz w:val="28"/>
          <w:szCs w:val="28"/>
        </w:rPr>
        <w:t>доступа:</w:t>
      </w:r>
      <w:hyperlink r:id="rId16" w:history="1">
        <w:r w:rsidRPr="008F4EF3">
          <w:rPr>
            <w:rFonts w:eastAsia="Calibri"/>
            <w:color w:val="0000FF"/>
            <w:sz w:val="28"/>
            <w:szCs w:val="28"/>
            <w:u w:val="single"/>
          </w:rPr>
          <w:t>https</w:t>
        </w:r>
        <w:proofErr w:type="spellEnd"/>
        <w:r w:rsidRPr="008F4EF3">
          <w:rPr>
            <w:rFonts w:eastAsia="Calibri"/>
            <w:color w:val="0000FF"/>
            <w:sz w:val="28"/>
            <w:szCs w:val="28"/>
            <w:u w:val="single"/>
          </w:rPr>
          <w:t>://www.book.ru/book/917666</w:t>
        </w:r>
      </w:hyperlink>
    </w:p>
    <w:p w14:paraId="4AFD26ED" w14:textId="77777777" w:rsidR="005F1F79" w:rsidRDefault="005F1F79" w:rsidP="005F1F79">
      <w:pPr>
        <w:ind w:firstLine="709"/>
        <w:jc w:val="both"/>
        <w:rPr>
          <w:sz w:val="28"/>
          <w:szCs w:val="28"/>
        </w:rPr>
      </w:pPr>
    </w:p>
    <w:sectPr w:rsidR="005F1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F626486"/>
    <w:lvl w:ilvl="0">
      <w:numFmt w:val="bullet"/>
      <w:lvlText w:val="*"/>
      <w:lvlJc w:val="left"/>
    </w:lvl>
  </w:abstractNum>
  <w:abstractNum w:abstractNumId="1" w15:restartNumberingAfterBreak="0">
    <w:nsid w:val="046C62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241E09"/>
    <w:multiLevelType w:val="hybridMultilevel"/>
    <w:tmpl w:val="D1DEDBD0"/>
    <w:lvl w:ilvl="0" w:tplc="FA2CFCE0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CE3A97"/>
    <w:multiLevelType w:val="hybridMultilevel"/>
    <w:tmpl w:val="C1485F0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0605C4A"/>
    <w:multiLevelType w:val="hybridMultilevel"/>
    <w:tmpl w:val="82DA573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1A2983"/>
    <w:multiLevelType w:val="hybridMultilevel"/>
    <w:tmpl w:val="8EFE4FF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5440975"/>
    <w:multiLevelType w:val="hybridMultilevel"/>
    <w:tmpl w:val="E3061754"/>
    <w:lvl w:ilvl="0" w:tplc="FA2CFCE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93716"/>
    <w:multiLevelType w:val="hybridMultilevel"/>
    <w:tmpl w:val="298C5D4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ABA1388"/>
    <w:multiLevelType w:val="hybridMultilevel"/>
    <w:tmpl w:val="DC24D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2C408A"/>
    <w:multiLevelType w:val="hybridMultilevel"/>
    <w:tmpl w:val="975AF0C2"/>
    <w:lvl w:ilvl="0" w:tplc="CF7A229A">
      <w:start w:val="1"/>
      <w:numFmt w:val="decimal"/>
      <w:lvlText w:val="%1."/>
      <w:lvlJc w:val="right"/>
      <w:pPr>
        <w:ind w:left="720" w:hanging="360"/>
      </w:pPr>
      <w:rPr>
        <w:rFonts w:hint="default"/>
        <w:spacing w:val="0"/>
        <w:position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67DE4"/>
    <w:multiLevelType w:val="hybridMultilevel"/>
    <w:tmpl w:val="B2E23FD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093348C"/>
    <w:multiLevelType w:val="hybridMultilevel"/>
    <w:tmpl w:val="16D2ECB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65B10B6"/>
    <w:multiLevelType w:val="hybridMultilevel"/>
    <w:tmpl w:val="4C40C8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69F41B4"/>
    <w:multiLevelType w:val="singleLevel"/>
    <w:tmpl w:val="A8C2B568"/>
    <w:lvl w:ilvl="0">
      <w:start w:val="1"/>
      <w:numFmt w:val="decimal"/>
      <w:lvlText w:val="2.%1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9885C49"/>
    <w:multiLevelType w:val="hybridMultilevel"/>
    <w:tmpl w:val="4978D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956317"/>
    <w:multiLevelType w:val="hybridMultilevel"/>
    <w:tmpl w:val="F7260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B72B7"/>
    <w:multiLevelType w:val="hybridMultilevel"/>
    <w:tmpl w:val="53E04C72"/>
    <w:lvl w:ilvl="0" w:tplc="CD2EEBD2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E37A8"/>
    <w:multiLevelType w:val="hybridMultilevel"/>
    <w:tmpl w:val="DA6E6A9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DBA1F51"/>
    <w:multiLevelType w:val="hybridMultilevel"/>
    <w:tmpl w:val="8EC48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9929A0"/>
    <w:multiLevelType w:val="hybridMultilevel"/>
    <w:tmpl w:val="0EBC865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B935B55"/>
    <w:multiLevelType w:val="hybridMultilevel"/>
    <w:tmpl w:val="4D82D8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BD4877"/>
    <w:multiLevelType w:val="hybridMultilevel"/>
    <w:tmpl w:val="63AAE4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3DE05D4"/>
    <w:multiLevelType w:val="hybridMultilevel"/>
    <w:tmpl w:val="AB36B6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053E81"/>
    <w:multiLevelType w:val="hybridMultilevel"/>
    <w:tmpl w:val="2C44A56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52D2F84"/>
    <w:multiLevelType w:val="multilevel"/>
    <w:tmpl w:val="2BF2627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662613AB"/>
    <w:multiLevelType w:val="singleLevel"/>
    <w:tmpl w:val="93989A56"/>
    <w:lvl w:ilvl="0">
      <w:start w:val="1"/>
      <w:numFmt w:val="decimal"/>
      <w:lvlText w:val="1.%1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8734117"/>
    <w:multiLevelType w:val="hybridMultilevel"/>
    <w:tmpl w:val="8168E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D0750E2"/>
    <w:multiLevelType w:val="hybridMultilevel"/>
    <w:tmpl w:val="781EB7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0"/>
    <w:lvlOverride w:ilvl="0">
      <w:lvl w:ilvl="0">
        <w:numFmt w:val="bullet"/>
        <w:lvlText w:val="-"/>
        <w:legacy w:legacy="1" w:legacySpace="0" w:legacyIndent="364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numFmt w:val="bullet"/>
        <w:lvlText w:val="-"/>
        <w:legacy w:legacy="1" w:legacySpace="0" w:legacyIndent="37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25"/>
  </w:num>
  <w:num w:numId="6">
    <w:abstractNumId w:val="13"/>
  </w:num>
  <w:num w:numId="7">
    <w:abstractNumId w:val="2"/>
  </w:num>
  <w:num w:numId="8">
    <w:abstractNumId w:val="11"/>
  </w:num>
  <w:num w:numId="9">
    <w:abstractNumId w:val="7"/>
  </w:num>
  <w:num w:numId="10">
    <w:abstractNumId w:val="5"/>
  </w:num>
  <w:num w:numId="11">
    <w:abstractNumId w:val="19"/>
  </w:num>
  <w:num w:numId="12">
    <w:abstractNumId w:val="23"/>
  </w:num>
  <w:num w:numId="13">
    <w:abstractNumId w:val="4"/>
  </w:num>
  <w:num w:numId="14">
    <w:abstractNumId w:val="3"/>
  </w:num>
  <w:num w:numId="15">
    <w:abstractNumId w:val="10"/>
  </w:num>
  <w:num w:numId="16">
    <w:abstractNumId w:val="17"/>
  </w:num>
  <w:num w:numId="17">
    <w:abstractNumId w:val="15"/>
  </w:num>
  <w:num w:numId="18">
    <w:abstractNumId w:val="12"/>
  </w:num>
  <w:num w:numId="19">
    <w:abstractNumId w:val="20"/>
  </w:num>
  <w:num w:numId="20">
    <w:abstractNumId w:val="6"/>
  </w:num>
  <w:num w:numId="21">
    <w:abstractNumId w:val="14"/>
  </w:num>
  <w:num w:numId="22">
    <w:abstractNumId w:val="18"/>
  </w:num>
  <w:num w:numId="23">
    <w:abstractNumId w:val="27"/>
  </w:num>
  <w:num w:numId="24">
    <w:abstractNumId w:val="1"/>
  </w:num>
  <w:num w:numId="25">
    <w:abstractNumId w:val="24"/>
  </w:num>
  <w:num w:numId="26">
    <w:abstractNumId w:val="8"/>
  </w:num>
  <w:num w:numId="27">
    <w:abstractNumId w:val="21"/>
  </w:num>
  <w:num w:numId="28">
    <w:abstractNumId w:val="2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F79"/>
    <w:rsid w:val="00003386"/>
    <w:rsid w:val="000973B8"/>
    <w:rsid w:val="00116A04"/>
    <w:rsid w:val="001D4B5B"/>
    <w:rsid w:val="001F5E31"/>
    <w:rsid w:val="00237E66"/>
    <w:rsid w:val="00250290"/>
    <w:rsid w:val="0034642F"/>
    <w:rsid w:val="00426368"/>
    <w:rsid w:val="00434EF9"/>
    <w:rsid w:val="00462DDC"/>
    <w:rsid w:val="00491A7E"/>
    <w:rsid w:val="005F1F79"/>
    <w:rsid w:val="00603A48"/>
    <w:rsid w:val="00654AAD"/>
    <w:rsid w:val="00663D9B"/>
    <w:rsid w:val="006F0C1D"/>
    <w:rsid w:val="007D0DFC"/>
    <w:rsid w:val="007D1EE7"/>
    <w:rsid w:val="007F6A2B"/>
    <w:rsid w:val="008670EE"/>
    <w:rsid w:val="008A47C7"/>
    <w:rsid w:val="008E016A"/>
    <w:rsid w:val="008F0FD4"/>
    <w:rsid w:val="00903F2A"/>
    <w:rsid w:val="00963A9C"/>
    <w:rsid w:val="00A710E2"/>
    <w:rsid w:val="00A97E55"/>
    <w:rsid w:val="00AC4EA6"/>
    <w:rsid w:val="00B27638"/>
    <w:rsid w:val="00BA532D"/>
    <w:rsid w:val="00C56BC1"/>
    <w:rsid w:val="00C579FD"/>
    <w:rsid w:val="00CE1B96"/>
    <w:rsid w:val="00D04AD2"/>
    <w:rsid w:val="00D07544"/>
    <w:rsid w:val="00D52E94"/>
    <w:rsid w:val="00DC713F"/>
    <w:rsid w:val="00E30A02"/>
    <w:rsid w:val="00EA0E7B"/>
    <w:rsid w:val="00F328DB"/>
    <w:rsid w:val="00F83A9B"/>
    <w:rsid w:val="00FB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8CF05"/>
  <w15:chartTrackingRefBased/>
  <w15:docId w15:val="{350531AB-73B5-4D85-8D8E-A76583DE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F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F1F79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F1F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rsid w:val="005F1F79"/>
    <w:pPr>
      <w:spacing w:after="120"/>
    </w:pPr>
  </w:style>
  <w:style w:type="character" w:customStyle="1" w:styleId="a4">
    <w:name w:val="Основной текст Знак"/>
    <w:basedOn w:val="a0"/>
    <w:link w:val="a3"/>
    <w:rsid w:val="005F1F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F1F79"/>
    <w:pPr>
      <w:ind w:left="720"/>
    </w:pPr>
  </w:style>
  <w:style w:type="character" w:styleId="a6">
    <w:name w:val="Strong"/>
    <w:qFormat/>
    <w:rsid w:val="005F1F79"/>
    <w:rPr>
      <w:b/>
      <w:bCs/>
    </w:rPr>
  </w:style>
  <w:style w:type="character" w:customStyle="1" w:styleId="apple-converted-space">
    <w:name w:val="apple-converted-space"/>
    <w:basedOn w:val="a0"/>
    <w:uiPriority w:val="99"/>
    <w:rsid w:val="005F1F79"/>
  </w:style>
  <w:style w:type="paragraph" w:customStyle="1" w:styleId="ListParagraph1">
    <w:name w:val="List Paragraph1"/>
    <w:basedOn w:val="a"/>
    <w:uiPriority w:val="99"/>
    <w:rsid w:val="005F1F79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Default">
    <w:name w:val="Default"/>
    <w:rsid w:val="00663D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1F5E31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F5E3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.lanbook.com/book/90122" TargetMode="External"/><Relationship Id="rId13" Type="http://schemas.openxmlformats.org/officeDocument/2006/relationships/hyperlink" Target="https://www.book.ru/book/91782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.lanbook.com/book/58690" TargetMode="External"/><Relationship Id="rId12" Type="http://schemas.openxmlformats.org/officeDocument/2006/relationships/hyperlink" Target="https://www.book.ru/book/91813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ook.ru/book/91766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.lanbook.com/book/45447" TargetMode="External"/><Relationship Id="rId11" Type="http://schemas.openxmlformats.org/officeDocument/2006/relationships/hyperlink" Target="https://www.book.ru/book/918007" TargetMode="External"/><Relationship Id="rId5" Type="http://schemas.openxmlformats.org/officeDocument/2006/relationships/hyperlink" Target="http://e.lanbook.com/book/5306" TargetMode="External"/><Relationship Id="rId15" Type="http://schemas.openxmlformats.org/officeDocument/2006/relationships/hyperlink" Target="https://www.book.ru/book/917713" TargetMode="External"/><Relationship Id="rId10" Type="http://schemas.openxmlformats.org/officeDocument/2006/relationships/hyperlink" Target="https://www.book.ru/book/9178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.lanbook.com/book/39995" TargetMode="External"/><Relationship Id="rId14" Type="http://schemas.openxmlformats.org/officeDocument/2006/relationships/hyperlink" Target="https://www.book.ru/book/9177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14</Pages>
  <Words>3754</Words>
  <Characters>21404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Будилов</dc:creator>
  <cp:keywords/>
  <dc:description/>
  <cp:lastModifiedBy>Prepod</cp:lastModifiedBy>
  <cp:revision>10</cp:revision>
  <cp:lastPrinted>2024-03-12T11:12:00Z</cp:lastPrinted>
  <dcterms:created xsi:type="dcterms:W3CDTF">2024-03-12T06:24:00Z</dcterms:created>
  <dcterms:modified xsi:type="dcterms:W3CDTF">2024-03-13T11:45:00Z</dcterms:modified>
</cp:coreProperties>
</file>