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4F" w:rsidRPr="0070164F" w:rsidRDefault="0070164F" w:rsidP="007016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0164F">
        <w:rPr>
          <w:rFonts w:ascii="Times New Roman" w:hAnsi="Times New Roman" w:cs="Times New Roman"/>
          <w:b/>
          <w:sz w:val="28"/>
        </w:rPr>
        <w:t>ПРАКТИЧЕСКАЯ РАБОТА №1. ПРОЕКТИРОВАНИЕ БАЗЫ ДАННЫХ.</w:t>
      </w:r>
    </w:p>
    <w:p w:rsidR="0070164F" w:rsidRPr="0070164F" w:rsidRDefault="0070164F" w:rsidP="0070164F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0164F">
        <w:rPr>
          <w:rFonts w:ascii="Times New Roman" w:hAnsi="Times New Roman" w:cs="Times New Roman"/>
          <w:b/>
          <w:sz w:val="28"/>
        </w:rPr>
        <w:t>Цель практической работы:</w:t>
      </w:r>
    </w:p>
    <w:p w:rsidR="0070164F" w:rsidRDefault="0070164F" w:rsidP="0070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164F">
        <w:rPr>
          <w:rFonts w:ascii="Times New Roman" w:hAnsi="Times New Roman" w:cs="Times New Roman"/>
          <w:sz w:val="28"/>
        </w:rPr>
        <w:t xml:space="preserve"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 w:rsidRPr="0070164F">
        <w:rPr>
          <w:rFonts w:ascii="Times New Roman" w:hAnsi="Times New Roman" w:cs="Times New Roman"/>
          <w:sz w:val="28"/>
        </w:rPr>
        <w:t>даталогическую</w:t>
      </w:r>
      <w:proofErr w:type="spellEnd"/>
      <w:r w:rsidRPr="0070164F">
        <w:rPr>
          <w:rFonts w:ascii="Times New Roman" w:hAnsi="Times New Roman" w:cs="Times New Roman"/>
          <w:sz w:val="28"/>
        </w:rPr>
        <w:t xml:space="preserve"> модель БД.</w:t>
      </w:r>
    </w:p>
    <w:p w:rsidR="0070164F" w:rsidRDefault="0070164F" w:rsidP="00701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22A53" w:rsidRDefault="0070164F" w:rsidP="0070164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016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E7074C" wp14:editId="460042AF">
            <wp:extent cx="4727538" cy="3167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105" cy="31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4F" w:rsidRDefault="0070164F" w:rsidP="0070164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базу данных:</w:t>
      </w:r>
      <w:r w:rsidRPr="00701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«Проектная организация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предметной области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0164F">
        <w:rPr>
          <w:rFonts w:ascii="Times New Roman" w:hAnsi="Times New Roman" w:cs="Times New Roman"/>
          <w:sz w:val="28"/>
        </w:rPr>
        <w:t>База данных "Проектная организация" создается для хранения информации о проектах, клиентах, сотрудниках, задачах, бюджете, сроках выполнения и других аспектах деятельности проектной организации, что позволяет более эффективно управлять проектами, контролировать выполнение задач, анализировать производительность и эффективность проектов, а также улучшать планирование и принятие решений на основе доступных данных.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основных сущностей предметной области</w:t>
      </w:r>
    </w:p>
    <w:p w:rsidR="0070164F" w:rsidRDefault="0070164F" w:rsidP="007016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64C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базы данных «</w:t>
      </w:r>
      <w:r>
        <w:rPr>
          <w:rFonts w:ascii="Times New Roman" w:hAnsi="Times New Roman" w:cs="Times New Roman"/>
          <w:sz w:val="28"/>
        </w:rPr>
        <w:t>Проектная организация</w:t>
      </w:r>
      <w:r w:rsidRPr="00F6264C">
        <w:rPr>
          <w:rFonts w:ascii="Times New Roman" w:hAnsi="Times New Roman" w:cs="Times New Roman"/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 В реляционную модель проектированной БД будут входить следующие таблицы (сущности):</w:t>
      </w:r>
      <w:r>
        <w:rPr>
          <w:rFonts w:ascii="Times New Roman" w:hAnsi="Times New Roman" w:cs="Times New Roman"/>
          <w:sz w:val="28"/>
          <w:szCs w:val="28"/>
        </w:rPr>
        <w:t xml:space="preserve"> отделы, сотрудники, </w:t>
      </w:r>
      <w:r w:rsidR="0086238F">
        <w:rPr>
          <w:rFonts w:ascii="Times New Roman" w:hAnsi="Times New Roman" w:cs="Times New Roman"/>
          <w:sz w:val="28"/>
          <w:szCs w:val="28"/>
        </w:rPr>
        <w:t>организации, договора, проектные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38F" w:rsidRPr="004E3D00" w:rsidRDefault="004E3D00" w:rsidP="00425C6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ущности</w:t>
      </w:r>
      <w:proofErr w:type="spellEnd"/>
    </w:p>
    <w:tbl>
      <w:tblPr>
        <w:tblStyle w:val="a4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86238F" w:rsidTr="002F5CDA">
        <w:trPr>
          <w:trHeight w:val="292"/>
        </w:trPr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6238F" w:rsidTr="002F5CDA">
        <w:trPr>
          <w:trHeight w:val="2397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9" w:type="dxa"/>
          </w:tcPr>
          <w:p w:rsidR="0086238F" w:rsidRP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Отделы</w:t>
            </w:r>
          </w:p>
        </w:tc>
        <w:tc>
          <w:tcPr>
            <w:tcW w:w="3159" w:type="dxa"/>
          </w:tcPr>
          <w:p w:rsidR="0086238F" w:rsidRPr="0086238F" w:rsidRDefault="0086238F" w:rsidP="002F5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238F">
              <w:rPr>
                <w:rFonts w:ascii="Times New Roman" w:hAnsi="Times New Roman" w:cs="Times New Roman"/>
                <w:sz w:val="28"/>
                <w:szCs w:val="28"/>
              </w:rPr>
              <w:t>данные об отделах проектной организации, их названии,</w:t>
            </w:r>
            <w:r w:rsidR="001A788B" w:rsidRPr="001A7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местонахождении, контактных данных и руководителях.</w:t>
            </w:r>
          </w:p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38F" w:rsidTr="002F5CDA">
        <w:trPr>
          <w:trHeight w:val="1784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Сотрудники 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нформация о сотрудниках, их персональных данных, должностях,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 xml:space="preserve"> о отделе.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238F" w:rsidTr="002F5CDA">
        <w:trPr>
          <w:trHeight w:val="2982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данные о компаниях-партнерах, с которыми проектная организация заключает договора. Включает в себя информацию о названии компании, руководителях.</w:t>
            </w:r>
          </w:p>
        </w:tc>
      </w:tr>
      <w:tr w:rsidR="0086238F" w:rsidTr="002F5CDA">
        <w:trPr>
          <w:trHeight w:val="2383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нформация о заключенных договорах между проектной организацией и клиентами или партнерами, включая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 xml:space="preserve">номер договора, 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дату заключения, сроки 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выполнения работ,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86238F" w:rsidTr="002F5CDA">
        <w:trPr>
          <w:trHeight w:val="2982"/>
        </w:trPr>
        <w:tc>
          <w:tcPr>
            <w:tcW w:w="3159" w:type="dxa"/>
          </w:tcPr>
          <w:p w:rsidR="0086238F" w:rsidRDefault="002F5CDA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Проектные работы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выполненных и планируемых проектных работах, их сроках выполнения, </w:t>
            </w:r>
            <w:r w:rsidR="009C0437">
              <w:rPr>
                <w:rFonts w:ascii="Times New Roman" w:hAnsi="Times New Roman" w:cs="Times New Roman"/>
                <w:sz w:val="28"/>
                <w:szCs w:val="28"/>
              </w:rPr>
              <w:t>исполнителях, так же номер д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огов</w:t>
            </w:r>
            <w:r w:rsidR="009C043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6238F" w:rsidRDefault="0086238F" w:rsidP="0086238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C0437" w:rsidRDefault="009C0437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855F0">
        <w:rPr>
          <w:rFonts w:ascii="Times New Roman" w:hAnsi="Times New Roman" w:cs="Times New Roman"/>
          <w:b/>
          <w:sz w:val="28"/>
          <w:szCs w:val="28"/>
        </w:rPr>
        <w:t>Список атрибутов таблицы</w:t>
      </w:r>
      <w:r>
        <w:rPr>
          <w:rFonts w:ascii="Times New Roman" w:hAnsi="Times New Roman" w:cs="Times New Roman"/>
          <w:b/>
          <w:sz w:val="28"/>
          <w:szCs w:val="28"/>
        </w:rPr>
        <w:t xml:space="preserve"> «Отделы»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(далее ПК)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таблице.</w:t>
            </w: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DB3625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Начальник отдела</w:t>
            </w:r>
            <w:r w:rsidR="00DB3625">
              <w:rPr>
                <w:rFonts w:ascii="Times New Roman" w:hAnsi="Times New Roman" w:cs="Times New Roman"/>
                <w:sz w:val="28"/>
                <w:szCs w:val="28"/>
              </w:rPr>
              <w:t xml:space="preserve"> Фамилия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D00" w:rsidTr="00B567CF">
        <w:tc>
          <w:tcPr>
            <w:tcW w:w="3115" w:type="dxa"/>
          </w:tcPr>
          <w:p w:rsidR="004E3D00" w:rsidRPr="00B567CF" w:rsidRDefault="004E3D00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E3D00" w:rsidRPr="00B567CF" w:rsidRDefault="00DB3625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 Имя</w:t>
            </w:r>
          </w:p>
        </w:tc>
        <w:tc>
          <w:tcPr>
            <w:tcW w:w="3115" w:type="dxa"/>
          </w:tcPr>
          <w:p w:rsidR="004E3D00" w:rsidRPr="00B567CF" w:rsidRDefault="004E3D0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D00" w:rsidTr="00B567CF">
        <w:tc>
          <w:tcPr>
            <w:tcW w:w="3115" w:type="dxa"/>
          </w:tcPr>
          <w:p w:rsidR="004E3D00" w:rsidRPr="00B567CF" w:rsidRDefault="004E3D00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E3D00" w:rsidRPr="00B567CF" w:rsidRDefault="00DB3625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E3D00" w:rsidRPr="00B567CF" w:rsidRDefault="004E3D0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D00" w:rsidTr="00B567CF">
        <w:tc>
          <w:tcPr>
            <w:tcW w:w="3115" w:type="dxa"/>
          </w:tcPr>
          <w:p w:rsidR="004E3D00" w:rsidRPr="00B567CF" w:rsidRDefault="004E3D00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E3D00" w:rsidRPr="00B567CF" w:rsidRDefault="004E3D0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E3D00" w:rsidRPr="00B567CF" w:rsidRDefault="004E3D0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0437" w:rsidRDefault="009C0437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50DCC" w:rsidRPr="004E3D00" w:rsidRDefault="00A50DCC" w:rsidP="00A50DC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E3D00">
        <w:rPr>
          <w:rFonts w:ascii="Times New Roman" w:hAnsi="Times New Roman" w:cs="Times New Roman"/>
          <w:b/>
          <w:sz w:val="28"/>
          <w:szCs w:val="28"/>
        </w:rPr>
        <w:t>Список атрибутов таблицы «Должности»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0DCC" w:rsidRPr="004E3D00" w:rsidTr="00A50DCC"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50DCC" w:rsidTr="00A50DCC">
        <w:tc>
          <w:tcPr>
            <w:tcW w:w="3115" w:type="dxa"/>
          </w:tcPr>
          <w:p w:rsidR="00A50DCC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50DCC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A50DCC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 xml:space="preserve">Ключевое поле, предназначенное для однозначной </w:t>
            </w:r>
            <w:r w:rsidRPr="005855F0">
              <w:rPr>
                <w:rFonts w:ascii="Times New Roman" w:hAnsi="Times New Roman" w:cs="Times New Roman"/>
                <w:sz w:val="28"/>
              </w:rPr>
              <w:lastRenderedPageBreak/>
              <w:t>идентификации каждой записи в таблице.</w:t>
            </w:r>
          </w:p>
        </w:tc>
      </w:tr>
    </w:tbl>
    <w:p w:rsidR="00A50DCC" w:rsidRPr="00A50DCC" w:rsidRDefault="00A50DCC" w:rsidP="00A50DC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50DCC" w:rsidRDefault="00A50DCC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атрибутов таблицы </w:t>
      </w:r>
      <w:r w:rsidRPr="00B567CF">
        <w:rPr>
          <w:rFonts w:ascii="Times New Roman" w:hAnsi="Times New Roman" w:cs="Times New Roman"/>
          <w:b/>
          <w:sz w:val="28"/>
          <w:szCs w:val="28"/>
        </w:rPr>
        <w:t>«Сотрудники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A50DCC" w:rsidRDefault="00A50DCC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(далее ВК)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B567CF" w:rsidRDefault="00A50DCC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«Должности»</w:t>
            </w:r>
          </w:p>
        </w:tc>
      </w:tr>
      <w:tr w:rsidR="00B567CF" w:rsidTr="00B567CF">
        <w:tc>
          <w:tcPr>
            <w:tcW w:w="3115" w:type="dxa"/>
          </w:tcPr>
          <w:p w:rsidR="00B567CF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r w:rsidR="00B673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3115" w:type="dxa"/>
          </w:tcPr>
          <w:p w:rsidR="00B567CF" w:rsidRDefault="00B67365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«Отделы»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0DCC" w:rsidRDefault="00A50DCC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«О</w:t>
      </w:r>
      <w:r w:rsidRPr="00B567CF">
        <w:rPr>
          <w:rFonts w:ascii="Times New Roman" w:hAnsi="Times New Roman" w:cs="Times New Roman"/>
          <w:b/>
          <w:sz w:val="28"/>
          <w:szCs w:val="28"/>
        </w:rPr>
        <w:t>рганизации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7365" w:rsidTr="00B67365"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76B4E" w:rsidTr="00B67365">
        <w:tc>
          <w:tcPr>
            <w:tcW w:w="3115" w:type="dxa"/>
          </w:tcPr>
          <w:p w:rsidR="00A76B4E" w:rsidRPr="00B67365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76B4E" w:rsidRPr="00B67365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организации </w:t>
            </w:r>
          </w:p>
        </w:tc>
        <w:tc>
          <w:tcPr>
            <w:tcW w:w="3115" w:type="dxa"/>
          </w:tcPr>
          <w:p w:rsidR="00A76B4E" w:rsidRPr="00B67365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деятельности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3115" w:type="dxa"/>
          </w:tcPr>
          <w:p w:rsidR="00A76B4E" w:rsidRPr="005855F0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директора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директора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B67365"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директора</w:t>
            </w:r>
          </w:p>
        </w:tc>
        <w:tc>
          <w:tcPr>
            <w:tcW w:w="3115" w:type="dxa"/>
          </w:tcPr>
          <w:p w:rsidR="00A76B4E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«Договора»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4E" w:rsidTr="00A76B4E"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«Проектные работы»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4E" w:rsidTr="00A76B4E"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«Договора»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«Отделы»</w:t>
            </w:r>
          </w:p>
        </w:tc>
      </w:tr>
    </w:tbl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модель, в которой показаны отношения таблиц и связи между ними:</w:t>
      </w:r>
    </w:p>
    <w:p w:rsidR="00A76B4E" w:rsidRDefault="002128A7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28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3123E" wp14:editId="64F563EE">
            <wp:extent cx="4305901" cy="2295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A7" w:rsidRPr="002128A7" w:rsidRDefault="002128A7" w:rsidP="002128A7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28A7" w:rsidRPr="00A76B4E" w:rsidRDefault="002128A7" w:rsidP="002128A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2128A7">
        <w:rPr>
          <w:rFonts w:ascii="Times New Roman" w:hAnsi="Times New Roman" w:cs="Times New Roman"/>
          <w:sz w:val="28"/>
          <w:szCs w:val="28"/>
        </w:rPr>
        <w:t>rganization</w:t>
      </w:r>
      <w:proofErr w:type="spellEnd"/>
    </w:p>
    <w:sectPr w:rsidR="002128A7" w:rsidRPr="00A7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889"/>
    <w:multiLevelType w:val="hybridMultilevel"/>
    <w:tmpl w:val="96081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22C"/>
    <w:multiLevelType w:val="hybridMultilevel"/>
    <w:tmpl w:val="D95405CA"/>
    <w:lvl w:ilvl="0" w:tplc="E92E3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1B"/>
    <w:rsid w:val="001A788B"/>
    <w:rsid w:val="002128A7"/>
    <w:rsid w:val="002F5CDA"/>
    <w:rsid w:val="00422A53"/>
    <w:rsid w:val="00425C63"/>
    <w:rsid w:val="004E3D00"/>
    <w:rsid w:val="0070164F"/>
    <w:rsid w:val="0086238F"/>
    <w:rsid w:val="009C0437"/>
    <w:rsid w:val="00A50DCC"/>
    <w:rsid w:val="00A76B4E"/>
    <w:rsid w:val="00A86B1B"/>
    <w:rsid w:val="00B567CF"/>
    <w:rsid w:val="00B67365"/>
    <w:rsid w:val="00D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457C"/>
  <w15:chartTrackingRefBased/>
  <w15:docId w15:val="{60D04FE1-5DC1-43FA-9102-5B85A9C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4F"/>
    <w:pPr>
      <w:ind w:left="720"/>
      <w:contextualSpacing/>
    </w:pPr>
  </w:style>
  <w:style w:type="table" w:styleId="a4">
    <w:name w:val="Table Grid"/>
    <w:basedOn w:val="a1"/>
    <w:uiPriority w:val="39"/>
    <w:rsid w:val="0086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2024-03-22T15:56:00Z</dcterms:created>
  <dcterms:modified xsi:type="dcterms:W3CDTF">2024-03-26T03:35:00Z</dcterms:modified>
</cp:coreProperties>
</file>