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EF" w:rsidRPr="008037C4" w:rsidRDefault="000A78EF" w:rsidP="008E15B3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8037C4">
        <w:rPr>
          <w:rStyle w:val="21pt"/>
          <w:b/>
          <w:bCs/>
          <w:color w:val="000000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/>
          <w:sz w:val="24"/>
          <w:szCs w:val="24"/>
        </w:rPr>
        <w:t>к</w:t>
      </w:r>
      <w:bookmarkEnd w:id="1"/>
    </w:p>
    <w:p w:rsidR="000A78EF" w:rsidRPr="008037C4" w:rsidRDefault="000A78EF" w:rsidP="008E15B3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8037C4">
        <w:rPr>
          <w:rStyle w:val="21pt"/>
          <w:b/>
          <w:bCs/>
          <w:color w:val="000000"/>
          <w:sz w:val="24"/>
          <w:szCs w:val="24"/>
        </w:rPr>
        <w:t>оказания услуг</w:t>
      </w:r>
    </w:p>
    <w:p w:rsidR="000A78EF" w:rsidRPr="008037C4" w:rsidRDefault="000A78EF" w:rsidP="008E15B3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4"/>
          <w:szCs w:val="24"/>
        </w:rPr>
      </w:pPr>
    </w:p>
    <w:p w:rsidR="000A78EF" w:rsidRPr="008037C4" w:rsidRDefault="000A78EF" w:rsidP="008E15B3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/>
          <w:sz w:val="24"/>
          <w:szCs w:val="24"/>
        </w:rPr>
        <w:t>01 апреля 2016г.</w:t>
      </w:r>
      <w:bookmarkEnd w:id="2"/>
    </w:p>
    <w:p w:rsidR="000A78EF" w:rsidRPr="008037C4" w:rsidRDefault="000A78EF" w:rsidP="008E15B3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8037C4">
        <w:rPr>
          <w:color w:val="000000"/>
        </w:rPr>
        <w:t>инженера</w:t>
      </w:r>
      <w:bookmarkEnd w:id="3"/>
      <w:r w:rsidRPr="008037C4">
        <w:rPr>
          <w:color w:val="000000"/>
        </w:rPr>
        <w:t xml:space="preserve"> </w:t>
      </w:r>
      <w:bookmarkStart w:id="4" w:name="ФИОИсполнителяРп"/>
      <w:r w:rsidRPr="008037C4">
        <w:rPr>
          <w:color w:val="000000"/>
        </w:rPr>
        <w:t>Райко В.В.</w:t>
      </w:r>
      <w:bookmarkEnd w:id="4"/>
      <w:r w:rsidRPr="008037C4">
        <w:rPr>
          <w:color w:val="000000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/>
        </w:rPr>
        <w:t>Доверенности</w:t>
      </w:r>
      <w:bookmarkEnd w:id="5"/>
      <w:r>
        <w:rPr>
          <w:color w:val="000000"/>
        </w:rPr>
        <w:t> </w:t>
      </w:r>
      <w:bookmarkStart w:id="6" w:name="ДействующегоИсполнительНомер"/>
      <w:r>
        <w:rPr>
          <w:color w:val="000000"/>
          <w:lang w:val="en-US"/>
        </w:rPr>
        <w:t> </w:t>
      </w:r>
      <w:bookmarkEnd w:id="6"/>
      <w:r>
        <w:rPr>
          <w:color w:val="000000"/>
        </w:rPr>
        <w:t> </w:t>
      </w:r>
      <w:bookmarkStart w:id="7" w:name="ДействующегоИсполнительДата"/>
      <w:r>
        <w:rPr>
          <w:color w:val="000000"/>
        </w:rPr>
        <w:t> </w:t>
      </w:r>
      <w:r w:rsidRPr="008037C4">
        <w:rPr>
          <w:color w:val="000000"/>
        </w:rPr>
        <w:t>.</w:t>
      </w:r>
      <w:bookmarkEnd w:id="7"/>
      <w:r w:rsidRPr="008037C4">
        <w:rPr>
          <w:color w:val="000000"/>
        </w:rPr>
        <w:t xml:space="preserve">, с одной стороны, и </w:t>
      </w:r>
      <w:bookmarkStart w:id="8" w:name="Учреждение"/>
      <w:r w:rsidRPr="008037C4"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/>
        </w:rPr>
        <w:t>председателя</w:t>
      </w:r>
      <w:bookmarkEnd w:id="9"/>
      <w:r>
        <w:rPr>
          <w:color w:val="000000"/>
        </w:rPr>
        <w:t> </w:t>
      </w:r>
      <w:bookmarkStart w:id="10" w:name="ФИОЗаказчикаРп"/>
      <w:r w:rsidRPr="008037C4">
        <w:rPr>
          <w:color w:val="000000"/>
        </w:rPr>
        <w:t>Туровец Н.И.</w:t>
      </w:r>
      <w:bookmarkEnd w:id="10"/>
      <w:r w:rsidRPr="008037C4">
        <w:rPr>
          <w:color w:val="000000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/>
        </w:rPr>
        <w:t>Устава</w:t>
      </w:r>
      <w:bookmarkEnd w:id="11"/>
      <w:r>
        <w:rPr>
          <w:color w:val="000000"/>
        </w:rPr>
        <w:t> </w:t>
      </w:r>
      <w:bookmarkStart w:id="12" w:name="ДействующегоЗаказчикНомер"/>
      <w:r>
        <w:rPr>
          <w:color w:val="000000"/>
        </w:rPr>
        <w:t> </w:t>
      </w:r>
      <w:bookmarkEnd w:id="12"/>
      <w:r>
        <w:rPr>
          <w:color w:val="000000"/>
        </w:rPr>
        <w:t xml:space="preserve">  </w:t>
      </w:r>
      <w:bookmarkStart w:id="13" w:name="ДействующегоЗаказчикДата"/>
      <w:r>
        <w:rPr>
          <w:color w:val="000000"/>
        </w:rPr>
        <w:t xml:space="preserve"> </w:t>
      </w:r>
      <w:bookmarkEnd w:id="13"/>
      <w:r w:rsidRPr="008037C4">
        <w:rPr>
          <w:color w:val="000000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0A78EF" w:rsidRPr="008037C4" w:rsidRDefault="000A78EF" w:rsidP="008E15B3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 w:rsidRPr="008037C4">
        <w:rPr>
          <w:rStyle w:val="32pt"/>
          <w:b/>
          <w:bCs/>
          <w:color w:val="000000"/>
        </w:rPr>
        <w:t>1.</w:t>
      </w:r>
      <w:r w:rsidRPr="008037C4">
        <w:rPr>
          <w:color w:val="000000"/>
        </w:rPr>
        <w:t>ПРЕДМЕТ ДОГОВОРА</w:t>
      </w:r>
    </w:p>
    <w:p w:rsidR="000A78EF" w:rsidRPr="008037C4" w:rsidRDefault="000A78EF" w:rsidP="008E15B3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8037C4">
        <w:rPr>
          <w:color w:val="000000"/>
        </w:rPr>
        <w:t>1.1 «ИСПОЛНИТЕЛЬ» обязуется оказать услуги по объекту: «</w:t>
      </w:r>
      <w:bookmarkStart w:id="14" w:name="Работа"/>
      <w:r w:rsidRPr="008037C4">
        <w:rPr>
          <w:color w:val="000000"/>
        </w:rPr>
        <w:t xml:space="preserve">Демонтаж, поверка, монтаж и наладка прибора учета тепловой энергии </w:t>
      </w:r>
      <w:bookmarkEnd w:id="14"/>
      <w:r>
        <w:rPr>
          <w:color w:val="000000"/>
        </w:rPr>
        <w:t xml:space="preserve"> </w:t>
      </w:r>
      <w:r w:rsidRPr="008037C4">
        <w:rPr>
          <w:color w:val="000000"/>
        </w:rPr>
        <w:t xml:space="preserve">по </w:t>
      </w:r>
      <w:bookmarkStart w:id="15" w:name="АдресРабота"/>
      <w:r w:rsidRPr="008037C4">
        <w:rPr>
          <w:color w:val="000000"/>
        </w:rPr>
        <w:t>ул. Лесная, д. 10 в г. Гомеле</w:t>
      </w:r>
      <w:bookmarkEnd w:id="15"/>
      <w:r w:rsidRPr="008037C4">
        <w:rPr>
          <w:color w:val="000000"/>
        </w:rPr>
        <w:t>», а «ЗАКАЗЧИК» обязуется оплатить эти услуги, согласно актам сдачи-приемки оказанных услуг.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  <w:r w:rsidRPr="008037C4">
        <w:rPr>
          <w:color w:val="000000"/>
        </w:rPr>
        <w:t>1.2 Источник финансирования – </w:t>
      </w:r>
      <w:bookmarkStart w:id="16" w:name="Финансирование"/>
      <w:r w:rsidRPr="008037C4">
        <w:rPr>
          <w:color w:val="000000"/>
        </w:rPr>
        <w:t>собственные средства</w:t>
      </w:r>
      <w:bookmarkEnd w:id="16"/>
      <w:r w:rsidRPr="008037C4">
        <w:rPr>
          <w:color w:val="000000"/>
        </w:rPr>
        <w:t> «ЗАКАЗЧИКА»</w:t>
      </w:r>
      <w:r w:rsidRPr="008037C4">
        <w:rPr>
          <w:rStyle w:val="a5"/>
          <w:b w:val="0"/>
          <w:color w:val="000000"/>
        </w:rPr>
        <w:t>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2.СРОКИ ОКАЗАНИЯ УСЛУГ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0A78EF" w:rsidRPr="008037C4" w:rsidRDefault="000A78EF" w:rsidP="008E15B3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 w:rsidRPr="008037C4">
        <w:rPr>
          <w:b w:val="0"/>
          <w:color w:val="000000"/>
        </w:rPr>
        <w:t xml:space="preserve">2.1 Сроки оказания услуг: начало – </w:t>
      </w:r>
      <w:bookmarkStart w:id="17" w:name="ДатаНачалоРабот"/>
      <w:r w:rsidRPr="008037C4">
        <w:rPr>
          <w:b w:val="0"/>
          <w:color w:val="000000"/>
        </w:rPr>
        <w:t>01 апреля 2016г.</w:t>
      </w:r>
      <w:bookmarkEnd w:id="17"/>
      <w:r w:rsidRPr="008037C4">
        <w:rPr>
          <w:b w:val="0"/>
          <w:color w:val="000000"/>
        </w:rPr>
        <w:t xml:space="preserve">; окончание – </w:t>
      </w:r>
      <w:bookmarkStart w:id="18" w:name="ДатаОкончанияРабот"/>
      <w:r w:rsidRPr="008037C4">
        <w:rPr>
          <w:b w:val="0"/>
          <w:color w:val="000000"/>
        </w:rPr>
        <w:t>30 рабочих дней с момента получения аванса</w:t>
      </w:r>
      <w:bookmarkEnd w:id="18"/>
    </w:p>
    <w:p w:rsidR="000A78EF" w:rsidRPr="008037C4" w:rsidRDefault="000A78EF" w:rsidP="008E15B3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 w:rsidRPr="008037C4">
        <w:rPr>
          <w:color w:val="000000"/>
        </w:rPr>
        <w:t>2.2 Предусмотренные договором сроки оказания услуг могут изменяться в следующих случаях: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2.2.1 приостановления оказания услуг по обстоятельствам, не зависящим от «ИСПОЛНИТЕЛЯ»;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2.2.2 у</w:t>
      </w:r>
      <w:r>
        <w:rPr>
          <w:color w:val="000000"/>
        </w:rPr>
        <w:t>величение объема оказания услуг.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8037C4"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/>
        </w:rPr>
        <w:t>,</w:t>
      </w:r>
      <w:r w:rsidRPr="008037C4">
        <w:rPr>
          <w:color w:val="000000"/>
        </w:rPr>
        <w:t xml:space="preserve"> путем оформления дополнительного соглашения.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3. СТОИМОСТЬ ОКАЗЫВАЕМЫХ УСЛУГ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0A78EF" w:rsidRPr="008037C4" w:rsidRDefault="000A78EF" w:rsidP="008E15B3">
      <w:pPr>
        <w:spacing w:after="0"/>
        <w:ind w:firstLine="709"/>
        <w:jc w:val="both"/>
        <w:rPr>
          <w:color w:val="000000"/>
          <w:sz w:val="24"/>
          <w:szCs w:val="24"/>
        </w:rPr>
      </w:pPr>
      <w:r w:rsidRPr="008037C4">
        <w:rPr>
          <w:color w:val="000000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8037C4">
        <w:rPr>
          <w:b/>
          <w:color w:val="000000"/>
          <w:sz w:val="24"/>
          <w:szCs w:val="24"/>
        </w:rPr>
        <w:t>3 389,50</w:t>
      </w:r>
      <w:bookmarkEnd w:id="19"/>
      <w:r w:rsidRPr="008037C4">
        <w:rPr>
          <w:b/>
          <w:color w:val="000000"/>
          <w:sz w:val="24"/>
          <w:szCs w:val="24"/>
        </w:rPr>
        <w:t xml:space="preserve"> </w:t>
      </w:r>
      <w:r w:rsidRPr="000B3E83">
        <w:rPr>
          <w:color w:val="000000"/>
          <w:sz w:val="24"/>
          <w:szCs w:val="24"/>
        </w:rPr>
        <w:t>(</w:t>
      </w:r>
      <w:bookmarkStart w:id="20" w:name="СтоимостьУслугБуквами"/>
      <w:r w:rsidRPr="000B3E83">
        <w:rPr>
          <w:color w:val="000000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B3E83">
        <w:rPr>
          <w:color w:val="000000"/>
          <w:sz w:val="24"/>
          <w:szCs w:val="24"/>
        </w:rPr>
        <w:t>)</w:t>
      </w:r>
      <w:r w:rsidRPr="008037C4">
        <w:rPr>
          <w:color w:val="000000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8037C4">
        <w:rPr>
          <w:color w:val="000000"/>
        </w:rPr>
        <w:t>3.2 Стоимость оказанных услуг по договору может быть изменена в случаях: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 w:rsidRPr="008037C4">
        <w:rPr>
          <w:color w:val="000000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  <w:r>
        <w:rPr>
          <w:color w:val="000000"/>
        </w:rPr>
        <w:br w:type="page"/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4. ОБЯЗАННОСТИ СТОРОН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4.1 «ИСПОЛНИТЕЛЬ» обязуется: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4.1.1 оказать в установленные договором сроки услуги в соответствии с настоящим договором;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8037C4">
        <w:rPr>
          <w:color w:val="000000"/>
        </w:rPr>
        <w:t>4.1.2 обеспечить надлежащее качество оказываемых услуг;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8037C4">
        <w:rPr>
          <w:color w:val="000000"/>
        </w:rPr>
        <w:t>4.1.3 своевременно устранить недоделки и дефекты;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0A78EF" w:rsidRPr="009D2CFC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9D2CFC">
        <w:rPr>
          <w:rStyle w:val="5"/>
          <w:b w:val="0"/>
          <w:color w:val="000000"/>
        </w:rPr>
        <w:t>4.2</w:t>
      </w:r>
      <w:r w:rsidRPr="009D2CFC">
        <w:rPr>
          <w:b/>
          <w:color w:val="000000"/>
        </w:rPr>
        <w:t> </w:t>
      </w:r>
      <w:r w:rsidRPr="009D2CFC">
        <w:rPr>
          <w:color w:val="000000"/>
        </w:rPr>
        <w:t>«ЗАКАЗЧИК» обязуется: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4.2.1 известить «ИСПОЛНИТЕЛЯ» о готовности объекта не позднее, чем за 5 дней до начала оказания услуг;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4.2.2 обеспечить финансирование и своевременные расчеты за оказанные услуги;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 w:rsidRPr="008037C4">
        <w:rPr>
          <w:color w:val="000000"/>
        </w:rPr>
        <w:t>4.2.3 обеспечить исправность запорной арматуры;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 xml:space="preserve">4.2.4 обеспечивать соблюдение требований правил эксплуатации </w:t>
      </w:r>
      <w:r>
        <w:rPr>
          <w:color w:val="000000"/>
        </w:rPr>
        <w:t>систем автоматического регулирования расхода</w:t>
      </w:r>
      <w:r w:rsidRPr="008037C4">
        <w:rPr>
          <w:color w:val="000000"/>
        </w:rPr>
        <w:t xml:space="preserve"> тепловой энергии, предъявляемых заводом-изготовителем, </w:t>
      </w:r>
      <w:r>
        <w:rPr>
          <w:color w:val="000000"/>
        </w:rPr>
        <w:t>не допускать проведения ремонта сторонними лицами</w:t>
      </w:r>
      <w:r w:rsidRPr="008037C4">
        <w:rPr>
          <w:color w:val="000000"/>
        </w:rPr>
        <w:t>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 xml:space="preserve">4.2.5 выполнять рекомендации «ИСПОЛНИТЕЛЯ» по обеспечению нормальных условий эксплуатации </w:t>
      </w:r>
      <w:r>
        <w:rPr>
          <w:color w:val="000000"/>
        </w:rPr>
        <w:t>систем автоматического регулирования расхода</w:t>
      </w:r>
      <w:r w:rsidRPr="008037C4">
        <w:rPr>
          <w:color w:val="000000"/>
        </w:rPr>
        <w:t xml:space="preserve"> тепловой энергии;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</w:t>
      </w:r>
      <w:r>
        <w:rPr>
          <w:color w:val="000000"/>
        </w:rPr>
        <w:t>6</w:t>
      </w:r>
      <w:r w:rsidRPr="008037C4">
        <w:rPr>
          <w:color w:val="000000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8037C4">
        <w:rPr>
          <w:color w:val="000000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8037C4"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5. ПОРЯДОК РАСЧЕТОВ ЗА ОКАЗАННЫЕ УСЛУГИ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1" w:name="ПроцентАванса"/>
      <w:r w:rsidRPr="008037C4">
        <w:rPr>
          <w:color w:val="000000"/>
        </w:rPr>
        <w:t>50%</w:t>
      </w:r>
      <w:bookmarkEnd w:id="21"/>
      <w:r w:rsidRPr="008037C4">
        <w:rPr>
          <w:color w:val="000000"/>
        </w:rPr>
        <w:t xml:space="preserve"> </w:t>
      </w:r>
      <w:bookmarkStart w:id="22" w:name="Аванс"/>
      <w:r w:rsidRPr="008037C4">
        <w:rPr>
          <w:color w:val="000000"/>
        </w:rPr>
        <w:t>от стоимости услуг</w:t>
      </w:r>
      <w:bookmarkEnd w:id="22"/>
      <w:r w:rsidRPr="008037C4">
        <w:rPr>
          <w:color w:val="000000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/>
        </w:rPr>
        <w:t>3 389,50</w:t>
      </w:r>
      <w:bookmarkEnd w:id="23"/>
      <w:r w:rsidRPr="008037C4">
        <w:rPr>
          <w:b/>
          <w:color w:val="000000"/>
        </w:rPr>
        <w:t xml:space="preserve"> </w:t>
      </w:r>
      <w:r w:rsidRPr="000B3E83">
        <w:rPr>
          <w:color w:val="000000"/>
        </w:rPr>
        <w:t>(</w:t>
      </w:r>
      <w:bookmarkStart w:id="24" w:name="АвансСуммаБуква"/>
      <w:r w:rsidRPr="000B3E83">
        <w:rPr>
          <w:color w:val="000000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/>
        </w:rPr>
        <w:t>)</w:t>
      </w:r>
      <w:r w:rsidRPr="008037C4">
        <w:rPr>
          <w:color w:val="000000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r w:rsidRPr="008037C4">
        <w:rPr>
          <w:color w:val="000000"/>
        </w:rPr>
        <w:t>ИСПОЛНИТЕЛЬ ____</w:t>
      </w:r>
      <w:r>
        <w:rPr>
          <w:color w:val="000000"/>
        </w:rPr>
        <w:t>_______________                </w:t>
      </w:r>
      <w:r w:rsidRPr="008037C4">
        <w:rPr>
          <w:color w:val="000000"/>
        </w:rPr>
        <w:t>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</w:p>
    <w:p w:rsidR="00B43DA8" w:rsidRDefault="00B43DA8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lastRenderedPageBreak/>
        <w:t>6. ПОРЯДОК И ОСНОВАНИЯ ИЗМЕНЕНИ</w:t>
      </w:r>
      <w:bookmarkStart w:id="25" w:name="_GoBack"/>
      <w:bookmarkEnd w:id="25"/>
      <w:r w:rsidRPr="008037C4">
        <w:rPr>
          <w:b/>
          <w:color w:val="000000"/>
        </w:rPr>
        <w:t>Я ИЛИ РАСТОРЖЕНИЯ ДОГОВОРА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 w:rsidRPr="008037C4">
        <w:rPr>
          <w:color w:val="000000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6.4 Договор может быть расторгнут до завершения оказания услуг по предложению: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6.4.1 «ЗАКАЗЧИКА»: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«ИСПОЛНИТЕЛЬ» неоднократно допустил некачественное оказание услуг;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6.4.2 любой из «СТОРОН»: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 w:rsidRPr="008037C4">
        <w:rPr>
          <w:color w:val="000000"/>
        </w:rPr>
        <w:t>– если вторая «СТОРОНА» ликвидируется в связи с ее банкротством;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</w:rPr>
      </w:pPr>
      <w:r w:rsidRPr="008037C4">
        <w:rPr>
          <w:color w:val="000000"/>
        </w:rPr>
        <w:t>6.6 Споры по договору оказания услуг рассматриваются в экономическом суде Гомельской области.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 w:rsidRPr="008037C4">
        <w:rPr>
          <w:b/>
          <w:color w:val="000000"/>
        </w:rPr>
        <w:t>7. ОТВЕТСТВЕННОСТЬ СТОРОН.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/>
        </w:rPr>
      </w:pPr>
      <w:r w:rsidRPr="008037C4">
        <w:rPr>
          <w:color w:val="000000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 w:rsidRPr="008037C4">
        <w:rPr>
          <w:color w:val="000000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  <w:r>
        <w:rPr>
          <w:color w:val="000000"/>
        </w:rPr>
        <w:br w:type="page"/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7.3 Кроме уплаты неустойки (пени) виновная сторона возмещает другой стороне убытки в сумме, не покрытой неустойкой (пенёй).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0A78EF" w:rsidRPr="008037C4" w:rsidRDefault="000A78EF" w:rsidP="008E15B3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8. ПРОЧИЕ УСЛОВИЯ ДОГОВОРА</w:t>
      </w:r>
    </w:p>
    <w:p w:rsidR="000A78EF" w:rsidRPr="008037C4" w:rsidRDefault="000A78EF" w:rsidP="008E15B3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8037C4">
        <w:rPr>
          <w:color w:val="000000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>
        <w:rPr>
          <w:color w:val="000000"/>
        </w:rPr>
        <w:t>,</w:t>
      </w:r>
      <w:r w:rsidRPr="008037C4">
        <w:rPr>
          <w:color w:val="000000"/>
        </w:rPr>
        <w:t xml:space="preserve"> с заключением дополнительного соглашения.</w:t>
      </w:r>
    </w:p>
    <w:p w:rsidR="000A78EF" w:rsidRPr="008037C4" w:rsidRDefault="000A78EF" w:rsidP="008E15B3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8037C4">
        <w:rPr>
          <w:color w:val="000000"/>
        </w:rPr>
        <w:t>8.2 «ИСПОЛНИТЕЛЬ» имеет право привлечь субподрядную организацию для выполнения своих обязательств.</w:t>
      </w:r>
    </w:p>
    <w:p w:rsidR="000A78EF" w:rsidRPr="008037C4" w:rsidRDefault="000A78EF" w:rsidP="008E15B3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 w:rsidRPr="008037C4">
        <w:rPr>
          <w:color w:val="000000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0A78EF" w:rsidRPr="008037C4" w:rsidRDefault="000A78EF" w:rsidP="008E15B3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 w:rsidRPr="008037C4">
        <w:rPr>
          <w:color w:val="000000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0A78EF" w:rsidRDefault="000A78EF" w:rsidP="008E15B3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0A78EF" w:rsidRPr="008037C4" w:rsidRDefault="000A78EF" w:rsidP="008E15B3">
      <w:pPr>
        <w:spacing w:after="0" w:line="240" w:lineRule="atLeast"/>
        <w:jc w:val="center"/>
        <w:rPr>
          <w:color w:val="000000"/>
          <w:sz w:val="24"/>
          <w:szCs w:val="24"/>
        </w:rPr>
      </w:pPr>
      <w:r w:rsidRPr="008037C4">
        <w:rPr>
          <w:b/>
          <w:color w:val="000000"/>
          <w:sz w:val="24"/>
          <w:szCs w:val="24"/>
        </w:rPr>
        <w:t>9.</w:t>
      </w:r>
      <w:r w:rsidRPr="008037C4">
        <w:rPr>
          <w:sz w:val="24"/>
          <w:szCs w:val="24"/>
        </w:rPr>
        <w:t> </w:t>
      </w:r>
      <w:r w:rsidRPr="008037C4">
        <w:rPr>
          <w:rStyle w:val="30"/>
          <w:color w:val="000000"/>
        </w:rPr>
        <w:t>ЮРИДИЧЕСКИЕ АДРЕСА И БАНКОВСКИЕ РЕКВИЗИТЫ СТОРОН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59"/>
      </w:tblGrid>
      <w:tr w:rsidR="000A78EF" w:rsidRPr="00405882" w:rsidTr="00405882">
        <w:trPr>
          <w:trHeight w:val="3964"/>
        </w:trPr>
        <w:tc>
          <w:tcPr>
            <w:tcW w:w="5098" w:type="dxa"/>
          </w:tcPr>
          <w:p w:rsidR="000A78EF" w:rsidRPr="00405882" w:rsidRDefault="000A78EF" w:rsidP="00405882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405882">
              <w:rPr>
                <w:b/>
                <w:color w:val="000000"/>
                <w:sz w:val="24"/>
                <w:szCs w:val="24"/>
              </w:rPr>
              <w:t>«ИСПОЛНИТЕЛЬ»</w:t>
            </w:r>
          </w:p>
          <w:p w:rsidR="000A78EF" w:rsidRPr="00405882" w:rsidRDefault="000A78EF" w:rsidP="00405882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246028, г. Гомель, ул. Кирова, д. 133-143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тел. 60-87-19; 58-10-71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р/с 3012751408015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 xml:space="preserve">в дирекции ОАО «Белинвестбанк» 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по Гомельской области, г. Гомель, ул. Советская, д.7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МФО 153001739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УНП 490495073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ОКПО 293316923000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</w:p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0A78EF" w:rsidRPr="00405882" w:rsidRDefault="000A78EF" w:rsidP="00405882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405882">
              <w:rPr>
                <w:b/>
                <w:color w:val="000000"/>
                <w:sz w:val="24"/>
                <w:szCs w:val="24"/>
              </w:rPr>
              <w:t>«ЗАКАЗЧИК»</w:t>
            </w:r>
          </w:p>
          <w:p w:rsidR="000A78EF" w:rsidRPr="00405882" w:rsidRDefault="000A78EF" w:rsidP="00405882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bookmarkStart w:id="26" w:name="УчереждениеЗаказчик"/>
            <w:r w:rsidRPr="00405882">
              <w:rPr>
                <w:color w:val="000000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bookmarkStart w:id="27" w:name="ЮрАдрес"/>
            <w:r w:rsidRPr="00405882">
              <w:rPr>
                <w:color w:val="000000"/>
                <w:sz w:val="24"/>
                <w:szCs w:val="24"/>
              </w:rPr>
              <w:t>г. Гомель, ул. Оськина, д. 40</w:t>
            </w:r>
            <w:bookmarkEnd w:id="27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 xml:space="preserve">р/с </w:t>
            </w:r>
            <w:bookmarkStart w:id="28" w:name="РС"/>
            <w:r w:rsidRPr="00405882">
              <w:rPr>
                <w:color w:val="000000"/>
                <w:sz w:val="24"/>
                <w:szCs w:val="24"/>
              </w:rPr>
              <w:t>3015031534797</w:t>
            </w:r>
            <w:bookmarkEnd w:id="28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bookmarkStart w:id="29" w:name="Банк"/>
            <w:r w:rsidRPr="00405882">
              <w:rPr>
                <w:color w:val="000000"/>
                <w:sz w:val="24"/>
                <w:szCs w:val="24"/>
              </w:rPr>
              <w:t>в ЦБУ №305 филиала №302 ОАО «АСБ Беларусбанк»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 w:rsidRPr="00405882">
              <w:rPr>
                <w:color w:val="000000"/>
                <w:sz w:val="24"/>
                <w:szCs w:val="24"/>
              </w:rPr>
              <w:t>г. Гомель</w:t>
            </w:r>
            <w:bookmarkEnd w:id="29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 xml:space="preserve">МФО </w:t>
            </w:r>
            <w:bookmarkStart w:id="30" w:name="МФО"/>
            <w:r w:rsidRPr="00405882">
              <w:rPr>
                <w:color w:val="000000"/>
                <w:sz w:val="24"/>
                <w:szCs w:val="24"/>
              </w:rPr>
              <w:t>151501664</w:t>
            </w:r>
            <w:bookmarkEnd w:id="30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 xml:space="preserve">УНП </w:t>
            </w:r>
            <w:bookmarkStart w:id="31" w:name="УНП"/>
            <w:r w:rsidRPr="00405882">
              <w:rPr>
                <w:color w:val="000000"/>
                <w:sz w:val="24"/>
                <w:szCs w:val="24"/>
              </w:rPr>
              <w:t>490746169</w:t>
            </w:r>
            <w:bookmarkEnd w:id="31"/>
          </w:p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32" w:name="ОКПО"/>
          </w:p>
          <w:bookmarkEnd w:id="32"/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0A78EF" w:rsidRPr="00405882" w:rsidTr="00405882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300"/>
              <w:gridCol w:w="3572"/>
            </w:tblGrid>
            <w:tr w:rsidR="000A78EF" w:rsidRPr="00405882" w:rsidTr="00405882">
              <w:trPr>
                <w:trHeight w:val="636"/>
              </w:trPr>
              <w:tc>
                <w:tcPr>
                  <w:tcW w:w="1300" w:type="dxa"/>
                </w:tcPr>
                <w:p w:rsidR="000A78EF" w:rsidRPr="00405882" w:rsidRDefault="000A78EF" w:rsidP="00405882">
                  <w:pPr>
                    <w:spacing w:after="0"/>
                    <w:rPr>
                      <w:color w:val="000000"/>
                    </w:rPr>
                  </w:pPr>
                  <w:bookmarkStart w:id="33" w:name="ДолжностьИсполнителяИп"/>
                  <w:r w:rsidRPr="00405882">
                    <w:rPr>
                      <w:color w:val="000000"/>
                      <w:sz w:val="24"/>
                      <w:szCs w:val="24"/>
                    </w:rPr>
                    <w:t xml:space="preserve">Главный </w:t>
                  </w:r>
                  <w:r w:rsidRPr="00405882">
                    <w:rPr>
                      <w:color w:val="000000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0A78EF" w:rsidRPr="00405882" w:rsidRDefault="000A78EF" w:rsidP="00405882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405882">
                    <w:rPr>
                      <w:color w:val="000000"/>
                    </w:rPr>
                    <w:t>_________________ </w:t>
                  </w:r>
                  <w:bookmarkStart w:id="34" w:name="ФИОИсполнителяИп"/>
                  <w:r w:rsidRPr="00405882">
                    <w:rPr>
                      <w:color w:val="000000"/>
                    </w:rPr>
                    <w:t>В.В. Райко</w:t>
                  </w:r>
                  <w:bookmarkEnd w:id="34"/>
                </w:p>
                <w:p w:rsidR="000A78EF" w:rsidRPr="00405882" w:rsidRDefault="000A78EF" w:rsidP="00405882">
                  <w:pPr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405882">
                    <w:rPr>
                      <w:color w:val="000000"/>
                    </w:rPr>
                    <w:t>            </w:t>
                  </w:r>
                  <w:r w:rsidRPr="00405882">
                    <w:rPr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621"/>
              <w:gridCol w:w="3422"/>
            </w:tblGrid>
            <w:tr w:rsidR="000A78EF" w:rsidRPr="00405882" w:rsidTr="00405882">
              <w:trPr>
                <w:trHeight w:val="636"/>
              </w:trPr>
              <w:tc>
                <w:tcPr>
                  <w:tcW w:w="1565" w:type="dxa"/>
                </w:tcPr>
                <w:p w:rsidR="000A78EF" w:rsidRPr="00405882" w:rsidRDefault="000A78EF" w:rsidP="00405882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bookmarkStart w:id="35" w:name="ДолжностьЗаказчикИп"/>
                  <w:r w:rsidRPr="00405882">
                    <w:rPr>
                      <w:color w:val="000000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0A78EF" w:rsidRPr="00405882" w:rsidRDefault="000A78EF" w:rsidP="00405882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405882">
                    <w:rPr>
                      <w:color w:val="000000"/>
                    </w:rPr>
                    <w:t>_________________ </w:t>
                  </w:r>
                  <w:bookmarkStart w:id="36" w:name="ФИОЗаказчикаИп"/>
                  <w:r w:rsidRPr="00405882">
                    <w:rPr>
                      <w:color w:val="000000"/>
                    </w:rPr>
                    <w:t>В.В. Райко</w:t>
                  </w:r>
                  <w:bookmarkEnd w:id="36"/>
                </w:p>
                <w:p w:rsidR="000A78EF" w:rsidRPr="00405882" w:rsidRDefault="000A78EF" w:rsidP="00405882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405882">
                    <w:rPr>
                      <w:color w:val="000000"/>
                      <w:sz w:val="18"/>
                      <w:szCs w:val="18"/>
                    </w:rPr>
                    <w:t>              (подпись)</w:t>
                  </w:r>
                </w:p>
              </w:tc>
            </w:tr>
          </w:tbl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0A78EF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 w:rsidRPr="00526668">
        <w:rPr>
          <w:color w:val="000000"/>
          <w:sz w:val="22"/>
          <w:szCs w:val="22"/>
        </w:rPr>
        <w:t>М.П.</w:t>
      </w:r>
      <w:r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0A78EF" w:rsidRPr="008037C4" w:rsidRDefault="000A78EF" w:rsidP="008E15B3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sectPr w:rsidR="000A78EF" w:rsidRPr="008037C4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482" w:rsidRDefault="004E3482" w:rsidP="00602F22">
      <w:pPr>
        <w:spacing w:after="0" w:line="240" w:lineRule="auto"/>
      </w:pPr>
      <w:r>
        <w:separator/>
      </w:r>
    </w:p>
  </w:endnote>
  <w:endnote w:type="continuationSeparator" w:id="0">
    <w:p w:rsidR="004E3482" w:rsidRDefault="004E3482" w:rsidP="0060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EF" w:rsidRDefault="004E3482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B43DA8">
      <w:rPr>
        <w:noProof/>
      </w:rPr>
      <w:t>4</w:t>
    </w:r>
    <w:r>
      <w:rPr>
        <w:noProof/>
      </w:rPr>
      <w:fldChar w:fldCharType="end"/>
    </w:r>
  </w:p>
  <w:p w:rsidR="000A78EF" w:rsidRDefault="000A78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482" w:rsidRDefault="004E3482" w:rsidP="00602F22">
      <w:pPr>
        <w:spacing w:after="0" w:line="240" w:lineRule="auto"/>
      </w:pPr>
      <w:r>
        <w:separator/>
      </w:r>
    </w:p>
  </w:footnote>
  <w:footnote w:type="continuationSeparator" w:id="0">
    <w:p w:rsidR="004E3482" w:rsidRDefault="004E3482" w:rsidP="00602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1575"/>
    <w:rsid w:val="000A78EF"/>
    <w:rsid w:val="000B3E83"/>
    <w:rsid w:val="00305C0F"/>
    <w:rsid w:val="00405882"/>
    <w:rsid w:val="004E3482"/>
    <w:rsid w:val="00526668"/>
    <w:rsid w:val="005C75E8"/>
    <w:rsid w:val="00602F22"/>
    <w:rsid w:val="008037C4"/>
    <w:rsid w:val="008E15B3"/>
    <w:rsid w:val="00941575"/>
    <w:rsid w:val="009D2CFC"/>
    <w:rsid w:val="00B43DA8"/>
    <w:rsid w:val="00CD74DE"/>
    <w:rsid w:val="00E22420"/>
    <w:rsid w:val="00E6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D7A7B7D-E430-47D9-B829-63CE5A9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5B3"/>
    <w:pPr>
      <w:spacing w:after="160" w:line="259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8E15B3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8E15B3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8E15B3"/>
    <w:pPr>
      <w:shd w:val="clear" w:color="auto" w:fill="FFFFFF"/>
      <w:spacing w:after="0" w:line="322" w:lineRule="exact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8E15B3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locked/>
    <w:rsid w:val="008E15B3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8E15B3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8E15B3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8E15B3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8E15B3"/>
    <w:pPr>
      <w:shd w:val="clear" w:color="auto" w:fill="FFFFFF"/>
      <w:spacing w:before="240" w:after="60" w:line="240" w:lineRule="atLeast"/>
    </w:pPr>
    <w:rPr>
      <w:b/>
      <w:bCs/>
      <w:sz w:val="24"/>
      <w:szCs w:val="24"/>
    </w:rPr>
  </w:style>
  <w:style w:type="character" w:customStyle="1" w:styleId="5">
    <w:name w:val="Заголовок №5 + Не полужирный"/>
    <w:uiPriority w:val="99"/>
    <w:rsid w:val="008E15B3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8E15B3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99"/>
    <w:rsid w:val="008E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rsid w:val="008E1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8E15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5</cp:revision>
  <dcterms:created xsi:type="dcterms:W3CDTF">2016-08-23T12:24:00Z</dcterms:created>
  <dcterms:modified xsi:type="dcterms:W3CDTF">2016-08-23T13:30:00Z</dcterms:modified>
</cp:coreProperties>
</file>