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84" w:rsidRPr="008037C4" w:rsidRDefault="00253484" w:rsidP="00253484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r w:rsidRPr="008037C4">
        <w:rPr>
          <w:rStyle w:val="21pt"/>
          <w:b/>
          <w:bCs/>
          <w:color w:val="000000" w:themeColor="text1"/>
          <w:sz w:val="24"/>
          <w:szCs w:val="24"/>
        </w:rPr>
        <w:t>ДОГОВОР №</w:t>
      </w:r>
      <w:bookmarkStart w:id="0" w:name="НомерДоговора"/>
      <w:r w:rsidRPr="008037C4">
        <w:rPr>
          <w:rStyle w:val="21pt"/>
          <w:b/>
          <w:bCs/>
          <w:color w:val="000000" w:themeColor="text1"/>
          <w:sz w:val="24"/>
          <w:szCs w:val="24"/>
        </w:rPr>
        <w:t>30</w:t>
      </w:r>
      <w:bookmarkEnd w:id="0"/>
      <w:r w:rsidRPr="008037C4">
        <w:rPr>
          <w:rStyle w:val="21pt"/>
          <w:b/>
          <w:bCs/>
          <w:color w:val="000000" w:themeColor="text1"/>
          <w:sz w:val="24"/>
          <w:szCs w:val="24"/>
          <w:lang w:val="en-US"/>
        </w:rPr>
        <w:t> </w:t>
      </w:r>
      <w:bookmarkStart w:id="1" w:name="ПризнакРабот"/>
      <w:r w:rsidRPr="008037C4">
        <w:rPr>
          <w:rStyle w:val="21pt"/>
          <w:b/>
          <w:bCs/>
          <w:color w:val="000000" w:themeColor="text1"/>
          <w:sz w:val="24"/>
          <w:szCs w:val="24"/>
        </w:rPr>
        <w:t>к</w:t>
      </w:r>
      <w:bookmarkEnd w:id="1"/>
    </w:p>
    <w:p w:rsidR="00253484" w:rsidRPr="008037C4" w:rsidRDefault="00253484" w:rsidP="00253484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proofErr w:type="gramStart"/>
      <w:r w:rsidRPr="008037C4">
        <w:rPr>
          <w:rStyle w:val="21pt"/>
          <w:b/>
          <w:bCs/>
          <w:color w:val="000000" w:themeColor="text1"/>
          <w:sz w:val="24"/>
          <w:szCs w:val="24"/>
        </w:rPr>
        <w:t>оказания</w:t>
      </w:r>
      <w:proofErr w:type="gramEnd"/>
      <w:r w:rsidRPr="008037C4">
        <w:rPr>
          <w:rStyle w:val="21pt"/>
          <w:b/>
          <w:bCs/>
          <w:color w:val="000000" w:themeColor="text1"/>
          <w:sz w:val="24"/>
          <w:szCs w:val="24"/>
        </w:rPr>
        <w:t> услуг</w:t>
      </w:r>
    </w:p>
    <w:p w:rsidR="00253484" w:rsidRPr="008037C4" w:rsidRDefault="00253484" w:rsidP="00253484">
      <w:pPr>
        <w:pStyle w:val="20"/>
        <w:shd w:val="clear" w:color="auto" w:fill="auto"/>
        <w:spacing w:line="240" w:lineRule="auto"/>
        <w:jc w:val="both"/>
        <w:rPr>
          <w:rStyle w:val="21pt"/>
          <w:bCs/>
          <w:color w:val="000000" w:themeColor="text1"/>
          <w:sz w:val="24"/>
          <w:szCs w:val="24"/>
        </w:rPr>
      </w:pPr>
    </w:p>
    <w:p w:rsidR="00253484" w:rsidRPr="008037C4" w:rsidRDefault="00253484" w:rsidP="00253484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8037C4">
        <w:rPr>
          <w:b w:val="0"/>
          <w:sz w:val="24"/>
          <w:szCs w:val="24"/>
        </w:rPr>
        <w:t>г.Гомель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b w:val="0"/>
          <w:sz w:val="24"/>
          <w:szCs w:val="24"/>
        </w:rPr>
        <w:t>      </w:t>
      </w:r>
      <w:r w:rsidRPr="008037C4">
        <w:rPr>
          <w:b w:val="0"/>
          <w:sz w:val="24"/>
          <w:szCs w:val="24"/>
        </w:rPr>
        <w:t>      </w:t>
      </w:r>
      <w:bookmarkStart w:id="2" w:name="ДатаВерхнийПравый"/>
      <w:r w:rsidRPr="008037C4">
        <w:rPr>
          <w:b w:val="0"/>
          <w:color w:val="000000" w:themeColor="text1"/>
          <w:sz w:val="24"/>
          <w:szCs w:val="24"/>
        </w:rPr>
        <w:t>01 апреля 2016г.</w:t>
      </w:r>
      <w:bookmarkEnd w:id="2"/>
    </w:p>
    <w:p w:rsidR="00253484" w:rsidRPr="008037C4" w:rsidRDefault="00253484" w:rsidP="00253484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Общество с дополнительной ответственностью «</w:t>
      </w:r>
      <w:proofErr w:type="spellStart"/>
      <w:r w:rsidRPr="008037C4">
        <w:rPr>
          <w:color w:val="000000" w:themeColor="text1"/>
        </w:rPr>
        <w:t>ТеплоЭнергоАльянс</w:t>
      </w:r>
      <w:proofErr w:type="spellEnd"/>
      <w:r w:rsidRPr="008037C4">
        <w:rPr>
          <w:color w:val="000000" w:themeColor="text1"/>
        </w:rPr>
        <w:t xml:space="preserve">», именуемое в дальнейшем «ИСПОЛНИТЕЛЬ», в лице </w:t>
      </w:r>
      <w:bookmarkStart w:id="3" w:name="ДолжностьИсполнителяРп"/>
      <w:r w:rsidRPr="008037C4">
        <w:rPr>
          <w:color w:val="000000" w:themeColor="text1"/>
        </w:rPr>
        <w:t>инженера</w:t>
      </w:r>
      <w:bookmarkEnd w:id="3"/>
      <w:r w:rsidRPr="008037C4">
        <w:rPr>
          <w:color w:val="000000" w:themeColor="text1"/>
        </w:rPr>
        <w:t xml:space="preserve"> </w:t>
      </w:r>
      <w:bookmarkStart w:id="4" w:name="ФИОИсполнителяРп"/>
      <w:r w:rsidRPr="008037C4">
        <w:rPr>
          <w:color w:val="000000" w:themeColor="text1"/>
        </w:rPr>
        <w:t>Райко В.В.</w:t>
      </w:r>
      <w:bookmarkEnd w:id="4"/>
      <w:r w:rsidRPr="008037C4">
        <w:rPr>
          <w:color w:val="000000" w:themeColor="text1"/>
        </w:rPr>
        <w:t xml:space="preserve">, действующего на основании </w:t>
      </w:r>
      <w:bookmarkStart w:id="5" w:name="ДействующегоИсполнитель"/>
      <w:r w:rsidRPr="008037C4">
        <w:rPr>
          <w:color w:val="000000" w:themeColor="text1"/>
        </w:rPr>
        <w:t>Доверенности</w:t>
      </w:r>
      <w:bookmarkEnd w:id="5"/>
      <w:r>
        <w:rPr>
          <w:color w:val="000000" w:themeColor="text1"/>
        </w:rPr>
        <w:t> </w:t>
      </w:r>
      <w:bookmarkStart w:id="6" w:name="ДействующегоИсполнительНомер"/>
      <w:r>
        <w:rPr>
          <w:color w:val="000000" w:themeColor="text1"/>
          <w:lang w:val="en-US"/>
        </w:rPr>
        <w:t> </w:t>
      </w:r>
      <w:bookmarkEnd w:id="6"/>
      <w:r>
        <w:rPr>
          <w:color w:val="000000" w:themeColor="text1"/>
        </w:rPr>
        <w:t> </w:t>
      </w:r>
      <w:bookmarkStart w:id="7" w:name="ДействующегоИсполнительДата"/>
      <w:proofErr w:type="gramStart"/>
      <w:r>
        <w:rPr>
          <w:color w:val="000000" w:themeColor="text1"/>
        </w:rPr>
        <w:t> </w:t>
      </w:r>
      <w:r w:rsidRPr="008037C4">
        <w:rPr>
          <w:color w:val="000000" w:themeColor="text1"/>
        </w:rPr>
        <w:t>.</w:t>
      </w:r>
      <w:bookmarkEnd w:id="7"/>
      <w:r w:rsidRPr="008037C4">
        <w:rPr>
          <w:color w:val="000000" w:themeColor="text1"/>
        </w:rPr>
        <w:t>,</w:t>
      </w:r>
      <w:proofErr w:type="gramEnd"/>
      <w:r w:rsidRPr="008037C4">
        <w:rPr>
          <w:color w:val="000000" w:themeColor="text1"/>
        </w:rPr>
        <w:t xml:space="preserve"> с одной стороны, и </w:t>
      </w:r>
      <w:bookmarkStart w:id="8" w:name="Учреждение"/>
      <w:r w:rsidRPr="008037C4">
        <w:rPr>
          <w:color w:val="000000" w:themeColor="text1"/>
        </w:rPr>
        <w:t>Жилищно-строительный потребительский кооператив №256 Центрального района г. Гомеля</w:t>
      </w:r>
      <w:bookmarkEnd w:id="8"/>
      <w:r w:rsidRPr="008037C4">
        <w:rPr>
          <w:color w:val="000000" w:themeColor="text1"/>
        </w:rPr>
        <w:t xml:space="preserve">, именуемый в дальнейшем «ЗАКАЗЧИК», в лице </w:t>
      </w:r>
      <w:bookmarkStart w:id="9" w:name="ДолжностьЗаказчикаРп"/>
      <w:r w:rsidRPr="008037C4">
        <w:rPr>
          <w:color w:val="000000" w:themeColor="text1"/>
        </w:rPr>
        <w:t>председателя</w:t>
      </w:r>
      <w:bookmarkEnd w:id="9"/>
      <w:r>
        <w:rPr>
          <w:color w:val="000000" w:themeColor="text1"/>
        </w:rPr>
        <w:t> </w:t>
      </w:r>
      <w:bookmarkStart w:id="10" w:name="ФИОЗаказчикаРп"/>
      <w:r w:rsidRPr="008037C4">
        <w:rPr>
          <w:color w:val="000000" w:themeColor="text1"/>
        </w:rPr>
        <w:t>Туровец Н.И.</w:t>
      </w:r>
      <w:bookmarkEnd w:id="10"/>
      <w:r w:rsidRPr="008037C4">
        <w:rPr>
          <w:color w:val="000000" w:themeColor="text1"/>
        </w:rPr>
        <w:t xml:space="preserve">, действующего на основании </w:t>
      </w:r>
      <w:bookmarkStart w:id="11" w:name="ДействующегоЗаказчик"/>
      <w:r w:rsidRPr="008037C4">
        <w:rPr>
          <w:color w:val="000000" w:themeColor="text1"/>
        </w:rPr>
        <w:t>Устава</w:t>
      </w:r>
      <w:bookmarkEnd w:id="11"/>
      <w:r>
        <w:rPr>
          <w:color w:val="000000" w:themeColor="text1"/>
        </w:rPr>
        <w:t> </w:t>
      </w:r>
      <w:bookmarkStart w:id="12" w:name="ДействующегоЗаказчикНомер"/>
      <w:r>
        <w:rPr>
          <w:color w:val="000000" w:themeColor="text1"/>
        </w:rPr>
        <w:t> </w:t>
      </w:r>
      <w:bookmarkEnd w:id="12"/>
      <w:r>
        <w:rPr>
          <w:color w:val="000000" w:themeColor="text1"/>
        </w:rPr>
        <w:t xml:space="preserve">  </w:t>
      </w:r>
      <w:bookmarkStart w:id="13" w:name="ДействующегоЗаказчикДата"/>
      <w:r>
        <w:rPr>
          <w:color w:val="000000" w:themeColor="text1"/>
        </w:rPr>
        <w:t xml:space="preserve"> </w:t>
      </w:r>
      <w:bookmarkEnd w:id="13"/>
      <w:r w:rsidRPr="008037C4">
        <w:rPr>
          <w:color w:val="000000" w:themeColor="text1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253484" w:rsidRPr="008037C4" w:rsidRDefault="00253484" w:rsidP="00253484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</w:rPr>
      </w:pPr>
      <w:r w:rsidRPr="008037C4">
        <w:rPr>
          <w:rStyle w:val="32pt"/>
          <w:b/>
          <w:bCs/>
          <w:color w:val="000000" w:themeColor="text1"/>
        </w:rPr>
        <w:t>1.</w:t>
      </w:r>
      <w:r w:rsidRPr="008037C4">
        <w:rPr>
          <w:color w:val="000000" w:themeColor="text1"/>
        </w:rPr>
        <w:t>ПРЕДМЕТ ДОГОВОРА</w:t>
      </w:r>
    </w:p>
    <w:p w:rsidR="00253484" w:rsidRPr="008037C4" w:rsidRDefault="00253484" w:rsidP="00253484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1.1 «ИСПОЛНИТЕЛЬ» обязуется оказать услуги по объекту: «</w:t>
      </w:r>
      <w:bookmarkStart w:id="14" w:name="Работа"/>
      <w:r w:rsidRPr="008037C4">
        <w:rPr>
          <w:color w:val="000000" w:themeColor="text1"/>
        </w:rPr>
        <w:t xml:space="preserve">Демонтаж, поверка, монтаж и наладка прибора учета тепловой </w:t>
      </w:r>
      <w:proofErr w:type="gramStart"/>
      <w:r w:rsidRPr="008037C4">
        <w:rPr>
          <w:color w:val="000000" w:themeColor="text1"/>
        </w:rPr>
        <w:t xml:space="preserve">энергии </w:t>
      </w:r>
      <w:bookmarkEnd w:id="14"/>
      <w:r>
        <w:rPr>
          <w:color w:val="000000" w:themeColor="text1"/>
        </w:rPr>
        <w:t xml:space="preserve"> </w:t>
      </w:r>
      <w:r w:rsidRPr="008037C4">
        <w:rPr>
          <w:color w:val="000000" w:themeColor="text1"/>
        </w:rPr>
        <w:t>по</w:t>
      </w:r>
      <w:proofErr w:type="gramEnd"/>
      <w:r w:rsidRPr="008037C4">
        <w:rPr>
          <w:color w:val="000000" w:themeColor="text1"/>
        </w:rPr>
        <w:t xml:space="preserve"> </w:t>
      </w:r>
      <w:bookmarkStart w:id="15" w:name="АдресРабота"/>
      <w:r w:rsidRPr="008037C4">
        <w:rPr>
          <w:color w:val="000000" w:themeColor="text1"/>
        </w:rPr>
        <w:t>ул. Лесная, д. 10 в г. Гомеле</w:t>
      </w:r>
      <w:bookmarkEnd w:id="15"/>
      <w:r w:rsidRPr="008037C4">
        <w:rPr>
          <w:color w:val="000000" w:themeColor="text1"/>
        </w:rPr>
        <w:t>», а «ЗАКАЗЧИК» обязуется оплатить эти услуги, согласно актам сдачи-приемки оказанных услуг.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 w:themeColor="text1"/>
        </w:rPr>
      </w:pPr>
      <w:r w:rsidRPr="008037C4">
        <w:rPr>
          <w:color w:val="000000" w:themeColor="text1"/>
        </w:rPr>
        <w:t>1.2 Источник финансирования – </w:t>
      </w:r>
      <w:bookmarkStart w:id="16" w:name="Финансирование"/>
      <w:r w:rsidRPr="008037C4">
        <w:rPr>
          <w:color w:val="000000" w:themeColor="text1"/>
        </w:rPr>
        <w:t>собственные средства</w:t>
      </w:r>
      <w:bookmarkEnd w:id="16"/>
      <w:r w:rsidRPr="008037C4">
        <w:rPr>
          <w:color w:val="000000" w:themeColor="text1"/>
        </w:rPr>
        <w:t> «ЗАКАЗЧИКА»</w:t>
      </w:r>
      <w:r w:rsidRPr="008037C4">
        <w:rPr>
          <w:rStyle w:val="a5"/>
          <w:b w:val="0"/>
          <w:color w:val="000000" w:themeColor="text1"/>
        </w:rPr>
        <w:t>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2.СРОКИ ОКАЗАНИЯ УСЛУГ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</w:rPr>
      </w:pPr>
    </w:p>
    <w:p w:rsidR="00253484" w:rsidRPr="008037C4" w:rsidRDefault="00253484" w:rsidP="00253484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</w:rPr>
      </w:pPr>
      <w:r w:rsidRPr="008037C4">
        <w:rPr>
          <w:b w:val="0"/>
          <w:color w:val="000000" w:themeColor="text1"/>
        </w:rPr>
        <w:t xml:space="preserve">2.1 Сроки оказания услуг: начало – </w:t>
      </w:r>
      <w:bookmarkStart w:id="17" w:name="ДатаНачалоРабот"/>
      <w:r w:rsidRPr="008037C4">
        <w:rPr>
          <w:b w:val="0"/>
          <w:color w:val="000000" w:themeColor="text1"/>
        </w:rPr>
        <w:t>01 апреля 2016г.</w:t>
      </w:r>
      <w:bookmarkEnd w:id="17"/>
      <w:r w:rsidRPr="008037C4">
        <w:rPr>
          <w:b w:val="0"/>
          <w:color w:val="000000" w:themeColor="text1"/>
        </w:rPr>
        <w:t xml:space="preserve">; окончание – </w:t>
      </w:r>
      <w:bookmarkStart w:id="18" w:name="ДатаОкончанияРабот"/>
      <w:r w:rsidRPr="008037C4">
        <w:rPr>
          <w:b w:val="0"/>
          <w:color w:val="000000" w:themeColor="text1"/>
        </w:rPr>
        <w:t>30 рабочих дней с момента получения аванса</w:t>
      </w:r>
      <w:bookmarkEnd w:id="18"/>
    </w:p>
    <w:p w:rsidR="00253484" w:rsidRPr="008037C4" w:rsidRDefault="00253484" w:rsidP="00253484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 Предусмотренные договором сроки оказания услуг могут изменяться в следующих случаях: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2.2.1 приостановления оказания услуг по обстоятельствам, не зависящим от «ИСПОЛНИТЕЛЯ»;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2.2.2 увеличение объема оказания услуг;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</w:t>
      </w:r>
      <w:r>
        <w:rPr>
          <w:color w:val="000000" w:themeColor="text1"/>
        </w:rPr>
        <w:t>,</w:t>
      </w:r>
      <w:r w:rsidRPr="008037C4">
        <w:rPr>
          <w:color w:val="000000" w:themeColor="text1"/>
        </w:rPr>
        <w:t xml:space="preserve"> путем оформления дополнительного соглашения.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3. СТОИМОСТЬ ОКАЗЫВАЕМЫХ УСЛУГ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</w:p>
    <w:p w:rsidR="00253484" w:rsidRPr="008037C4" w:rsidRDefault="00253484" w:rsidP="00253484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 xml:space="preserve">3.1 Стоимость оказания услуг на момент подписания договора составляет </w:t>
      </w:r>
      <w:bookmarkStart w:id="19" w:name="СтоимостьУслуг"/>
      <w:r w:rsidRPr="008037C4">
        <w:rPr>
          <w:rFonts w:cs="Times New Roman"/>
          <w:b/>
          <w:color w:val="000000" w:themeColor="text1"/>
          <w:sz w:val="24"/>
          <w:szCs w:val="24"/>
        </w:rPr>
        <w:t>3 389,50</w:t>
      </w:r>
      <w:bookmarkEnd w:id="19"/>
      <w:r w:rsidRPr="008037C4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Pr="000B3E83">
        <w:rPr>
          <w:rFonts w:cs="Times New Roman"/>
          <w:color w:val="000000" w:themeColor="text1"/>
          <w:sz w:val="24"/>
          <w:szCs w:val="24"/>
        </w:rPr>
        <w:t>(</w:t>
      </w:r>
      <w:bookmarkStart w:id="20" w:name="СтоимостьУслугБуквами"/>
      <w:r w:rsidRPr="000B3E83">
        <w:rPr>
          <w:rFonts w:cs="Times New Roman"/>
          <w:color w:val="000000" w:themeColor="text1"/>
          <w:sz w:val="24"/>
          <w:szCs w:val="24"/>
        </w:rPr>
        <w:t>три тысячи триста восемьдесят девять белорусских рублей 50 копеек</w:t>
      </w:r>
      <w:bookmarkEnd w:id="20"/>
      <w:r w:rsidRPr="000B3E83">
        <w:rPr>
          <w:rFonts w:cs="Times New Roman"/>
          <w:color w:val="000000" w:themeColor="text1"/>
          <w:sz w:val="24"/>
          <w:szCs w:val="24"/>
        </w:rPr>
        <w:t>)</w:t>
      </w:r>
      <w:r w:rsidRPr="008037C4">
        <w:rPr>
          <w:rFonts w:cs="Times New Roman"/>
          <w:color w:val="000000" w:themeColor="text1"/>
          <w:sz w:val="24"/>
          <w:szCs w:val="24"/>
        </w:rPr>
        <w:t>, и подлежит уточнению согласно актам сдачи-приемки оказания услуг, в случае выявления дополнительных объемов услуг. Без НДС согласно ст. 286, п.3.12 особенной части НК РБ №71-З от 29.12.2009г.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3.2 Стоимость оказанных услуг по договору может быть изменена в случаях: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3.2.2 изменения стоимости материалов, изделий и конструкций по сравнению с учтенной в договоре ценой.</w:t>
      </w: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3.3 Изменение договорной цены оформляется дополнительным соглашением к настоящему договору.</w:t>
      </w: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tabs>
          <w:tab w:val="left" w:pos="2478"/>
        </w:tabs>
        <w:spacing w:after="0" w:line="240" w:lineRule="auto"/>
        <w:ind w:firstLine="0"/>
        <w:rPr>
          <w:color w:val="000000" w:themeColor="text1"/>
        </w:rPr>
      </w:pPr>
      <w:r w:rsidRPr="008037C4">
        <w:rPr>
          <w:color w:val="000000" w:themeColor="text1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>
        <w:rPr>
          <w:color w:val="000000" w:themeColor="text1"/>
        </w:rPr>
        <w:br w:type="page"/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4. ОБЯЗАННОСТИ СТОРОН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 «ИСПОЛНИТЕЛЬ» обязуется: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4.1.1 оказать в установленные договором сроки услуги в соответствии с настоящим договором;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4.1.2 обеспечить надлежащее качество оказываемых услуг;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4.1.3 своевременно устранить недоделки и дефекты;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253484">
        <w:rPr>
          <w:rStyle w:val="5"/>
          <w:b w:val="0"/>
          <w:color w:val="000000" w:themeColor="text1"/>
        </w:rPr>
        <w:t>4.2</w:t>
      </w:r>
      <w:r w:rsidRPr="008037C4">
        <w:rPr>
          <w:b/>
          <w:color w:val="000000" w:themeColor="text1"/>
        </w:rPr>
        <w:t> </w:t>
      </w:r>
      <w:r w:rsidRPr="008037C4">
        <w:rPr>
          <w:color w:val="000000" w:themeColor="text1"/>
        </w:rPr>
        <w:t>«ЗАКАЗЧИК» обязуется: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4.2.1 известить «ИСПОЛНИТЕЛЯ» о готовности объекта не позднее, чем за 5 дней до начала оказания услуг;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4.2.2 обеспечить финансирование и своевременные расчеты за оказанные услуги;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left="565" w:firstLine="851"/>
        <w:jc w:val="both"/>
        <w:rPr>
          <w:color w:val="000000" w:themeColor="text1"/>
        </w:rPr>
      </w:pPr>
      <w:r w:rsidRPr="008037C4">
        <w:rPr>
          <w:color w:val="000000" w:themeColor="text1"/>
        </w:rPr>
        <w:t>4.2.3 обеспечить исправность запорной арматуры;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>
        <w:rPr>
          <w:color w:val="000000" w:themeColor="text1"/>
        </w:rPr>
        <w:t>4.2.4</w:t>
      </w:r>
      <w:r w:rsidRPr="008037C4">
        <w:rPr>
          <w:color w:val="000000" w:themeColor="text1"/>
        </w:rPr>
        <w:t>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4.3 «ИСПОЛНИТЕЛЬ» и «ЗАКАЗЧИК» назначают своих представителей для оформления актов оказанных услуг, осуществления контроля за оказанием услуг,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4.4 Договор действует с момента заключения и до момента выполнения «СТОРОНАМИ» всех своих обязательств.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5. ПОРЯДОК РАСЧЕТОВ ЗА ОКАЗАННЫЕ УСЛУГИ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5.1 Основанием для расчетов за оказанные услуги служат подписанные представителем «ИСПОЛНИТЕЛЯ» и «ЗАКАЗЧИКА» акты оказанных услуг.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5.2 «ЗАКАЗЧИК» обязан в течение 3 дней рассмотреть представленные «ИСПОЛНИТЕЛЕМ» акты сдачи-приемки оказанных услуг,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оказанных услуг 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5.3 «ЗАКАЗЧИК» производит предоплату до оказания услуг на расчетный счет «ИСПОЛНИТЕЛЯ» в размере </w:t>
      </w:r>
      <w:bookmarkStart w:id="21" w:name="ПроцентАванса"/>
      <w:r w:rsidRPr="008037C4">
        <w:rPr>
          <w:color w:val="000000" w:themeColor="text1"/>
        </w:rPr>
        <w:t>50%</w:t>
      </w:r>
      <w:bookmarkEnd w:id="21"/>
      <w:r w:rsidRPr="008037C4">
        <w:rPr>
          <w:color w:val="000000" w:themeColor="text1"/>
        </w:rPr>
        <w:t xml:space="preserve"> </w:t>
      </w:r>
      <w:bookmarkStart w:id="22" w:name="Аванс"/>
      <w:r w:rsidRPr="008037C4">
        <w:rPr>
          <w:color w:val="000000" w:themeColor="text1"/>
        </w:rPr>
        <w:t>от стоимости услуг</w:t>
      </w:r>
      <w:bookmarkEnd w:id="22"/>
      <w:r w:rsidRPr="008037C4">
        <w:rPr>
          <w:color w:val="000000" w:themeColor="text1"/>
        </w:rPr>
        <w:t xml:space="preserve">, согласно разработанной документации, что составляет </w:t>
      </w:r>
      <w:bookmarkStart w:id="23" w:name="АвансСумма"/>
      <w:r w:rsidRPr="008037C4">
        <w:rPr>
          <w:b/>
          <w:color w:val="000000" w:themeColor="text1"/>
        </w:rPr>
        <w:t>3 389,50</w:t>
      </w:r>
      <w:bookmarkEnd w:id="23"/>
      <w:r w:rsidRPr="008037C4">
        <w:rPr>
          <w:b/>
          <w:color w:val="000000" w:themeColor="text1"/>
        </w:rPr>
        <w:t xml:space="preserve"> </w:t>
      </w:r>
      <w:r w:rsidRPr="000B3E83">
        <w:rPr>
          <w:color w:val="000000" w:themeColor="text1"/>
        </w:rPr>
        <w:t>(</w:t>
      </w:r>
      <w:bookmarkStart w:id="24" w:name="АвансСуммаБуква"/>
      <w:r w:rsidRPr="000B3E83">
        <w:rPr>
          <w:color w:val="000000" w:themeColor="text1"/>
        </w:rPr>
        <w:t>три тысячи триста восемьдесят девять белорусских рублей 50 копеек</w:t>
      </w:r>
      <w:bookmarkEnd w:id="24"/>
      <w:r w:rsidRPr="000B3E83">
        <w:rPr>
          <w:color w:val="000000" w:themeColor="text1"/>
        </w:rPr>
        <w:t>)</w:t>
      </w:r>
      <w:r w:rsidRPr="008037C4">
        <w:rPr>
          <w:color w:val="000000" w:themeColor="text1"/>
        </w:rPr>
        <w:t>, до начала оказания услуг. Первоначальный аванс перечисляется «ЗАКАЗЧИКОМ» в течение 5 дней с момента заключения договора платежным поручением.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  <w:r w:rsidRPr="008037C4">
        <w:rPr>
          <w:color w:val="000000" w:themeColor="text1"/>
        </w:rPr>
        <w:t>ИСПОЛНИТЕЛЬ ____</w:t>
      </w:r>
      <w:r>
        <w:rPr>
          <w:color w:val="000000" w:themeColor="text1"/>
        </w:rPr>
        <w:t>_______________                </w:t>
      </w:r>
      <w:r w:rsidRPr="008037C4">
        <w:rPr>
          <w:color w:val="000000" w:themeColor="text1"/>
        </w:rPr>
        <w:t>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>
        <w:rPr>
          <w:color w:val="000000" w:themeColor="text1"/>
        </w:rPr>
        <w:br w:type="page"/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6. ПОРЯДОК И ОСНОВАНИЯ ИЗМЕНЕНИЯ ИЛИ РАСТОРЖЕНИЯ ДОГОВОРА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689"/>
        <w:jc w:val="both"/>
        <w:rPr>
          <w:color w:val="000000" w:themeColor="text1"/>
        </w:rPr>
      </w:pPr>
      <w:r w:rsidRPr="008037C4">
        <w:rPr>
          <w:color w:val="000000" w:themeColor="text1"/>
        </w:rPr>
        <w:t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оказания услуг вместе с протоколом разногласий в этот же срок направляется «ИСПОЛНИТЕЛЮ».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6.2 Изложенные в протоколе разногласий условия включаются в договор оказания услуг с согласия «ИСПОЛНИТЕЛЯ». Данный протокол подписывается сторонами в течение 5 дней с момента получения «ИСПОЛНИТЕЛЕМ» протокола. Если условия протокола разногласий не согласованы «ИСПОЛНИТЕЛЕМ», то «ЗАКАЗЧИК» вправе отказаться от заключения договора.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6.3 Изменения в договор вносятся путем заключения сторонами дополнительного соглашения.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 Договор может быть расторгнут до завершения оказания услуг по предложению: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6.4.1 «ЗАКАЗЧИКА»: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left="708" w:firstLine="708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«ИСПОЛНИТЕЛЬ» неоднократно допустил некачественное оказание услуг;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left="707" w:firstLine="708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при неоднократном нарушении «ИСПОЛНИТЕЛЕМ» сроков оказания услуг, предусмотренных договором оказания услуг;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6.4.2 любой из «СТОРОН»: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left="708" w:firstLine="708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вторая «СТОРОНА» ликвидируется в связи с ее банкротством;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left="708" w:firstLine="708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на предложение о внесении изменений в условия договора оказания услуг, другая сторона не дала ответ в установленный срок – в течение 5 дней.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6.5 Предложение о расторжении договора оказания услуг в письменном виде заинтересованная сторона направляет второй стороне, которая обязана рассмотреть его в 10-тидневный срок. 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6.6 Споры по договору оказания услуг рассматриваются в экономическом суде Гомельской области.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7. ОТВЕТСТВЕННОСТЬ СТОРОН.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center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7.1 «ЗАКАЗЧИК» несет ответственность за неисполнение или ненадлежащее исполнение обязательств, предусмотренных договором, и уплачивает неустойку (пеню) «ИСПОЛНИТЕЛЮ» в следующих случаях и размерах: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7.1.1 за необоснованное уклонение от приемки оказанных услуг и оформления соответствующих документов, подтверждающих их выполнение: 0,2% стоимости непринятых услуг за каждый день просрочки, но не более 20% их стоимости;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7.1.2 за несвоевременное проведение расчетов за оказанные и принятые в установленном порядке услуги: 0,2 % от не перечисленной суммы за каждый день просрочки платежа, но не более 20% их стоимости.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7.2 «ИСПОЛНИТЕЛЬ» несет ответственность за неисполнение или ненадлежащее исполнение обязательств, предусмотренных договором, и уплачивает неустойку (пеню) «ЗАКАЗЧИКУ» в следующих случаях и размерах: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7.2.1 за нарушение установленных в договоре (графике) оказания услуг сроков, включая оформление документов, подтверждающих их выполнение: 0,2% стоимости не оказанных услуг за каждый день просрочки, но не более 20% их стоимости;</w:t>
      </w: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7.2.2 за несвоевременное устранение дефектов, указанных в актах «ЗАКАЗЧИКА», - 2% стоимости оказанных услуг по устранению дефектов за каждый день просрочки начиная со дня окончания указанного в акте срока.</w:t>
      </w: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tabs>
          <w:tab w:val="left" w:pos="2478"/>
        </w:tabs>
        <w:spacing w:after="0" w:line="240" w:lineRule="auto"/>
        <w:ind w:firstLine="0"/>
        <w:rPr>
          <w:color w:val="000000" w:themeColor="text1"/>
        </w:rPr>
      </w:pPr>
      <w:r w:rsidRPr="008037C4">
        <w:rPr>
          <w:color w:val="000000" w:themeColor="text1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>
        <w:rPr>
          <w:color w:val="000000" w:themeColor="text1"/>
        </w:rPr>
        <w:br w:type="page"/>
      </w: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lastRenderedPageBreak/>
        <w:t>7.3 Кроме уплаты неустойки (пени) виновная сторона возмещает другой стороне убытки в сумме, не покрытой неустойкой (</w:t>
      </w:r>
      <w:proofErr w:type="spellStart"/>
      <w:r w:rsidRPr="008037C4">
        <w:rPr>
          <w:color w:val="000000" w:themeColor="text1"/>
        </w:rPr>
        <w:t>пенёй</w:t>
      </w:r>
      <w:proofErr w:type="spellEnd"/>
      <w:r w:rsidRPr="008037C4">
        <w:rPr>
          <w:color w:val="000000" w:themeColor="text1"/>
        </w:rPr>
        <w:t>).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7.4 «СТОРОНЫ» освобождаются от ответственности за полное или частичное неисполнение обязательств по настоящему договору, если неисполнение обязательств явилось следствием обстоятельств непреодолимой силы (чрезвычайных и непредотвратимых при данных условиях обстоятельств и других обстоятельств, не зависящих от сторон, которые непосредственно повлияли на исполнение договора).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7.5 Окончание срока действия договора не освобождает стороны от ответственности за нарушение его условий и неисполнение своих обязательств по договору.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7.6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253484" w:rsidRPr="008037C4" w:rsidRDefault="00253484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8. ПРОЧИЕ УСЛОВИЯ ДОГОВОРА</w:t>
      </w:r>
    </w:p>
    <w:p w:rsidR="00253484" w:rsidRPr="008037C4" w:rsidRDefault="00253484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8.1 «ЗАКАЗЧИК» оплачивает в установленном порядке по факту все дополнительные услуги сверх стоимости, принятой по договору с заключением дополнительного соглашения.</w:t>
      </w:r>
    </w:p>
    <w:p w:rsidR="00253484" w:rsidRPr="008037C4" w:rsidRDefault="00253484" w:rsidP="00253484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8.2 «ИСПОЛНИТЕЛЬ» имеет право привлечь субподрядную организацию для выполнения своих обязательств.</w:t>
      </w:r>
    </w:p>
    <w:p w:rsidR="00253484" w:rsidRPr="008037C4" w:rsidRDefault="00253484" w:rsidP="00253484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253484" w:rsidRPr="008037C4" w:rsidRDefault="00253484" w:rsidP="00253484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253484" w:rsidRPr="008037C4" w:rsidRDefault="00253484" w:rsidP="00253484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:rsidR="00253484" w:rsidRPr="008037C4" w:rsidRDefault="00253484" w:rsidP="00253484">
      <w:pPr>
        <w:spacing w:after="0" w:line="0" w:lineRule="atLeast"/>
        <w:jc w:val="center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b/>
          <w:color w:val="000000" w:themeColor="text1"/>
          <w:sz w:val="24"/>
          <w:szCs w:val="24"/>
        </w:rPr>
        <w:t>9.</w:t>
      </w:r>
      <w:r w:rsidRPr="008037C4">
        <w:rPr>
          <w:rFonts w:cs="Times New Roman"/>
          <w:sz w:val="24"/>
          <w:szCs w:val="24"/>
        </w:rPr>
        <w:t> </w:t>
      </w:r>
      <w:r w:rsidRPr="008037C4">
        <w:rPr>
          <w:rStyle w:val="30"/>
          <w:color w:val="000000" w:themeColor="text1"/>
        </w:rPr>
        <w:t>ЮРИДИЧЕСКИЕ АДРЕСА И БАНКОВСКИЕ РЕКВИЗИТЫ СТОРОН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206"/>
      </w:tblGrid>
      <w:tr w:rsidR="00253484" w:rsidRPr="008037C4" w:rsidTr="00E9156A">
        <w:trPr>
          <w:trHeight w:val="3964"/>
        </w:trPr>
        <w:tc>
          <w:tcPr>
            <w:tcW w:w="5098" w:type="dxa"/>
          </w:tcPr>
          <w:p w:rsidR="00253484" w:rsidRPr="008037C4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«ИСПОЛНИТЕЛЬ»</w:t>
            </w:r>
          </w:p>
          <w:p w:rsidR="00253484" w:rsidRPr="008037C4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Общество с дополнительной ответственностью «</w:t>
            </w:r>
            <w:proofErr w:type="spell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ТеплоЭнергоАльянс</w:t>
            </w:r>
            <w:proofErr w:type="spell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»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246028, г. Гомель, ул. Кирова, д. 133-143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тел. 60-87-19; 58-10-71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р</w:t>
            </w:r>
            <w:proofErr w:type="gram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/с 3012751408015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в</w:t>
            </w:r>
            <w:proofErr w:type="gram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 дирекции ОАО «</w:t>
            </w:r>
            <w:proofErr w:type="spell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Белинвестбанк</w:t>
            </w:r>
            <w:proofErr w:type="spell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» 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по</w:t>
            </w:r>
            <w:proofErr w:type="gram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 Гомельской области, г. Гомель, ул. Советская, д.7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МФО 153001739</w:t>
            </w:r>
            <w:bookmarkStart w:id="25" w:name="_GoBack"/>
            <w:bookmarkEnd w:id="25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УНП 490495073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ОКПО 293316923000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253484" w:rsidRPr="008037C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p w:rsidR="00253484" w:rsidRPr="008037C4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«ЗАКАЗЧИК»</w:t>
            </w:r>
          </w:p>
          <w:p w:rsidR="00253484" w:rsidRPr="008037C4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6" w:name="УчереждениеЗаказчи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Жилищно-строительный потребительский кооператив №256 Центрального района </w:t>
            </w:r>
            <w:proofErr w:type="spell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г.Гомеля</w:t>
            </w:r>
            <w:bookmarkEnd w:id="26"/>
            <w:proofErr w:type="spellEnd"/>
          </w:p>
          <w:p w:rsidR="00253484" w:rsidRPr="00E257CA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7" w:name="ЮрАдре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Гомель, ул. Оськина, д. 40</w:t>
            </w:r>
            <w:bookmarkEnd w:id="27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р</w:t>
            </w:r>
            <w:proofErr w:type="gram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/с </w:t>
            </w:r>
            <w:bookmarkStart w:id="28" w:name="Р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3015031534797</w:t>
            </w:r>
            <w:bookmarkEnd w:id="28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9" w:name="Банк"/>
            <w:proofErr w:type="gram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в</w:t>
            </w:r>
            <w:proofErr w:type="gram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 ЦБУ №305 филиала №302 ОАО «АСБ </w:t>
            </w:r>
            <w:proofErr w:type="spell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Беларусбанк</w:t>
            </w:r>
            <w:proofErr w:type="spell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»</w:t>
            </w:r>
          </w:p>
          <w:p w:rsidR="00253484" w:rsidRPr="00E257CA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</w:t>
            </w:r>
            <w:bookmarkEnd w:id="29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МФО </w:t>
            </w:r>
            <w:bookmarkStart w:id="30" w:name="МФО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151501664</w:t>
            </w:r>
            <w:bookmarkEnd w:id="30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УНП </w:t>
            </w:r>
            <w:bookmarkStart w:id="31" w:name="УНП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490746169</w:t>
            </w:r>
            <w:bookmarkEnd w:id="31"/>
          </w:p>
          <w:p w:rsidR="0025348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  <w:bookmarkStart w:id="32" w:name="ОКПО"/>
          </w:p>
          <w:bookmarkEnd w:id="32"/>
          <w:p w:rsidR="00253484" w:rsidRPr="008037C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  <w:tr w:rsidR="00253484" w:rsidRPr="008037C4" w:rsidTr="00E9156A">
        <w:trPr>
          <w:trHeight w:val="664"/>
        </w:trPr>
        <w:tc>
          <w:tcPr>
            <w:tcW w:w="5098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0"/>
              <w:gridCol w:w="3572"/>
            </w:tblGrid>
            <w:tr w:rsidR="00253484" w:rsidRPr="008037C4" w:rsidTr="00E9156A">
              <w:trPr>
                <w:trHeight w:val="636"/>
              </w:trPr>
              <w:tc>
                <w:tcPr>
                  <w:tcW w:w="1300" w:type="dxa"/>
                </w:tcPr>
                <w:p w:rsidR="00253484" w:rsidRPr="008037C4" w:rsidRDefault="00253484" w:rsidP="00253484">
                  <w:pPr>
                    <w:spacing w:after="0"/>
                    <w:rPr>
                      <w:color w:val="000000" w:themeColor="text1"/>
                    </w:rPr>
                  </w:pPr>
                  <w:bookmarkStart w:id="33" w:name="ДолжностьИсполнителяИп"/>
                  <w:r w:rsidRPr="008037C4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Главный</w:t>
                  </w:r>
                  <w:r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037C4">
                    <w:rPr>
                      <w:color w:val="000000" w:themeColor="text1"/>
                    </w:rPr>
                    <w:t>инженер</w:t>
                  </w:r>
                  <w:bookmarkEnd w:id="33"/>
                </w:p>
              </w:tc>
              <w:tc>
                <w:tcPr>
                  <w:tcW w:w="3572" w:type="dxa"/>
                </w:tcPr>
                <w:p w:rsidR="00253484" w:rsidRDefault="00253484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</w:t>
                  </w:r>
                  <w:r>
                    <w:rPr>
                      <w:color w:val="000000" w:themeColor="text1"/>
                    </w:rPr>
                    <w:t>____________ </w:t>
                  </w:r>
                  <w:bookmarkStart w:id="34" w:name="ФИОИсполнителяИп"/>
                  <w:r>
                    <w:rPr>
                      <w:color w:val="000000" w:themeColor="text1"/>
                    </w:rPr>
                    <w:t>В.В. </w:t>
                  </w:r>
                  <w:r w:rsidRPr="008037C4">
                    <w:rPr>
                      <w:color w:val="000000" w:themeColor="text1"/>
                    </w:rPr>
                    <w:t>Райко</w:t>
                  </w:r>
                  <w:bookmarkEnd w:id="34"/>
                </w:p>
                <w:p w:rsidR="00253484" w:rsidRPr="008037C4" w:rsidRDefault="00253484" w:rsidP="00253484">
                  <w:pPr>
                    <w:spacing w:after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8037C4">
                    <w:rPr>
                      <w:rFonts w:cs="Times New Roman"/>
                      <w:color w:val="000000" w:themeColor="text1"/>
                    </w:rPr>
                    <w:t>     </w:t>
                  </w:r>
                  <w:r>
                    <w:rPr>
                      <w:rFonts w:cs="Times New Roman"/>
                      <w:color w:val="000000" w:themeColor="text1"/>
                    </w:rPr>
                    <w:t>    </w:t>
                  </w:r>
                  <w:r w:rsidRPr="008037C4">
                    <w:rPr>
                      <w:rFonts w:cs="Times New Roman"/>
                      <w:color w:val="000000" w:themeColor="text1"/>
                    </w:rPr>
                    <w:t> </w:t>
                  </w:r>
                  <w:r>
                    <w:rPr>
                      <w:rFonts w:cs="Times New Roman"/>
                      <w:color w:val="000000" w:themeColor="text1"/>
                    </w:rPr>
                    <w:t> </w:t>
                  </w:r>
                  <w:r w:rsidRPr="008037C4">
                    <w:rPr>
                      <w:rFonts w:cs="Times New Roman"/>
                      <w:color w:val="000000" w:themeColor="text1"/>
                    </w:rPr>
                    <w:t> </w:t>
                  </w:r>
                  <w:r w:rsidRPr="008037C4">
                    <w:rPr>
                      <w:rFonts w:cs="Times New Roman"/>
                      <w:color w:val="000000" w:themeColor="text1"/>
                      <w:sz w:val="18"/>
                      <w:szCs w:val="18"/>
                    </w:rPr>
                    <w:t>(</w:t>
                  </w:r>
                  <w:proofErr w:type="gramStart"/>
                  <w:r w:rsidRPr="008037C4">
                    <w:rPr>
                      <w:rFonts w:cs="Times New Roman"/>
                      <w:color w:val="000000" w:themeColor="text1"/>
                      <w:sz w:val="18"/>
                      <w:szCs w:val="18"/>
                    </w:rPr>
                    <w:t>подпись</w:t>
                  </w:r>
                  <w:proofErr w:type="gramEnd"/>
                  <w:r w:rsidRPr="008037C4">
                    <w:rPr>
                      <w:rFonts w:cs="Times New Roman"/>
                      <w:color w:val="000000" w:themeColor="text1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253484" w:rsidRPr="008037C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1"/>
              <w:gridCol w:w="3369"/>
            </w:tblGrid>
            <w:tr w:rsidR="00253484" w:rsidTr="00E9156A">
              <w:trPr>
                <w:trHeight w:val="636"/>
              </w:trPr>
              <w:tc>
                <w:tcPr>
                  <w:tcW w:w="1565" w:type="dxa"/>
                </w:tcPr>
                <w:p w:rsidR="00253484" w:rsidRPr="008037C4" w:rsidRDefault="00253484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bookmarkStart w:id="35" w:name="ДолжностьЗаказчикИп"/>
                  <w:r w:rsidRPr="008037C4">
                    <w:rPr>
                      <w:color w:val="000000" w:themeColor="text1"/>
                    </w:rPr>
                    <w:t>Председатель</w:t>
                  </w:r>
                  <w:bookmarkEnd w:id="35"/>
                </w:p>
              </w:tc>
              <w:tc>
                <w:tcPr>
                  <w:tcW w:w="3425" w:type="dxa"/>
                </w:tcPr>
                <w:p w:rsidR="00253484" w:rsidRDefault="00253484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</w:t>
                  </w:r>
                  <w:r>
                    <w:rPr>
                      <w:color w:val="000000" w:themeColor="text1"/>
                    </w:rPr>
                    <w:t>_____________ </w:t>
                  </w:r>
                  <w:bookmarkStart w:id="36" w:name="ФИОЗаказчикаИп"/>
                  <w:r>
                    <w:rPr>
                      <w:color w:val="000000" w:themeColor="text1"/>
                    </w:rPr>
                    <w:t>В.В. Райко</w:t>
                  </w:r>
                  <w:bookmarkEnd w:id="36"/>
                </w:p>
                <w:p w:rsidR="00253484" w:rsidRPr="008037C4" w:rsidRDefault="00253484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              </w:t>
                  </w:r>
                  <w:r w:rsidRPr="008037C4">
                    <w:rPr>
                      <w:color w:val="000000" w:themeColor="text1"/>
                      <w:sz w:val="18"/>
                      <w:szCs w:val="18"/>
                    </w:rPr>
                    <w:t>(</w:t>
                  </w:r>
                  <w:proofErr w:type="gramStart"/>
                  <w:r w:rsidRPr="008037C4">
                    <w:rPr>
                      <w:color w:val="000000" w:themeColor="text1"/>
                      <w:sz w:val="18"/>
                      <w:szCs w:val="18"/>
                    </w:rPr>
                    <w:t>подпись</w:t>
                  </w:r>
                  <w:proofErr w:type="gramEnd"/>
                  <w:r w:rsidRPr="008037C4">
                    <w:rPr>
                      <w:color w:val="000000" w:themeColor="text1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253484" w:rsidRPr="008037C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</w:tbl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526668">
        <w:rPr>
          <w:color w:val="000000" w:themeColor="text1"/>
          <w:sz w:val="22"/>
          <w:szCs w:val="22"/>
        </w:rPr>
        <w:t>М.П.</w:t>
      </w:r>
      <w:r>
        <w:rPr>
          <w:color w:val="000000" w:themeColor="text1"/>
          <w:sz w:val="22"/>
          <w:szCs w:val="22"/>
        </w:rPr>
        <w:t>                                                                                   М.П.</w:t>
      </w:r>
    </w:p>
    <w:p w:rsidR="00253484" w:rsidRPr="00E65C00" w:rsidRDefault="00253484" w:rsidP="00253484">
      <w:pPr>
        <w:spacing w:after="0"/>
        <w:rPr>
          <w:rFonts w:eastAsia="Arial Unicode MS" w:cs="Times New Roman"/>
          <w:color w:val="000000" w:themeColor="text1"/>
          <w:lang w:eastAsia="ru-RU"/>
        </w:rPr>
      </w:pPr>
    </w:p>
    <w:p w:rsidR="001E2C4A" w:rsidRDefault="001E2C4A" w:rsidP="00253484">
      <w:pPr>
        <w:spacing w:after="0"/>
      </w:pPr>
    </w:p>
    <w:sectPr w:rsidR="001E2C4A" w:rsidSect="00E22420">
      <w:footerReference w:type="default" r:id="rId4"/>
      <w:pgSz w:w="11906" w:h="16838"/>
      <w:pgMar w:top="1135" w:right="566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370726"/>
      <w:docPartObj>
        <w:docPartGallery w:val="Page Numbers (Bottom of Page)"/>
        <w:docPartUnique/>
      </w:docPartObj>
    </w:sdtPr>
    <w:sdtEndPr/>
    <w:sdtContent>
      <w:p w:rsidR="00305C0F" w:rsidRDefault="0025348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305C0F" w:rsidRDefault="00253484">
    <w:pPr>
      <w:pStyle w:val="a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DE1"/>
    <w:rsid w:val="001E2C4A"/>
    <w:rsid w:val="00253484"/>
    <w:rsid w:val="0070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9CA3B-45B2-495D-91D1-CD7A60C7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484"/>
    <w:pPr>
      <w:spacing w:after="160" w:line="259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25348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253484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53484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253484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253484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253484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253484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253484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5">
    <w:name w:val="Заголовок №5 + Не полужирный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253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253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348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1552</Words>
  <Characters>8849</Characters>
  <Application>Microsoft Office Word</Application>
  <DocSecurity>0</DocSecurity>
  <Lines>73</Lines>
  <Paragraphs>20</Paragraphs>
  <ScaleCrop>false</ScaleCrop>
  <Company/>
  <LinksUpToDate>false</LinksUpToDate>
  <CharactersWithSpaces>10381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3</cp:revision>
  <dcterms:created xsi:type="dcterms:W3CDTF">2016-08-24T07:12:00Z</dcterms:created>
  <dcterms:modified xsi:type="dcterms:W3CDTF">2016-08-24T07:16:00Z</dcterms:modified>
</cp:coreProperties>
</file>