
<file path=[Content_Types].xml><?xml version="1.0" encoding="utf-8"?>
<Types xmlns="http://schemas.openxmlformats.org/package/2006/content-types">
  <Default Extension="png" ContentType="image/png"/>
  <Default Extension="rels" ContentType="application/vnd.openxmlformats-package.relationships+xml"/>
  <Default Extension="jpeg" ContentType="image/jpe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2E547" w14:textId="431A6A50" w:rsidR="00D90BD4" w:rsidRDefault="00177180">
      <w:pPr>
        <w:spacing w:line="360" w:lineRule="auto"/>
        <w:jc w:val="center"/>
        <w:rPr>
          <w:sz w:val="26"/>
          <w:szCs w:val="26"/>
        </w:rPr>
      </w:pPr>
      <w:r>
        <w:rPr>
          <w:b/>
          <w:sz w:val="36"/>
          <w:szCs w:val="36"/>
        </w:rPr>
        <w:t>ADVERSARIAL STATE-SPACE OPTIMIZATION IN CHESS ENVIRONMENTS</w:t>
      </w:r>
    </w:p>
    <w:p w14:paraId="43928F50" w14:textId="77777777" w:rsidR="00D90BD4" w:rsidRDefault="00430CA4">
      <w:pPr>
        <w:spacing w:line="360" w:lineRule="auto"/>
        <w:jc w:val="center"/>
        <w:rPr>
          <w:sz w:val="28"/>
          <w:szCs w:val="28"/>
        </w:rPr>
      </w:pPr>
      <w:r>
        <w:rPr>
          <w:b/>
          <w:sz w:val="28"/>
          <w:szCs w:val="28"/>
        </w:rPr>
        <w:t>A PROJECT REPORT</w:t>
      </w:r>
    </w:p>
    <w:p w14:paraId="6890C494" w14:textId="341D6A59" w:rsidR="00D90BD4" w:rsidRDefault="00430CA4">
      <w:pPr>
        <w:spacing w:line="360" w:lineRule="auto"/>
        <w:jc w:val="center"/>
        <w:rPr>
          <w:sz w:val="26"/>
          <w:szCs w:val="26"/>
        </w:rPr>
      </w:pPr>
      <w:r>
        <w:rPr>
          <w:sz w:val="26"/>
          <w:szCs w:val="26"/>
        </w:rPr>
        <w:t xml:space="preserve"> </w:t>
      </w:r>
    </w:p>
    <w:p w14:paraId="14D25DC6" w14:textId="77777777" w:rsidR="00D90BD4" w:rsidRDefault="00430CA4">
      <w:pPr>
        <w:spacing w:line="360" w:lineRule="auto"/>
        <w:jc w:val="center"/>
        <w:rPr>
          <w:sz w:val="28"/>
          <w:szCs w:val="28"/>
        </w:rPr>
      </w:pPr>
      <w:r>
        <w:rPr>
          <w:b/>
          <w:i/>
          <w:sz w:val="28"/>
          <w:szCs w:val="28"/>
        </w:rPr>
        <w:t>Submitted by</w:t>
      </w:r>
    </w:p>
    <w:p w14:paraId="65644002" w14:textId="77777777" w:rsidR="00D90BD4" w:rsidRDefault="00430CA4">
      <w:pPr>
        <w:spacing w:line="360" w:lineRule="auto"/>
        <w:jc w:val="center"/>
        <w:rPr>
          <w:sz w:val="26"/>
          <w:szCs w:val="26"/>
        </w:rPr>
      </w:pPr>
      <w:r>
        <w:rPr>
          <w:sz w:val="26"/>
          <w:szCs w:val="26"/>
        </w:rPr>
        <w:t xml:space="preserve"> </w:t>
      </w:r>
    </w:p>
    <w:p w14:paraId="51F866B7" w14:textId="1545D15B" w:rsidR="00D90BD4" w:rsidRPr="00177180" w:rsidRDefault="00177180">
      <w:pPr>
        <w:spacing w:line="360" w:lineRule="auto"/>
        <w:jc w:val="center"/>
        <w:rPr>
          <w:b/>
          <w:sz w:val="32"/>
          <w:szCs w:val="32"/>
        </w:rPr>
      </w:pPr>
      <w:r>
        <w:rPr>
          <w:b/>
          <w:sz w:val="32"/>
          <w:szCs w:val="32"/>
        </w:rPr>
        <w:t xml:space="preserve">BAVIRI SETTY SAI DEEVAN (2116241901016)</w:t>
      </w:r>
    </w:p>
    <w:p w14:paraId="41895A17" w14:textId="21066744" w:rsidR="00D90BD4" w:rsidRDefault="00177180">
      <w:pPr>
        <w:spacing w:line="360" w:lineRule="auto"/>
        <w:jc w:val="center"/>
        <w:rPr>
          <w:b/>
          <w:sz w:val="32"/>
          <w:szCs w:val="32"/>
        </w:rPr>
      </w:pPr>
      <w:r>
        <w:rPr>
          <w:b/>
          <w:sz w:val="32"/>
          <w:szCs w:val="32"/>
        </w:rPr>
        <w:t xml:space="preserve">MONISH PRIYAN M (2116241901057)</w:t>
      </w:r>
    </w:p>
    <w:p w14:paraId="4D51F581" w14:textId="77777777" w:rsidR="00D90BD4" w:rsidRDefault="00D90BD4">
      <w:pPr>
        <w:spacing w:line="360" w:lineRule="auto"/>
        <w:jc w:val="center"/>
        <w:rPr>
          <w:sz w:val="32"/>
          <w:szCs w:val="32"/>
        </w:rPr>
      </w:pPr>
    </w:p>
    <w:p w14:paraId="5C4424D6" w14:textId="77777777" w:rsidR="00D90BD4" w:rsidRDefault="00430CA4">
      <w:pPr>
        <w:spacing w:line="360" w:lineRule="auto"/>
        <w:jc w:val="center"/>
        <w:rPr>
          <w:b/>
          <w:i/>
          <w:sz w:val="28"/>
          <w:szCs w:val="28"/>
        </w:rPr>
      </w:pPr>
      <w:r>
        <w:rPr>
          <w:b/>
          <w:i/>
          <w:sz w:val="28"/>
          <w:szCs w:val="28"/>
        </w:rPr>
        <w:t>in partial fulfillment for the award of the degree</w:t>
      </w:r>
    </w:p>
    <w:p w14:paraId="3D4610D1" w14:textId="77777777" w:rsidR="00D90BD4" w:rsidRDefault="00430CA4">
      <w:pPr>
        <w:spacing w:line="360" w:lineRule="auto"/>
        <w:jc w:val="center"/>
        <w:rPr>
          <w:sz w:val="28"/>
          <w:szCs w:val="28"/>
        </w:rPr>
      </w:pPr>
      <w:r>
        <w:rPr>
          <w:b/>
          <w:i/>
          <w:sz w:val="28"/>
          <w:szCs w:val="28"/>
        </w:rPr>
        <w:t xml:space="preserve"> of</w:t>
      </w:r>
    </w:p>
    <w:p w14:paraId="43FFEB0E" w14:textId="77777777" w:rsidR="00D90BD4" w:rsidRDefault="00430CA4">
      <w:pPr>
        <w:spacing w:line="360" w:lineRule="auto"/>
        <w:jc w:val="center"/>
        <w:rPr>
          <w:sz w:val="26"/>
          <w:szCs w:val="26"/>
        </w:rPr>
      </w:pPr>
      <w:r>
        <w:rPr>
          <w:sz w:val="26"/>
          <w:szCs w:val="26"/>
        </w:rPr>
        <w:t xml:space="preserve"> </w:t>
      </w:r>
    </w:p>
    <w:p w14:paraId="4BE95CB7" w14:textId="458BBA8E" w:rsidR="00D90BD4" w:rsidRDefault="00430CA4">
      <w:pPr>
        <w:spacing w:line="360" w:lineRule="auto"/>
        <w:jc w:val="center"/>
        <w:rPr>
          <w:b/>
          <w:sz w:val="32"/>
          <w:szCs w:val="32"/>
        </w:rPr>
      </w:pPr>
      <w:r>
        <w:rPr>
          <w:b/>
          <w:sz w:val="32"/>
          <w:szCs w:val="32"/>
        </w:rPr>
        <w:t xml:space="preserve">BACHELOR OF ENGINEERING </w:t>
      </w:r>
    </w:p>
    <w:p w14:paraId="5296B025" w14:textId="77777777" w:rsidR="00D90BD4" w:rsidRDefault="00430CA4">
      <w:pPr>
        <w:spacing w:line="360" w:lineRule="auto"/>
        <w:jc w:val="center"/>
        <w:rPr>
          <w:b/>
          <w:i/>
          <w:iCs/>
          <w:sz w:val="32"/>
          <w:szCs w:val="32"/>
        </w:rPr>
      </w:pPr>
      <w:r>
        <w:rPr>
          <w:b/>
          <w:i/>
          <w:iCs/>
          <w:sz w:val="32"/>
          <w:szCs w:val="32"/>
        </w:rPr>
        <w:t>in</w:t>
      </w:r>
    </w:p>
    <w:p w14:paraId="79F06935" w14:textId="255090BB" w:rsidR="00D90BD4" w:rsidRDefault="00430CA4">
      <w:pPr>
        <w:spacing w:line="360" w:lineRule="auto"/>
        <w:jc w:val="center"/>
        <w:rPr>
          <w:b/>
          <w:sz w:val="28"/>
          <w:szCs w:val="28"/>
        </w:rPr>
      </w:pPr>
      <w:r>
        <w:rPr>
          <w:b/>
          <w:sz w:val="28"/>
          <w:szCs w:val="28"/>
        </w:rPr>
        <w:t>COMPUTER SCIENCE AND ENGINEERING (CYBER SECURITY)</w:t>
      </w:r>
    </w:p>
    <w:p xmlns:a="http://schemas.openxmlformats.org/drawingml/2006/main" xmlns:pic="http://schemas.openxmlformats.org/drawingml/2006/picture">
      <w:pPr>
        <w:spacing w:before="360" w:after="360"/>
        <w:jc w:val="center"/>
      </w:pPr>
      <w:r>
        <w:rPr>
          <w:noProof/>
        </w:rPr>
        <w:drawing>
          <wp:inline distT="0" distB="0" distL="0" distR="0">
            <wp:extent cx="3835400" cy="1193800"/>
            <wp:effectExtent l="0" t="0" r="0" b="0"/>
            <wp:docPr id="401" name="Picture 401" descr="Rajalakshmi Engineering College logo"/>
            <wp:cNvGraphicFramePr>
              <a:graphicFrameLocks noChangeAspect="1"/>
            </wp:cNvGraphicFramePr>
            <a:graphic>
              <a:graphicData uri="http://schemas.openxmlformats.org/drawingml/2006/picture">
                <pic:pic>
                  <pic:nvPicPr>
                    <pic:cNvPr id="401" name="rec_logo.jpeg"/>
                    <pic:cNvPicPr/>
                  </pic:nvPicPr>
                  <pic:blipFill>
                    <a:blip r:embed="rId301"/>
                    <a:stretch>
                      <a:fillRect/>
                    </a:stretch>
                  </pic:blipFill>
                  <pic:spPr>
                    <a:xfrm>
                      <a:off x="0" y="0"/>
                      <a:ext cx="3835400" cy="1193800"/>
                    </a:xfrm>
                    <a:prstGeom prst="rect">
                      <a:avLst/>
                    </a:prstGeom>
                  </pic:spPr>
                </pic:pic>
              </a:graphicData>
            </a:graphic>
          </wp:inline>
        </w:drawing>
      </w:r>
    </w:p>
    <w:p w14:paraId="12227BF2" w14:textId="12FB628F" w:rsidR="00D90BD4" w:rsidRPr="00252F69" w:rsidRDefault="00430CA4">
      <w:pPr>
        <w:spacing w:before="20" w:line="360" w:lineRule="auto"/>
        <w:jc w:val="center"/>
        <w:rPr>
          <w:b/>
          <w:sz w:val="32"/>
          <w:szCs w:val="32"/>
        </w:rPr>
      </w:pPr>
      <w:r>
        <w:rPr>
          <w:b/>
          <w:sz w:val="32"/>
          <w:szCs w:val="32"/>
        </w:rPr>
        <w:t>RAJALAKSHMI ENGINEERING COLLEGE</w:t>
      </w:r>
    </w:p>
    <w:p w14:paraId="4FF9AEA2" w14:textId="26CA9B08" w:rsidR="00D90BD4" w:rsidRDefault="00430CA4">
      <w:pPr>
        <w:spacing w:before="20" w:line="360" w:lineRule="auto"/>
        <w:jc w:val="center"/>
        <w:rPr>
          <w:sz w:val="32"/>
          <w:szCs w:val="32"/>
        </w:rPr>
      </w:pPr>
      <w:r>
        <w:rPr>
          <w:b/>
          <w:sz w:val="32"/>
          <w:szCs w:val="32"/>
        </w:rPr>
        <w:t xml:space="preserve">An Autonomous Institute</w:t>
      </w:r>
    </w:p>
    <w:p>
      <w:pPr>
        <w:spacing w:before="120" w:after="0" w:line="360" w:lineRule="auto"/>
        <w:jc w:val="center"/>
      </w:pPr>
      <w:r>
        <w:rPr>
          <w:b/>
          <w:bCs/>
          <w:sz w:val="28"/>
          <w:szCs w:val="28"/>
        </w:rPr>
        <w:t xml:space="preserve">CHENNAI</w:t>
      </w:r>
    </w:p>
    <w:p w14:paraId="38AD4DC6" w14:textId="77777777" w:rsidR="00D90BD4" w:rsidRDefault="00430CA4">
      <w:pPr>
        <w:spacing w:line="360" w:lineRule="auto"/>
        <w:rPr>
          <w:sz w:val="28"/>
          <w:szCs w:val="28"/>
        </w:rPr>
      </w:pPr>
      <w:r>
        <w:rPr>
          <w:sz w:val="26"/>
          <w:szCs w:val="26"/>
        </w:rPr>
        <w:t xml:space="preserve"> </w:t>
      </w:r>
    </w:p>
    <w:p w14:paraId="0769E1BF" w14:textId="77777777" w:rsidR="00114ED2" w:rsidRDefault="00114ED2">
      <w:pPr>
        <w:spacing w:line="360" w:lineRule="auto"/>
        <w:jc w:val="center"/>
        <w:rPr>
          <w:b/>
          <w:sz w:val="28"/>
          <w:szCs w:val="28"/>
        </w:rPr>
      </w:pPr>
    </w:p>
    <w:p w14:paraId="6B8D855C" w14:textId="563EECBC" w:rsidR="00D90BD4" w:rsidRDefault="00084137">
      <w:pPr>
        <w:spacing w:line="360" w:lineRule="auto"/>
        <w:jc w:val="center"/>
        <w:rPr>
          <w:b/>
          <w:sz w:val="28"/>
          <w:szCs w:val="28"/>
        </w:rPr>
      </w:pPr>
      <w:r>
        <w:rPr>
          <w:b/>
          <w:sz w:val="28"/>
          <w:szCs w:val="28"/>
        </w:rPr>
        <w:t>NOVEMBER 2026</w:t>
      </w:r>
    </w:p>
    <w:p w14:paraId="0D7F98F0" w14:textId="77777777" w:rsidR="00114ED2" w:rsidRDefault="00114ED2">
      <w:pPr>
        <w:ind w:right="747"/>
        <w:jc w:val="center"/>
        <w:rPr>
          <w:b/>
          <w:sz w:val="36"/>
        </w:rPr>
        <w:sectPr w:rsidR="00114ED2" w:rsidSect="00CC0976">
          <w:headerReference w:type="default" r:id="rId11"/>
          <w:footerReference w:type="default" r:id="rId12"/>
          <w:pgSz w:w="11906" w:h="16838"/>
          <w:pgMar w:top="1440" w:right="1440" w:bottom="1440" w:left="1440" w:header="1134" w:footer="708" w:gutter="0"/>
          <w:pgNumType w:fmt="lowerRoman" w:start="1"/>
          <w:cols w:space="708"/>
          <w:titlePg/>
          <w:docGrid w:linePitch="360"/>
        </w:sectPr>
      </w:pPr>
    </w:p>
    <w:p w14:paraId="33D0ECC9" w14:textId="25314A1D" w:rsidR="00D90BD4" w:rsidRDefault="00430CA4">
      <w:pPr>
        <w:spacing w:before="20" w:line="360" w:lineRule="auto"/>
        <w:jc w:val="center"/>
        <w:rPr>
          <w:b/>
          <w:sz w:val="36"/>
          <w:szCs w:val="36"/>
        </w:rPr>
      </w:pPr>
      <w:r>
        <w:rPr>
          <w:b/>
          <w:sz w:val="36"/>
          <w:szCs w:val="36"/>
        </w:rPr>
        <w:lastRenderedPageBreak/>
        <w:t>RAJALAKSHMI ENGINEERING COLLEGE</w:t>
      </w:r>
    </w:p>
    <w:p w14:paraId="71189D8E" w14:textId="77777777" w:rsidR="00D90BD4" w:rsidRDefault="00430CA4">
      <w:pPr>
        <w:spacing w:before="20" w:line="360" w:lineRule="auto"/>
        <w:jc w:val="center"/>
        <w:rPr>
          <w:sz w:val="36"/>
          <w:szCs w:val="36"/>
        </w:rPr>
      </w:pPr>
      <w:r>
        <w:rPr>
          <w:b/>
          <w:sz w:val="36"/>
          <w:szCs w:val="36"/>
        </w:rPr>
        <w:t>CHENNAI</w:t>
      </w:r>
    </w:p>
    <w:p w14:paraId="586135D0" w14:textId="77777777" w:rsidR="00D90BD4" w:rsidRDefault="00D90BD4">
      <w:pPr>
        <w:jc w:val="center"/>
        <w:rPr>
          <w:b/>
          <w:sz w:val="36"/>
          <w:szCs w:val="36"/>
        </w:rPr>
      </w:pPr>
    </w:p>
    <w:p w14:paraId="245A55B0" w14:textId="77777777" w:rsidR="00D90BD4" w:rsidRDefault="00430CA4">
      <w:pPr>
        <w:jc w:val="center"/>
        <w:rPr>
          <w:sz w:val="32"/>
          <w:szCs w:val="32"/>
        </w:rPr>
      </w:pPr>
      <w:r>
        <w:rPr>
          <w:b/>
          <w:sz w:val="32"/>
          <w:szCs w:val="32"/>
        </w:rPr>
        <w:t>BONAFIDE CERTIFICATE</w:t>
      </w:r>
    </w:p>
    <w:p w14:paraId="389614B5" w14:textId="77777777" w:rsidR="00D90BD4" w:rsidRDefault="00430CA4">
      <w:pPr>
        <w:spacing w:line="360" w:lineRule="auto"/>
        <w:rPr>
          <w:sz w:val="28"/>
          <w:szCs w:val="28"/>
        </w:rPr>
      </w:pPr>
      <w:r>
        <w:t xml:space="preserve"> </w:t>
      </w:r>
    </w:p>
    <w:p>
      <w:pPr>
        <w:spacing w:before="0" w:after="0" w:line="360" w:lineRule="auto"/>
        <w:jc w:val="both"/>
      </w:pPr>
      <w:r>
        <w:rPr>
          <w:sz w:val="28"/>
          <w:szCs w:val="28"/>
        </w:rPr>
        <w:t xml:space="preserve">Certified that this project report “</w:t>
      </w:r>
      <w:r>
        <w:rPr>
          <w:b/>
          <w:bCs/>
          <w:sz w:val="28"/>
          <w:szCs w:val="28"/>
        </w:rPr>
        <w:t xml:space="preserve">ADVERSARIAL STATE-SPACE OPTIMIZATION IN CHESS ENVIRONMENTS</w:t>
      </w:r>
      <w:r>
        <w:rPr>
          <w:sz w:val="28"/>
          <w:szCs w:val="28"/>
        </w:rPr>
        <w:t xml:space="preserve">” is the bonafide work of “</w:t>
      </w:r>
      <w:r>
        <w:rPr>
          <w:b/>
          <w:bCs/>
          <w:sz w:val="28"/>
          <w:szCs w:val="28"/>
        </w:rPr>
        <w:t xml:space="preserve">BAVIRI SETTY SAI DEEVAN (2116241901016), MONISH PRIYAN M (2116241901057)</w:t>
      </w:r>
      <w:r>
        <w:rPr>
          <w:sz w:val="28"/>
          <w:szCs w:val="28"/>
        </w:rPr>
        <w:t xml:space="preserve">” who carried out the project work under my supervision.</w:t>
      </w:r>
    </w:p>
    <w:p w14:paraId="70A54070" w14:textId="07B920FC" w:rsidR="00D90BD4" w:rsidRDefault="00D90BD4">
      <w:pPr>
        <w:spacing w:line="479" w:lineRule="auto"/>
        <w:ind w:left="119" w:right="59" w:firstLine="720"/>
        <w:jc w:val="both"/>
        <w:rPr>
          <w:sz w:val="28"/>
          <w:szCs w:val="28"/>
        </w:rPr>
      </w:pPr>
    </w:p>
    <w:p w14:paraId="0EA5FCFB" w14:textId="77777777" w:rsidR="00D90BD4" w:rsidRDefault="00D90BD4">
      <w:pPr>
        <w:spacing w:line="360" w:lineRule="auto"/>
        <w:rPr>
          <w:rFonts w:asciiTheme="minorHAnsi" w:eastAsiaTheme="minorHAnsi" w:hAnsiTheme="minorHAnsi" w:cstheme="minorBidi"/>
          <w:sz w:val="22"/>
          <w:szCs w:val="22"/>
        </w:rPr>
      </w:pPr>
    </w:p>
    <w:p>
      <w:pPr>
        <w:spacing w:before="240" w:after="60" w:line="240" w:lineRule="auto"/>
        <w:ind w:left="4800"/>
        <w:jc w:val="left"/>
      </w:pPr>
      <w:r>
        <w:rPr>
          <w:b/>
          <w:bCs/>
          <w:sz w:val="28"/>
          <w:szCs w:val="28"/>
        </w:rPr>
        <w:t xml:space="preserve">SIGNATURE</w:t>
      </w:r>
    </w:p>
    <w:p>
      <w:pPr>
        <w:spacing w:before="0" w:after="240" w:line="240" w:lineRule="auto"/>
        <w:ind w:left="4800"/>
        <w:jc w:val="left"/>
      </w:pPr>
      <w:r>
        <w:rPr>
          <w:sz w:val="28"/>
          <w:szCs w:val="28"/>
        </w:rPr>
        <w:t xml:space="preserve">Dr. Bhuvana S, Ph.D.,</w:t>
      </w:r>
    </w:p>
    <w:p>
      <w:pPr>
        <w:spacing w:before="0" w:after="60" w:line="240" w:lineRule="auto"/>
        <w:ind w:left="4800"/>
        <w:jc w:val="left"/>
      </w:pPr>
      <w:r>
        <w:rPr>
          <w:b/>
          <w:bCs/>
          <w:sz w:val="28"/>
          <w:szCs w:val="28"/>
        </w:rPr>
        <w:t xml:space="preserve">ASSISTANT PROFESSOR(SG)</w:t>
      </w:r>
    </w:p>
    <w:p>
      <w:pPr>
        <w:spacing w:before="0" w:after="60" w:line="240" w:lineRule="auto"/>
        <w:ind w:left="4800"/>
        <w:jc w:val="left"/>
      </w:pPr>
      <w:r>
        <w:rPr>
          <w:sz w:val="28"/>
          <w:szCs w:val="28"/>
        </w:rPr>
        <w:t xml:space="preserve">Department of Computer Science and Engineering (Cyber Security)</w:t>
      </w:r>
    </w:p>
    <w:p>
      <w:pPr>
        <w:spacing w:before="0" w:after="60" w:line="240" w:lineRule="auto"/>
        <w:ind w:left="4800"/>
        <w:jc w:val="left"/>
      </w:pPr>
      <w:r>
        <w:rPr>
          <w:sz w:val="28"/>
          <w:szCs w:val="28"/>
        </w:rPr>
        <w:t xml:space="preserve">Rajalakshmi Engineering College</w:t>
      </w:r>
    </w:p>
    <w:p>
      <w:pPr>
        <w:spacing w:before="0" w:after="0" w:line="240" w:lineRule="auto"/>
        <w:ind w:left="4800"/>
        <w:jc w:val="left"/>
      </w:pPr>
      <w:r>
        <w:rPr>
          <w:sz w:val="28"/>
          <w:szCs w:val="28"/>
        </w:rPr>
        <w:t xml:space="preserve">Chennai – 602 105</w:t>
      </w:r>
    </w:p>
    <w:p w14:paraId="5697B04D" w14:textId="77777777" w:rsidR="00A51D75" w:rsidRDefault="00A51D75" w:rsidP="00A51D75">
      <w:pPr>
        <w:spacing w:before="240" w:after="240"/>
        <w:rPr>
          <w:sz w:val="28"/>
          <w:szCs w:val="28"/>
        </w:rPr>
      </w:pPr>
    </w:p>
    <w:p w14:paraId="75C1F301" w14:textId="4AB32B79" w:rsidR="00D90BD4" w:rsidRDefault="00430CA4" w:rsidP="00A51D75">
      <w:pPr>
        <w:spacing w:before="240" w:after="240"/>
        <w:rPr>
          <w:sz w:val="28"/>
          <w:szCs w:val="28"/>
        </w:rPr>
      </w:pPr>
      <w:r>
        <w:rPr>
          <w:sz w:val="28"/>
          <w:szCs w:val="28"/>
        </w:rPr>
        <w:t xml:space="preserve">Submitted to Project Viva-Voce Examination held on </w:t>
      </w:r>
      <w:r>
        <w:rPr>
          <w:spacing w:val="4"/>
          <w:sz w:val="28"/>
          <w:szCs w:val="22"/>
          <w:lang w:bidi="ar"/>
        </w:rPr>
        <w:t xml:space="preserve">  </w:t>
      </w:r>
      <w:r>
        <w:rPr>
          <w:sz w:val="28"/>
          <w:szCs w:val="22"/>
          <w:u w:val="single"/>
          <w:lang w:bidi="ar"/>
        </w:rPr>
        <w:t xml:space="preserve"> </w:t>
        <w:tab/>
        <w:t xml:space="preserve"> </w:t>
        <w:tab/>
        <w:t xml:space="preserve"> </w:t>
        <w:tab/>
      </w:r>
      <w:r>
        <w:rPr>
          <w:sz w:val="28"/>
          <w:szCs w:val="28"/>
        </w:rPr>
        <w:tab/>
      </w:r>
    </w:p>
    <w:p>
      <w:pPr>
        <w:spacing w:before="1700" w:after="0" w:line="240" w:lineRule="auto"/>
        <w:jc w:val="left"/>
      </w:pPr>
      <w:r>
        <w:rPr>
          <w:b/>
          <w:bCs/>
          <w:sz w:val="28"/>
          <w:szCs w:val="28"/>
        </w:rPr>
        <w:t xml:space="preserve">SIGNATURE OF THE INTERNAL EXAMINER</w:t>
      </w:r>
    </w:p>
    <w:p w14:paraId="55A3E469" w14:textId="15BA4BF1" w:rsidR="00D90BD4" w:rsidRDefault="00430CA4" w:rsidP="002E6799">
      <w:pPr>
        <w:pageBreakBefore/>
        <w:tabs>
          <w:tab w:val="left" w:pos="4850"/>
        </w:tabs>
        <w:jc w:val="center"/>
        <w:rPr>
          <w:b/>
          <w:bCs/>
          <w:sz w:val="28"/>
          <w:szCs w:val="28"/>
        </w:rPr>
      </w:pPr>
      <w:bookmarkStart w:id="0" w:name="_RefAbstract"/>
      <w:r>
        <w:rPr>
          <w:b/>
          <w:bCs/>
          <w:sz w:val="28"/>
          <w:szCs w:val="28"/>
        </w:rPr>
        <w:lastRenderedPageBreak/>
        <w:t>ABSTRACT</w:t>
      </w:r>
      <w:bookmarkEnd w:id="0"/>
    </w:p>
    <w:p w14:paraId="0B7E6E68" w14:textId="77777777" w:rsidR="00D90BD4" w:rsidRDefault="00D90BD4">
      <w:pPr>
        <w:spacing w:line="480" w:lineRule="auto"/>
        <w:jc w:val="both"/>
        <w:rPr>
          <w:b/>
          <w:bCs/>
          <w:sz w:val="28"/>
          <w:szCs w:val="28"/>
        </w:rPr>
      </w:pPr>
    </w:p>
    <w:p w14:paraId="7D20BF48" w14:textId="77777777" w:rsidR="002657C6" w:rsidRDefault="00E72461">
      <w:pPr>
        <w:spacing w:line="480" w:lineRule="auto"/>
        <w:ind w:firstLine="720"/>
        <w:jc w:val="both"/>
      </w:pPr>
      <w:r>
        <w:rPr>
          <w:sz w:val="24"/>
          <w:szCs w:val="24"/>
        </w:rPr>
        <w:t xml:space="preserve">Adversarial State-Space Optimization in Chess Environments is a classical artificial intelligence system that models chess as a fully observable, deterministic, zero-sum state space and plays it with a goal-based agent built from first principles, without machine learning, neural networks or external chess libraries. A self-built move generator matches the published performance test (perft) node counts on all seven standard test positions, and a hand-crafted evaluation function combines material, piece-square tables, pawn structure, king safety and mobility. Moves are chosen by Negamax search with Alpha-Beta pruning, driven by Iterative Deepening within a time budget and supported by Quiescence Search, MVV-LVA move ordering, null-move pruning, configurable contempt and a fixed-size Zobrist-hashed transposition table. The engine runs in a Web Worker behind a React interface with time controls, typed moves and a teaching mode, and is deployed on Firebase Hosting behind an automated suite of 53 tests. Across 17 positions, Alpha-Beta, move ordering and the transposition table returned exactly the Minimax move and score in all 79 comparable searches while cutting the depth-4 tree about 110-fold; null-move pruning added about 130 Elo in self-play, and the engine plays at roughly 1600–1700 on Stockfish's calibrated strength scale at one second per move. The deployed application's attack surface is analysed with STRIDE, and security controls are proposed for its delivery pipeline and hosting.</w:t>
      </w:r>
    </w:p>
    <w:p>
      <w:pPr>
        <w:spacing w:before="240" w:after="120" w:line="360" w:lineRule="auto"/>
        <w:jc w:val="both"/>
      </w:pPr>
      <w:r>
        <w:rPr>
          <w:b/>
          <w:bCs/>
          <w:sz w:val="24"/>
          <w:szCs w:val="24"/>
        </w:rPr>
        <w:t xml:space="preserve">Keywords:</w:t>
      </w:r>
      <w:r>
        <w:rPr>
          <w:sz w:val="24"/>
          <w:szCs w:val="24"/>
        </w:rPr>
        <w:t xml:space="preserve"> Adversarial search, Minimax, Negamax, Alpha-Beta pruning, Iterative Deepening, Quiescence Search, null-move pruning, transposition table, Zobrist hashing, chess engine, Web Worker, STRIDE threat modelling.</w:t>
      </w:r>
    </w:p>
    <w:p w14:paraId="5E8F3092" w14:textId="47657A5F" w:rsidR="00B130F2" w:rsidRPr="009D13B4" w:rsidRDefault="00B130F2" w:rsidP="00B130F2">
      <w:pPr>
        <w:pageBreakBefore/>
        <w:spacing w:line="480" w:lineRule="auto"/>
        <w:jc w:val="center"/>
        <w:rPr>
          <w:b/>
          <w:bCs/>
          <w:sz w:val="28"/>
          <w:szCs w:val="28"/>
        </w:rPr>
      </w:pPr>
      <w:r>
        <w:rPr>
          <w:b/>
          <w:bCs/>
          <w:sz w:val="28"/>
          <w:szCs w:val="28"/>
        </w:rPr>
        <w:lastRenderedPageBreak/>
        <w:t>ACKNOWLEDGEMENT</w:t>
      </w:r>
    </w:p>
    <w:p w14:paraId="3647487A" w14:textId="77777777" w:rsidR="00B130F2" w:rsidRDefault="00B130F2" w:rsidP="00B130F2">
      <w:pPr>
        <w:spacing w:line="480" w:lineRule="auto"/>
        <w:jc w:val="center"/>
        <w:rPr>
          <w:b/>
          <w:bCs/>
          <w:sz w:val="26"/>
          <w:szCs w:val="26"/>
        </w:rPr>
      </w:pPr>
      <w:r>
        <w:rPr>
          <w:b/>
          <w:bCs/>
          <w:sz w:val="24"/>
          <w:szCs w:val="24"/>
        </w:rPr>
        <w:t xml:space="preserve"> </w:t>
      </w:r>
    </w:p>
    <w:p>
      <w:pPr>
        <w:spacing w:before="0" w:after="120" w:line="360" w:lineRule="auto"/>
        <w:ind w:left="0" w:firstLine="720"/>
        <w:jc w:val="both"/>
      </w:pPr>
      <w:r>
        <w:rPr>
          <w:sz w:val="24"/>
          <w:szCs w:val="24"/>
        </w:rPr>
        <w:t xml:space="preserve">First and foremost, we thank Almighty God for enabling us to complete this project successfully. We express our sincere gratitude to our Chairman, Mr. S. Meganathan, B.E., F.I.E., for his dedicated efforts in providing quality education at this esteemed institution. We are deeply grateful to our beloved Chairperson, Dr. Thangam Meganathan, Ph.D., for her constant motivation and encouragement, which inspired us throughout the completion of this project. We also thank our Vice Chairman, Mr. Abhay Shankar Meganathan, B.E., M.S., for providing the necessary infrastructure and facilities.</w:t>
      </w:r>
    </w:p>
    <w:p>
      <w:pPr>
        <w:spacing w:before="0" w:after="120" w:line="360" w:lineRule="auto"/>
        <w:ind w:left="0" w:firstLine="720"/>
        <w:jc w:val="both"/>
      </w:pPr>
      <w:r>
        <w:rPr>
          <w:sz w:val="24"/>
          <w:szCs w:val="24"/>
        </w:rPr>
        <w:t xml:space="preserve">We express our sincere gratitude to our College Principal, Dr. S. N. Murugesan, M.E., Ph.D., and Dr. P. Tamilselvi, Ph.D., Professor and Head, Department of Computer Science and Engineering (Cyber Security), for their support and encouragement.</w:t>
      </w:r>
    </w:p>
    <w:p>
      <w:pPr>
        <w:spacing w:before="0" w:after="120" w:line="360" w:lineRule="auto"/>
        <w:ind w:left="0" w:firstLine="720"/>
        <w:jc w:val="both"/>
      </w:pPr>
      <w:r>
        <w:rPr>
          <w:sz w:val="24"/>
          <w:szCs w:val="24"/>
        </w:rPr>
        <w:t xml:space="preserve">We are especially thankful to our project guide, Dr. Bhuvana S., Ph.D., Assistant Professor(SG), for her valuable guidance, continuous encouragement, and support throughout the project. Finally, we thank our parents and friends for their direct and indirect contributions, encouragement, and support in the successful completion of this project.</w:t>
      </w:r>
    </w:p>
    <w:p w14:paraId="79439A16" w14:textId="77777777" w:rsidR="00B130F2" w:rsidRDefault="00B130F2" w:rsidP="00B130F2">
      <w:pPr>
        <w:spacing w:line="480" w:lineRule="auto"/>
        <w:ind w:firstLine="720"/>
        <w:jc w:val="both"/>
        <w:rPr>
          <w:sz w:val="26"/>
          <w:szCs w:val="26"/>
        </w:rPr>
      </w:pPr>
    </w:p>
    <w:p w14:paraId="317B2625" w14:textId="77777777" w:rsidR="00B130F2" w:rsidRDefault="00B130F2" w:rsidP="00B130F2">
      <w:pPr>
        <w:spacing w:line="480" w:lineRule="auto"/>
        <w:rPr>
          <w:sz w:val="26"/>
          <w:szCs w:val="26"/>
        </w:rPr>
      </w:pPr>
      <w:r>
        <w:rPr>
          <w:sz w:val="24"/>
          <w:szCs w:val="24"/>
        </w:rPr>
        <w:tab/>
        <w:tab/>
        <w:tab/>
        <w:tab/>
        <w:tab/>
        <w:tab/>
        <w:tab/>
        <w:tab/>
      </w:r>
    </w:p>
    <w:p w14:paraId="6C5721BE" w14:textId="77777777" w:rsidR="002657C6" w:rsidRDefault="00E72461">
      <w:pPr>
        <w:spacing w:line="480" w:lineRule="auto"/>
        <w:jc w:val="right"/>
      </w:pPr>
      <w:r>
        <w:rPr>
          <w:b/>
          <w:bCs/>
          <w:sz w:val="24"/>
          <w:szCs w:val="24"/>
        </w:rPr>
        <w:t xml:space="preserve">BAVIRI SETTY SAI DEEVAN (2116241901016)</w:t>
      </w:r>
    </w:p>
    <w:p w14:paraId="65B66823" w14:textId="77777777" w:rsidR="002657C6" w:rsidRDefault="00E72461">
      <w:pPr>
        <w:spacing w:line="480" w:lineRule="auto"/>
        <w:jc w:val="right"/>
      </w:pPr>
      <w:r>
        <w:rPr>
          <w:b/>
          <w:bCs/>
          <w:sz w:val="24"/>
          <w:szCs w:val="24"/>
        </w:rPr>
        <w:t xml:space="preserve">MONISH PRIYAN M (2116241901057)</w:t>
      </w:r>
    </w:p>
    <w:p w14:paraId="21C5F922" w14:textId="77777777" w:rsidR="002657C6" w:rsidRDefault="00E72461">
      <w:pPr>
        <w:pageBreakBefore/>
        <w:spacing w:after="360" w:line="360" w:lineRule="auto"/>
        <w:jc w:val="center"/>
      </w:pPr>
      <w:r>
        <w:rPr>
          <w:b/>
          <w:bCs/>
          <w:sz w:val="28"/>
          <w:szCs w:val="28"/>
        </w:rPr>
        <w:lastRenderedPageBreak/>
        <w:t>TABLE OF CONTENTS</w:t>
      </w:r>
    </w:p>
    <w:tbl>
      <w:tblPr>
        <w:tblW w:w="8500" w:type="dxa"/>
        <w:jc w:val="center"/>
        <w:tblBorders>
          <w:top w:val="nil"/>
          <w:left w:val="nil"/>
          <w:bottom w:val="nil"/>
          <w:right w:val="nil"/>
          <w:insideH w:val="nil"/>
          <w:insideV w:val="nil"/>
        </w:tblBorders>
        <w:tblLayout w:type="fixed"/>
        <w:tblCellMar>
          <w:left w:w="80" w:type="dxa"/>
          <w:right w:w="80" w:type="dxa"/>
        </w:tblCellMar>
        <w:tblLook w:val="0000"/>
      </w:tblPr>
      <w:tblGrid>
        <w:gridCol w:w="1900"/>
        <w:gridCol w:w="5100"/>
        <w:gridCol w:w="1500"/>
      </w:tblGrid>
      <w:tr>
        <w:trPr>
          <w:cantSplit/>
          <w:jc w:val="center"/>
        </w:trPr>
        <w:tc>
          <w:tcPr>
            <w:tcW w:w="1900" w:type="dxa"/>
          </w:tcPr>
          <w:p>
            <w:pPr>
              <w:spacing w:after="240" w:line="288" w:lineRule="auto"/>
              <w:jc w:val="center"/>
            </w:pPr>
            <w:r>
              <w:rPr>
                <w:b/>
                <w:bCs/>
                <w:sz w:val="24"/>
                <w:szCs w:val="24"/>
              </w:rPr>
              <w:t xml:space="preserve">CHAPTER NO.</w:t>
            </w:r>
          </w:p>
        </w:tc>
        <w:tc>
          <w:tcPr>
            <w:tcW w:w="5100" w:type="dxa"/>
          </w:tcPr>
          <w:p>
            <w:pPr>
              <w:spacing w:after="240" w:line="288" w:lineRule="auto"/>
              <w:jc w:val="center"/>
            </w:pPr>
            <w:r>
              <w:rPr>
                <w:b/>
                <w:bCs/>
                <w:sz w:val="24"/>
                <w:szCs w:val="24"/>
              </w:rPr>
              <w:t xml:space="preserve">TITLE</w:t>
            </w:r>
          </w:p>
        </w:tc>
        <w:tc>
          <w:tcPr>
            <w:tcW w:w="1500" w:type="dxa"/>
          </w:tcPr>
          <w:p>
            <w:pPr>
              <w:spacing w:after="240" w:line="288" w:lineRule="auto"/>
              <w:jc w:val="center"/>
            </w:pPr>
            <w:r>
              <w:rPr>
                <w:b/>
                <w:bCs/>
                <w:sz w:val="24"/>
                <w:szCs w:val="24"/>
              </w:rPr>
              <w:t xml:space="preserve">PAGE NO.</w:t>
            </w:r>
          </w:p>
        </w:tc>
      </w:tr>
      <w:tr>
        <w:trPr>
          <w:cantSplit/>
          <w:jc w:val="center"/>
        </w:trPr>
        <w:tc>
          <w:tcPr>
            <w:tcW w:w="1900" w:type="dxa"/>
          </w:tcPr>
          <w:p>
            <w:pPr>
              <w:spacing w:before="0" w:after="120" w:line="288" w:lineRule="auto"/>
              <w:jc w:val="center"/>
            </w:pPr>
          </w:p>
        </w:tc>
        <w:tc>
          <w:tcPr>
            <w:tcW w:w="5100" w:type="dxa"/>
          </w:tcPr>
          <w:p>
            <w:pPr>
              <w:spacing w:before="0" w:after="120" w:line="288" w:lineRule="auto"/>
              <w:jc w:val="left"/>
            </w:pPr>
            <w:r>
              <w:rPr>
                <w:b/>
                <w:bCs/>
                <w:sz w:val="24"/>
                <w:szCs w:val="24"/>
              </w:rPr>
              <w:t xml:space="preserve">ABSTRACT</w:t>
            </w:r>
          </w:p>
        </w:tc>
        <w:tc>
          <w:tcPr>
            <w:tcW w:w="1500" w:type="dxa"/>
          </w:tcPr>
          <w:p>
            <w:pPr>
              <w:spacing w:before="0" w:after="120" w:line="288" w:lineRule="auto"/>
              <w:jc w:val="center"/>
            </w:pPr>
            <w:r>
              <w:rPr>
                <w:sz w:val="24"/>
                <w:szCs w:val="24"/>
              </w:rPr>
              <w:fldChar w:fldCharType="begin"/>
            </w:r>
            <w:r>
              <w:rPr>
                <w:sz w:val="24"/>
                <w:szCs w:val="24"/>
              </w:rPr>
              <w:instrText xml:space="preserve"> PAGEREF _RefAbstract \h </w:instrText>
            </w:r>
            <w:r>
              <w:rPr>
                <w:sz w:val="24"/>
                <w:szCs w:val="24"/>
              </w:rPr>
              <w:fldChar w:fldCharType="separate"/>
            </w:r>
            <w:r>
              <w:rPr>
                <w:sz w:val="24"/>
                <w:szCs w:val="24"/>
              </w:rPr>
              <w:t>iii</w:t>
            </w:r>
            <w:r>
              <w:rPr>
                <w:sz w:val="24"/>
                <w:szCs w:val="24"/>
              </w:rPr>
              <w:fldChar w:fldCharType="end"/>
            </w:r>
          </w:p>
        </w:tc>
      </w:tr>
      <w:tr>
        <w:trPr>
          <w:cantSplit/>
          <w:jc w:val="center"/>
        </w:trPr>
        <w:tc>
          <w:tcPr>
            <w:tcW w:w="1900" w:type="dxa"/>
          </w:tcPr>
          <w:p>
            <w:pPr>
              <w:spacing w:before="0" w:after="120" w:line="288" w:lineRule="auto"/>
              <w:jc w:val="center"/>
            </w:pPr>
          </w:p>
        </w:tc>
        <w:tc>
          <w:tcPr>
            <w:tcW w:w="5100" w:type="dxa"/>
          </w:tcPr>
          <w:p>
            <w:pPr>
              <w:spacing w:before="0" w:after="120" w:line="288" w:lineRule="auto"/>
              <w:jc w:val="left"/>
            </w:pPr>
            <w:r>
              <w:rPr>
                <w:b/>
                <w:bCs/>
                <w:sz w:val="24"/>
                <w:szCs w:val="24"/>
              </w:rPr>
              <w:t xml:space="preserve">LIST OF TABLES</w:t>
            </w:r>
          </w:p>
        </w:tc>
        <w:tc>
          <w:tcPr>
            <w:tcW w:w="1500" w:type="dxa"/>
          </w:tcPr>
          <w:p>
            <w:pPr>
              <w:spacing w:before="0" w:after="120" w:line="288" w:lineRule="auto"/>
              <w:jc w:val="center"/>
            </w:pPr>
            <w:r>
              <w:rPr>
                <w:sz w:val="24"/>
                <w:szCs w:val="24"/>
              </w:rPr>
              <w:fldChar w:fldCharType="begin"/>
            </w:r>
            <w:r>
              <w:rPr>
                <w:sz w:val="24"/>
                <w:szCs w:val="24"/>
              </w:rPr>
              <w:instrText xml:space="preserve"> PAGEREF _RefLOT \h </w:instrText>
            </w:r>
            <w:r>
              <w:rPr>
                <w:sz w:val="24"/>
                <w:szCs w:val="24"/>
              </w:rPr>
              <w:fldChar w:fldCharType="separate"/>
            </w:r>
            <w:r>
              <w:rPr>
                <w:sz w:val="24"/>
                <w:szCs w:val="24"/>
              </w:rPr>
              <w:t>viii</w:t>
            </w:r>
            <w:r>
              <w:rPr>
                <w:sz w:val="24"/>
                <w:szCs w:val="24"/>
              </w:rPr>
              <w:fldChar w:fldCharType="end"/>
            </w:r>
          </w:p>
        </w:tc>
      </w:tr>
      <w:tr>
        <w:trPr>
          <w:cantSplit/>
          <w:jc w:val="center"/>
        </w:trPr>
        <w:tc>
          <w:tcPr>
            <w:tcW w:w="1900" w:type="dxa"/>
          </w:tcPr>
          <w:p>
            <w:pPr>
              <w:spacing w:before="0" w:after="120" w:line="288" w:lineRule="auto"/>
              <w:jc w:val="center"/>
            </w:pPr>
          </w:p>
        </w:tc>
        <w:tc>
          <w:tcPr>
            <w:tcW w:w="5100" w:type="dxa"/>
          </w:tcPr>
          <w:p>
            <w:pPr>
              <w:spacing w:before="0" w:after="120" w:line="288" w:lineRule="auto"/>
              <w:jc w:val="left"/>
            </w:pPr>
            <w:r>
              <w:rPr>
                <w:b/>
                <w:bCs/>
                <w:sz w:val="24"/>
                <w:szCs w:val="24"/>
              </w:rPr>
              <w:t xml:space="preserve">LIST OF FIGURES</w:t>
            </w:r>
          </w:p>
        </w:tc>
        <w:tc>
          <w:tcPr>
            <w:tcW w:w="1500" w:type="dxa"/>
          </w:tcPr>
          <w:p>
            <w:pPr>
              <w:spacing w:before="0" w:after="120" w:line="288" w:lineRule="auto"/>
              <w:jc w:val="center"/>
            </w:pPr>
            <w:r>
              <w:rPr>
                <w:sz w:val="24"/>
                <w:szCs w:val="24"/>
              </w:rPr>
              <w:fldChar w:fldCharType="begin"/>
            </w:r>
            <w:r>
              <w:rPr>
                <w:sz w:val="24"/>
                <w:szCs w:val="24"/>
              </w:rPr>
              <w:instrText xml:space="preserve"> PAGEREF _RefLOF \h </w:instrText>
            </w:r>
            <w:r>
              <w:rPr>
                <w:sz w:val="24"/>
                <w:szCs w:val="24"/>
              </w:rPr>
              <w:fldChar w:fldCharType="separate"/>
            </w:r>
            <w:r>
              <w:rPr>
                <w:sz w:val="24"/>
                <w:szCs w:val="24"/>
              </w:rPr>
              <w:t>ix</w:t>
            </w:r>
            <w:r>
              <w:rPr>
                <w:sz w:val="24"/>
                <w:szCs w:val="24"/>
              </w:rPr>
              <w:fldChar w:fldCharType="end"/>
            </w:r>
          </w:p>
        </w:tc>
      </w:tr>
      <w:tr>
        <w:trPr>
          <w:cantSplit/>
          <w:jc w:val="center"/>
        </w:trPr>
        <w:tc>
          <w:tcPr>
            <w:tcW w:w="1900" w:type="dxa"/>
          </w:tcPr>
          <w:p>
            <w:pPr>
              <w:spacing w:before="280" w:after="120" w:line="288" w:lineRule="auto"/>
              <w:jc w:val="center"/>
            </w:pPr>
            <w:r>
              <w:rPr>
                <w:b/>
                <w:bCs/>
                <w:sz w:val="24"/>
                <w:szCs w:val="24"/>
              </w:rPr>
              <w:t xml:space="preserve">1</w:t>
            </w:r>
          </w:p>
        </w:tc>
        <w:tc>
          <w:tcPr>
            <w:tcW w:w="5100" w:type="dxa"/>
          </w:tcPr>
          <w:p>
            <w:pPr>
              <w:spacing w:before="280" w:after="120" w:line="288" w:lineRule="auto"/>
              <w:jc w:val="left"/>
            </w:pPr>
            <w:r>
              <w:rPr>
                <w:b/>
                <w:bCs/>
                <w:sz w:val="24"/>
                <w:szCs w:val="24"/>
              </w:rPr>
              <w:t xml:space="preserve">INTRODUCTION</w:t>
            </w:r>
          </w:p>
        </w:tc>
        <w:tc>
          <w:tcPr>
            <w:tcW w:w="1500" w:type="dxa"/>
          </w:tcPr>
          <w:p>
            <w:pPr>
              <w:spacing w:before="280" w:after="120" w:line="288" w:lineRule="auto"/>
              <w:jc w:val="center"/>
            </w:pPr>
            <w:r>
              <w:rPr>
                <w:b/>
                <w:bCs/>
                <w:sz w:val="24"/>
                <w:szCs w:val="24"/>
              </w:rPr>
              <w:fldChar w:fldCharType="begin"/>
            </w:r>
            <w:r>
              <w:rPr>
                <w:b/>
                <w:bCs/>
                <w:sz w:val="24"/>
                <w:szCs w:val="24"/>
              </w:rPr>
              <w:instrText xml:space="preserve"> PAGEREF _Ref1001 \h </w:instrText>
            </w:r>
            <w:r>
              <w:rPr>
                <w:b/>
                <w:bCs/>
                <w:sz w:val="24"/>
                <w:szCs w:val="24"/>
              </w:rPr>
              <w:fldChar w:fldCharType="separate"/>
            </w:r>
            <w:r>
              <w:rPr>
                <w:b/>
                <w:bCs/>
                <w:sz w:val="24"/>
                <w:szCs w:val="24"/>
              </w:rPr>
              <w:t>1</w:t>
            </w:r>
            <w:r>
              <w:rPr>
                <w:b/>
                <w:bCs/>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660" w:hanging="380"/>
              <w:jc w:val="left"/>
            </w:pPr>
            <w:r>
              <w:rPr>
                <w:sz w:val="24"/>
                <w:szCs w:val="24"/>
              </w:rPr>
              <w:t xml:space="preserve">1.1 BACKGROUND</w:t>
            </w:r>
          </w:p>
        </w:tc>
        <w:tc>
          <w:tcPr>
            <w:tcW w:w="1500" w:type="dxa"/>
          </w:tcPr>
          <w:p>
            <w:pPr>
              <w:spacing w:before="0" w:after="60" w:line="288" w:lineRule="auto"/>
              <w:jc w:val="center"/>
            </w:pPr>
            <w:r>
              <w:rPr>
                <w:sz w:val="24"/>
                <w:szCs w:val="24"/>
              </w:rPr>
              <w:fldChar w:fldCharType="begin"/>
            </w:r>
            <w:r>
              <w:rPr>
                <w:sz w:val="24"/>
                <w:szCs w:val="24"/>
              </w:rPr>
              <w:instrText xml:space="preserve"> PAGEREF _Ref1002 \h </w:instrText>
            </w:r>
            <w:r>
              <w:rPr>
                <w:sz w:val="24"/>
                <w:szCs w:val="24"/>
              </w:rPr>
              <w:fldChar w:fldCharType="separate"/>
            </w:r>
            <w:r>
              <w:rPr>
                <w:sz w:val="24"/>
                <w:szCs w:val="24"/>
              </w:rPr>
              <w:t>1</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660" w:hanging="380"/>
              <w:jc w:val="left"/>
            </w:pPr>
            <w:r>
              <w:rPr>
                <w:sz w:val="24"/>
                <w:szCs w:val="24"/>
              </w:rPr>
              <w:t xml:space="preserve">1.2 PROBLEM STATEMENT</w:t>
            </w:r>
          </w:p>
        </w:tc>
        <w:tc>
          <w:tcPr>
            <w:tcW w:w="1500" w:type="dxa"/>
          </w:tcPr>
          <w:p>
            <w:pPr>
              <w:spacing w:before="0" w:after="60" w:line="288" w:lineRule="auto"/>
              <w:jc w:val="center"/>
            </w:pPr>
            <w:r>
              <w:rPr>
                <w:sz w:val="24"/>
                <w:szCs w:val="24"/>
              </w:rPr>
              <w:fldChar w:fldCharType="begin"/>
            </w:r>
            <w:r>
              <w:rPr>
                <w:sz w:val="24"/>
                <w:szCs w:val="24"/>
              </w:rPr>
              <w:instrText xml:space="preserve"> PAGEREF _Ref1005 \h </w:instrText>
            </w:r>
            <w:r>
              <w:rPr>
                <w:sz w:val="24"/>
                <w:szCs w:val="24"/>
              </w:rPr>
              <w:fldChar w:fldCharType="separate"/>
            </w:r>
            <w:r>
              <w:rPr>
                <w:sz w:val="24"/>
                <w:szCs w:val="24"/>
              </w:rPr>
              <w:t>3</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660" w:hanging="380"/>
              <w:jc w:val="left"/>
            </w:pPr>
            <w:r>
              <w:rPr>
                <w:sz w:val="24"/>
                <w:szCs w:val="24"/>
              </w:rPr>
              <w:t xml:space="preserve">1.3 OBJECTIVES</w:t>
            </w:r>
          </w:p>
        </w:tc>
        <w:tc>
          <w:tcPr>
            <w:tcW w:w="1500" w:type="dxa"/>
          </w:tcPr>
          <w:p>
            <w:pPr>
              <w:spacing w:before="0" w:after="60" w:line="288" w:lineRule="auto"/>
              <w:jc w:val="center"/>
            </w:pPr>
            <w:r>
              <w:rPr>
                <w:sz w:val="24"/>
                <w:szCs w:val="24"/>
              </w:rPr>
              <w:fldChar w:fldCharType="begin"/>
            </w:r>
            <w:r>
              <w:rPr>
                <w:sz w:val="24"/>
                <w:szCs w:val="24"/>
              </w:rPr>
              <w:instrText xml:space="preserve"> PAGEREF _Ref1006 \h </w:instrText>
            </w:r>
            <w:r>
              <w:rPr>
                <w:sz w:val="24"/>
                <w:szCs w:val="24"/>
              </w:rPr>
              <w:fldChar w:fldCharType="separate"/>
            </w:r>
            <w:r>
              <w:rPr>
                <w:sz w:val="24"/>
                <w:szCs w:val="24"/>
              </w:rPr>
              <w:t>3</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660" w:hanging="380"/>
              <w:jc w:val="left"/>
            </w:pPr>
            <w:r>
              <w:rPr>
                <w:sz w:val="24"/>
                <w:szCs w:val="24"/>
              </w:rPr>
              <w:t xml:space="preserve">1.4 SCOPE</w:t>
            </w:r>
          </w:p>
        </w:tc>
        <w:tc>
          <w:tcPr>
            <w:tcW w:w="1500" w:type="dxa"/>
          </w:tcPr>
          <w:p>
            <w:pPr>
              <w:spacing w:before="0" w:after="60" w:line="288" w:lineRule="auto"/>
              <w:jc w:val="center"/>
            </w:pPr>
            <w:r>
              <w:rPr>
                <w:sz w:val="24"/>
                <w:szCs w:val="24"/>
              </w:rPr>
              <w:fldChar w:fldCharType="begin"/>
            </w:r>
            <w:r>
              <w:rPr>
                <w:sz w:val="24"/>
                <w:szCs w:val="24"/>
              </w:rPr>
              <w:instrText xml:space="preserve"> PAGEREF _Ref1007 \h </w:instrText>
            </w:r>
            <w:r>
              <w:rPr>
                <w:sz w:val="24"/>
                <w:szCs w:val="24"/>
              </w:rPr>
              <w:fldChar w:fldCharType="separate"/>
            </w:r>
            <w:r>
              <w:rPr>
                <w:sz w:val="24"/>
                <w:szCs w:val="24"/>
              </w:rPr>
              <w:t>4</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1180" w:hanging="620"/>
              <w:jc w:val="left"/>
            </w:pPr>
            <w:r>
              <w:rPr>
                <w:sz w:val="24"/>
                <w:szCs w:val="24"/>
              </w:rPr>
              <w:t xml:space="preserve">1.4.1 IN SCOPE</w:t>
            </w:r>
          </w:p>
        </w:tc>
        <w:tc>
          <w:tcPr>
            <w:tcW w:w="1500" w:type="dxa"/>
          </w:tcPr>
          <w:p>
            <w:pPr>
              <w:spacing w:before="0" w:after="60" w:line="288" w:lineRule="auto"/>
              <w:jc w:val="center"/>
            </w:pPr>
            <w:r>
              <w:rPr>
                <w:sz w:val="24"/>
                <w:szCs w:val="24"/>
              </w:rPr>
              <w:fldChar w:fldCharType="begin"/>
            </w:r>
            <w:r>
              <w:rPr>
                <w:sz w:val="24"/>
                <w:szCs w:val="24"/>
              </w:rPr>
              <w:instrText xml:space="preserve"> PAGEREF _Ref2002 \h </w:instrText>
            </w:r>
            <w:r>
              <w:rPr>
                <w:sz w:val="24"/>
                <w:szCs w:val="24"/>
              </w:rPr>
              <w:fldChar w:fldCharType="separate"/>
            </w:r>
            <w:r>
              <w:rPr>
                <w:sz w:val="24"/>
                <w:szCs w:val="24"/>
              </w:rPr>
              <w:t>4</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1180" w:hanging="620"/>
              <w:jc w:val="left"/>
            </w:pPr>
            <w:r>
              <w:rPr>
                <w:sz w:val="24"/>
                <w:szCs w:val="24"/>
              </w:rPr>
              <w:t xml:space="preserve">1.4.2 OUT OF SCOPE</w:t>
            </w:r>
          </w:p>
        </w:tc>
        <w:tc>
          <w:tcPr>
            <w:tcW w:w="1500" w:type="dxa"/>
          </w:tcPr>
          <w:p>
            <w:pPr>
              <w:spacing w:before="0" w:after="60" w:line="288" w:lineRule="auto"/>
              <w:jc w:val="center"/>
            </w:pPr>
            <w:r>
              <w:rPr>
                <w:sz w:val="24"/>
                <w:szCs w:val="24"/>
              </w:rPr>
              <w:fldChar w:fldCharType="begin"/>
            </w:r>
            <w:r>
              <w:rPr>
                <w:sz w:val="24"/>
                <w:szCs w:val="24"/>
              </w:rPr>
              <w:instrText xml:space="preserve"> PAGEREF _Ref2003 \h </w:instrText>
            </w:r>
            <w:r>
              <w:rPr>
                <w:sz w:val="24"/>
                <w:szCs w:val="24"/>
              </w:rPr>
              <w:fldChar w:fldCharType="separate"/>
            </w:r>
            <w:r>
              <w:rPr>
                <w:sz w:val="24"/>
                <w:szCs w:val="24"/>
              </w:rPr>
              <w:t>5</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660" w:hanging="380"/>
              <w:jc w:val="left"/>
            </w:pPr>
            <w:r>
              <w:rPr>
                <w:sz w:val="24"/>
                <w:szCs w:val="24"/>
              </w:rPr>
              <w:t xml:space="preserve">1.5 SECURITY REQUIREMENTS / SECURITY CONSIDERATIONS</w:t>
            </w:r>
          </w:p>
        </w:tc>
        <w:tc>
          <w:tcPr>
            <w:tcW w:w="1500" w:type="dxa"/>
          </w:tcPr>
          <w:p>
            <w:pPr>
              <w:spacing w:before="0" w:after="60" w:line="288" w:lineRule="auto"/>
              <w:jc w:val="center"/>
            </w:pPr>
            <w:r>
              <w:rPr>
                <w:sz w:val="24"/>
                <w:szCs w:val="24"/>
              </w:rPr>
              <w:fldChar w:fldCharType="begin"/>
            </w:r>
            <w:r>
              <w:rPr>
                <w:sz w:val="24"/>
                <w:szCs w:val="24"/>
              </w:rPr>
              <w:instrText xml:space="preserve"> PAGEREF _Ref1008 \h </w:instrText>
            </w:r>
            <w:r>
              <w:rPr>
                <w:sz w:val="24"/>
                <w:szCs w:val="24"/>
              </w:rPr>
              <w:fldChar w:fldCharType="separate"/>
            </w:r>
            <w:r>
              <w:rPr>
                <w:sz w:val="24"/>
                <w:szCs w:val="24"/>
              </w:rPr>
              <w:t>5</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660" w:hanging="380"/>
              <w:jc w:val="left"/>
            </w:pPr>
            <w:r>
              <w:rPr>
                <w:sz w:val="24"/>
                <w:szCs w:val="24"/>
              </w:rPr>
              <w:t xml:space="preserve">1.6 SDG ALIGNMENT</w:t>
            </w:r>
          </w:p>
        </w:tc>
        <w:tc>
          <w:tcPr>
            <w:tcW w:w="1500" w:type="dxa"/>
          </w:tcPr>
          <w:p>
            <w:pPr>
              <w:spacing w:before="0" w:after="60" w:line="288" w:lineRule="auto"/>
              <w:jc w:val="center"/>
            </w:pPr>
            <w:r>
              <w:rPr>
                <w:sz w:val="24"/>
                <w:szCs w:val="24"/>
              </w:rPr>
              <w:fldChar w:fldCharType="begin"/>
            </w:r>
            <w:r>
              <w:rPr>
                <w:sz w:val="24"/>
                <w:szCs w:val="24"/>
              </w:rPr>
              <w:instrText xml:space="preserve"> PAGEREF _Ref1010 \h </w:instrText>
            </w:r>
            <w:r>
              <w:rPr>
                <w:sz w:val="24"/>
                <w:szCs w:val="24"/>
              </w:rPr>
              <w:fldChar w:fldCharType="separate"/>
            </w:r>
            <w:r>
              <w:rPr>
                <w:sz w:val="24"/>
                <w:szCs w:val="24"/>
              </w:rPr>
              <w:t>6</w:t>
            </w:r>
            <w:r>
              <w:rPr>
                <w:sz w:val="24"/>
                <w:szCs w:val="24"/>
              </w:rPr>
              <w:fldChar w:fldCharType="end"/>
            </w:r>
          </w:p>
        </w:tc>
      </w:tr>
      <w:tr>
        <w:trPr>
          <w:cantSplit/>
          <w:jc w:val="center"/>
        </w:trPr>
        <w:tc>
          <w:tcPr>
            <w:tcW w:w="1900" w:type="dxa"/>
          </w:tcPr>
          <w:p>
            <w:pPr>
              <w:spacing w:before="280" w:after="120" w:line="288" w:lineRule="auto"/>
              <w:jc w:val="center"/>
            </w:pPr>
            <w:r>
              <w:rPr>
                <w:b/>
                <w:bCs/>
                <w:sz w:val="24"/>
                <w:szCs w:val="24"/>
              </w:rPr>
              <w:t xml:space="preserve">2</w:t>
            </w:r>
          </w:p>
        </w:tc>
        <w:tc>
          <w:tcPr>
            <w:tcW w:w="5100" w:type="dxa"/>
          </w:tcPr>
          <w:p>
            <w:pPr>
              <w:spacing w:before="280" w:after="120" w:line="288" w:lineRule="auto"/>
              <w:jc w:val="left"/>
            </w:pPr>
            <w:r>
              <w:rPr>
                <w:b/>
                <w:bCs/>
                <w:sz w:val="24"/>
                <w:szCs w:val="24"/>
              </w:rPr>
              <w:t xml:space="preserve">LITERATURE REVIEW</w:t>
            </w:r>
          </w:p>
        </w:tc>
        <w:tc>
          <w:tcPr>
            <w:tcW w:w="1500" w:type="dxa"/>
          </w:tcPr>
          <w:p>
            <w:pPr>
              <w:spacing w:before="280" w:after="120" w:line="288" w:lineRule="auto"/>
              <w:jc w:val="center"/>
            </w:pPr>
            <w:r>
              <w:rPr>
                <w:b/>
                <w:bCs/>
                <w:sz w:val="24"/>
                <w:szCs w:val="24"/>
              </w:rPr>
              <w:fldChar w:fldCharType="begin"/>
            </w:r>
            <w:r>
              <w:rPr>
                <w:b/>
                <w:bCs/>
                <w:sz w:val="24"/>
                <w:szCs w:val="24"/>
              </w:rPr>
              <w:instrText xml:space="preserve"> PAGEREF _Ref1012 \h </w:instrText>
            </w:r>
            <w:r>
              <w:rPr>
                <w:b/>
                <w:bCs/>
                <w:sz w:val="24"/>
                <w:szCs w:val="24"/>
              </w:rPr>
              <w:fldChar w:fldCharType="separate"/>
            </w:r>
            <w:r>
              <w:rPr>
                <w:b/>
                <w:bCs/>
                <w:sz w:val="24"/>
                <w:szCs w:val="24"/>
              </w:rPr>
              <w:t>8</w:t>
            </w:r>
            <w:r>
              <w:rPr>
                <w:b/>
                <w:bCs/>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660" w:hanging="380"/>
              <w:jc w:val="left"/>
            </w:pPr>
            <w:r>
              <w:rPr>
                <w:sz w:val="24"/>
                <w:szCs w:val="24"/>
              </w:rPr>
              <w:t xml:space="preserve">2.1 EXISTING SYSTEM WITH SECURITY APPROACHES</w:t>
            </w:r>
          </w:p>
        </w:tc>
        <w:tc>
          <w:tcPr>
            <w:tcW w:w="1500" w:type="dxa"/>
          </w:tcPr>
          <w:p>
            <w:pPr>
              <w:spacing w:before="0" w:after="60" w:line="288" w:lineRule="auto"/>
              <w:jc w:val="center"/>
            </w:pPr>
            <w:r>
              <w:rPr>
                <w:sz w:val="24"/>
                <w:szCs w:val="24"/>
              </w:rPr>
              <w:fldChar w:fldCharType="begin"/>
            </w:r>
            <w:r>
              <w:rPr>
                <w:sz w:val="24"/>
                <w:szCs w:val="24"/>
              </w:rPr>
              <w:instrText xml:space="preserve"> PAGEREF _Ref1013 \h </w:instrText>
            </w:r>
            <w:r>
              <w:rPr>
                <w:sz w:val="24"/>
                <w:szCs w:val="24"/>
              </w:rPr>
              <w:fldChar w:fldCharType="separate"/>
            </w:r>
            <w:r>
              <w:rPr>
                <w:sz w:val="24"/>
                <w:szCs w:val="24"/>
              </w:rPr>
              <w:t>8</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1180" w:hanging="620"/>
              <w:jc w:val="left"/>
            </w:pPr>
            <w:r>
              <w:rPr>
                <w:sz w:val="24"/>
                <w:szCs w:val="24"/>
              </w:rPr>
              <w:t xml:space="preserve">2.1.1 FOUNDATIONAL RESEARCH</w:t>
            </w:r>
          </w:p>
        </w:tc>
        <w:tc>
          <w:tcPr>
            <w:tcW w:w="1500" w:type="dxa"/>
          </w:tcPr>
          <w:p>
            <w:pPr>
              <w:spacing w:before="0" w:after="60" w:line="288" w:lineRule="auto"/>
              <w:jc w:val="center"/>
            </w:pPr>
            <w:r>
              <w:rPr>
                <w:sz w:val="24"/>
                <w:szCs w:val="24"/>
              </w:rPr>
              <w:fldChar w:fldCharType="begin"/>
            </w:r>
            <w:r>
              <w:rPr>
                <w:sz w:val="24"/>
                <w:szCs w:val="24"/>
              </w:rPr>
              <w:instrText xml:space="preserve"> PAGEREF _Ref2004 \h </w:instrText>
            </w:r>
            <w:r>
              <w:rPr>
                <w:sz w:val="24"/>
                <w:szCs w:val="24"/>
              </w:rPr>
              <w:fldChar w:fldCharType="separate"/>
            </w:r>
            <w:r>
              <w:rPr>
                <w:sz w:val="24"/>
                <w:szCs w:val="24"/>
              </w:rPr>
              <w:t>8</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1180" w:hanging="620"/>
              <w:jc w:val="left"/>
            </w:pPr>
            <w:r>
              <w:rPr>
                <w:sz w:val="24"/>
                <w:szCs w:val="24"/>
              </w:rPr>
              <w:t xml:space="preserve">2.1.2 EXISTING SYSTEMS</w:t>
            </w:r>
          </w:p>
        </w:tc>
        <w:tc>
          <w:tcPr>
            <w:tcW w:w="1500" w:type="dxa"/>
          </w:tcPr>
          <w:p>
            <w:pPr>
              <w:spacing w:before="0" w:after="60" w:line="288" w:lineRule="auto"/>
              <w:jc w:val="center"/>
            </w:pPr>
            <w:r>
              <w:rPr>
                <w:sz w:val="24"/>
                <w:szCs w:val="24"/>
              </w:rPr>
              <w:fldChar w:fldCharType="begin"/>
            </w:r>
            <w:r>
              <w:rPr>
                <w:sz w:val="24"/>
                <w:szCs w:val="24"/>
              </w:rPr>
              <w:instrText xml:space="preserve"> PAGEREF _Ref2005 \h </w:instrText>
            </w:r>
            <w:r>
              <w:rPr>
                <w:sz w:val="24"/>
                <w:szCs w:val="24"/>
              </w:rPr>
              <w:fldChar w:fldCharType="separate"/>
            </w:r>
            <w:r>
              <w:rPr>
                <w:sz w:val="24"/>
                <w:szCs w:val="24"/>
              </w:rPr>
              <w:t>9</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1180" w:hanging="620"/>
              <w:jc w:val="left"/>
            </w:pPr>
            <w:r>
              <w:rPr>
                <w:sz w:val="24"/>
                <w:szCs w:val="24"/>
              </w:rPr>
              <w:t xml:space="preserve">2.1.3 SECURITY APPROACHES IN EXISTING SYSTEMS</w:t>
            </w:r>
          </w:p>
        </w:tc>
        <w:tc>
          <w:tcPr>
            <w:tcW w:w="1500" w:type="dxa"/>
          </w:tcPr>
          <w:p>
            <w:pPr>
              <w:spacing w:before="0" w:after="60" w:line="288" w:lineRule="auto"/>
              <w:jc w:val="center"/>
            </w:pPr>
            <w:r>
              <w:rPr>
                <w:sz w:val="24"/>
                <w:szCs w:val="24"/>
              </w:rPr>
              <w:fldChar w:fldCharType="begin"/>
            </w:r>
            <w:r>
              <w:rPr>
                <w:sz w:val="24"/>
                <w:szCs w:val="24"/>
              </w:rPr>
              <w:instrText xml:space="preserve"> PAGEREF _Ref2007 \h </w:instrText>
            </w:r>
            <w:r>
              <w:rPr>
                <w:sz w:val="24"/>
                <w:szCs w:val="24"/>
              </w:rPr>
              <w:fldChar w:fldCharType="separate"/>
            </w:r>
            <w:r>
              <w:rPr>
                <w:sz w:val="24"/>
                <w:szCs w:val="24"/>
              </w:rPr>
              <w:t>9</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1180" w:hanging="620"/>
              <w:jc w:val="left"/>
            </w:pPr>
            <w:r>
              <w:rPr>
                <w:sz w:val="24"/>
                <w:szCs w:val="24"/>
              </w:rPr>
              <w:t xml:space="preserve">2.1.4 LIMITATIONS OF EXISTING SYSTEMS</w:t>
            </w:r>
          </w:p>
        </w:tc>
        <w:tc>
          <w:tcPr>
            <w:tcW w:w="1500" w:type="dxa"/>
          </w:tcPr>
          <w:p>
            <w:pPr>
              <w:spacing w:before="0" w:after="60" w:line="288" w:lineRule="auto"/>
              <w:jc w:val="center"/>
            </w:pPr>
            <w:r>
              <w:rPr>
                <w:sz w:val="24"/>
                <w:szCs w:val="24"/>
              </w:rPr>
              <w:fldChar w:fldCharType="begin"/>
            </w:r>
            <w:r>
              <w:rPr>
                <w:sz w:val="24"/>
                <w:szCs w:val="24"/>
              </w:rPr>
              <w:instrText xml:space="preserve"> PAGEREF _Ref2008 \h </w:instrText>
            </w:r>
            <w:r>
              <w:rPr>
                <w:sz w:val="24"/>
                <w:szCs w:val="24"/>
              </w:rPr>
              <w:fldChar w:fldCharType="separate"/>
            </w:r>
            <w:r>
              <w:rPr>
                <w:sz w:val="24"/>
                <w:szCs w:val="24"/>
              </w:rPr>
              <w:t>11</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660" w:hanging="380"/>
              <w:jc w:val="left"/>
            </w:pPr>
            <w:r>
              <w:rPr>
                <w:sz w:val="24"/>
                <w:szCs w:val="24"/>
              </w:rPr>
              <w:t xml:space="preserve">2.2 RESEARCH GAPS</w:t>
            </w:r>
          </w:p>
        </w:tc>
        <w:tc>
          <w:tcPr>
            <w:tcW w:w="1500" w:type="dxa"/>
          </w:tcPr>
          <w:p>
            <w:pPr>
              <w:spacing w:before="0" w:after="60" w:line="288" w:lineRule="auto"/>
              <w:jc w:val="center"/>
            </w:pPr>
            <w:r>
              <w:rPr>
                <w:sz w:val="24"/>
                <w:szCs w:val="24"/>
              </w:rPr>
              <w:fldChar w:fldCharType="begin"/>
            </w:r>
            <w:r>
              <w:rPr>
                <w:sz w:val="24"/>
                <w:szCs w:val="24"/>
              </w:rPr>
              <w:instrText xml:space="preserve"> PAGEREF _Ref1017 \h </w:instrText>
            </w:r>
            <w:r>
              <w:rPr>
                <w:sz w:val="24"/>
                <w:szCs w:val="24"/>
              </w:rPr>
              <w:fldChar w:fldCharType="separate"/>
            </w:r>
            <w:r>
              <w:rPr>
                <w:sz w:val="24"/>
                <w:szCs w:val="24"/>
              </w:rPr>
              <w:t>11</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660" w:hanging="380"/>
              <w:jc w:val="left"/>
            </w:pPr>
            <w:r>
              <w:rPr>
                <w:sz w:val="24"/>
                <w:szCs w:val="24"/>
              </w:rPr>
              <w:t xml:space="preserve">2.3 PROPOSED SYSTEM</w:t>
            </w:r>
          </w:p>
        </w:tc>
        <w:tc>
          <w:tcPr>
            <w:tcW w:w="1500" w:type="dxa"/>
          </w:tcPr>
          <w:p>
            <w:pPr>
              <w:spacing w:before="0" w:after="60" w:line="288" w:lineRule="auto"/>
              <w:jc w:val="center"/>
            </w:pPr>
            <w:r>
              <w:rPr>
                <w:sz w:val="24"/>
                <w:szCs w:val="24"/>
              </w:rPr>
              <w:fldChar w:fldCharType="begin"/>
            </w:r>
            <w:r>
              <w:rPr>
                <w:sz w:val="24"/>
                <w:szCs w:val="24"/>
              </w:rPr>
              <w:instrText xml:space="preserve"> PAGEREF _Ref1018 \h </w:instrText>
            </w:r>
            <w:r>
              <w:rPr>
                <w:sz w:val="24"/>
                <w:szCs w:val="24"/>
              </w:rPr>
              <w:fldChar w:fldCharType="separate"/>
            </w:r>
            <w:r>
              <w:rPr>
                <w:sz w:val="24"/>
                <w:szCs w:val="24"/>
              </w:rPr>
              <w:t>12</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1180" w:hanging="620"/>
              <w:jc w:val="left"/>
            </w:pPr>
            <w:r>
              <w:rPr>
                <w:sz w:val="24"/>
                <w:szCs w:val="24"/>
              </w:rPr>
              <w:t xml:space="preserve">2.3.1 OVERVIEW OF THE PROPOSED SYSTEM</w:t>
            </w:r>
          </w:p>
        </w:tc>
        <w:tc>
          <w:tcPr>
            <w:tcW w:w="1500" w:type="dxa"/>
          </w:tcPr>
          <w:p>
            <w:pPr>
              <w:spacing w:before="0" w:after="60" w:line="288" w:lineRule="auto"/>
              <w:jc w:val="center"/>
            </w:pPr>
            <w:r>
              <w:rPr>
                <w:sz w:val="24"/>
                <w:szCs w:val="24"/>
              </w:rPr>
              <w:fldChar w:fldCharType="begin"/>
            </w:r>
            <w:r>
              <w:rPr>
                <w:sz w:val="24"/>
                <w:szCs w:val="24"/>
              </w:rPr>
              <w:instrText xml:space="preserve"> PAGEREF _Ref1019 \h </w:instrText>
            </w:r>
            <w:r>
              <w:rPr>
                <w:sz w:val="24"/>
                <w:szCs w:val="24"/>
              </w:rPr>
              <w:fldChar w:fldCharType="separate"/>
            </w:r>
            <w:r>
              <w:rPr>
                <w:sz w:val="24"/>
                <w:szCs w:val="24"/>
              </w:rPr>
              <w:t>12</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1180" w:hanging="620"/>
              <w:jc w:val="left"/>
            </w:pPr>
            <w:r>
              <w:rPr>
                <w:sz w:val="24"/>
                <w:szCs w:val="24"/>
              </w:rPr>
              <w:t xml:space="preserve">2.3.2 OBJECTIVES OF THE PROPOSED SYSTEM</w:t>
            </w:r>
          </w:p>
        </w:tc>
        <w:tc>
          <w:tcPr>
            <w:tcW w:w="1500" w:type="dxa"/>
          </w:tcPr>
          <w:p>
            <w:pPr>
              <w:spacing w:before="0" w:after="60" w:line="288" w:lineRule="auto"/>
              <w:jc w:val="center"/>
            </w:pPr>
            <w:r>
              <w:rPr>
                <w:sz w:val="24"/>
                <w:szCs w:val="24"/>
              </w:rPr>
              <w:fldChar w:fldCharType="begin"/>
            </w:r>
            <w:r>
              <w:rPr>
                <w:sz w:val="24"/>
                <w:szCs w:val="24"/>
              </w:rPr>
              <w:instrText xml:space="preserve"> PAGEREF _Ref1021 \h </w:instrText>
            </w:r>
            <w:r>
              <w:rPr>
                <w:sz w:val="24"/>
                <w:szCs w:val="24"/>
              </w:rPr>
              <w:fldChar w:fldCharType="separate"/>
            </w:r>
            <w:r>
              <w:rPr>
                <w:sz w:val="24"/>
                <w:szCs w:val="24"/>
              </w:rPr>
              <w:t>13</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1180" w:hanging="620"/>
              <w:jc w:val="left"/>
            </w:pPr>
            <w:r>
              <w:rPr>
                <w:sz w:val="24"/>
                <w:szCs w:val="24"/>
              </w:rPr>
              <w:t xml:space="preserve">2.3.3 ADVANTAGES OF THE PROPOSED SYSTEM</w:t>
            </w:r>
          </w:p>
        </w:tc>
        <w:tc>
          <w:tcPr>
            <w:tcW w:w="1500" w:type="dxa"/>
          </w:tcPr>
          <w:p>
            <w:pPr>
              <w:spacing w:before="0" w:after="60" w:line="288" w:lineRule="auto"/>
              <w:jc w:val="center"/>
            </w:pPr>
            <w:r>
              <w:rPr>
                <w:sz w:val="24"/>
                <w:szCs w:val="24"/>
              </w:rPr>
              <w:fldChar w:fldCharType="begin"/>
            </w:r>
            <w:r>
              <w:rPr>
                <w:sz w:val="24"/>
                <w:szCs w:val="24"/>
              </w:rPr>
              <w:instrText xml:space="preserve"> PAGEREF _Ref1022 \h </w:instrText>
            </w:r>
            <w:r>
              <w:rPr>
                <w:sz w:val="24"/>
                <w:szCs w:val="24"/>
              </w:rPr>
              <w:fldChar w:fldCharType="separate"/>
            </w:r>
            <w:r>
              <w:rPr>
                <w:sz w:val="24"/>
                <w:szCs w:val="24"/>
              </w:rPr>
              <w:t>14</w:t>
            </w:r>
            <w:r>
              <w:rPr>
                <w:sz w:val="24"/>
                <w:szCs w:val="24"/>
              </w:rPr>
              <w:fldChar w:fldCharType="end"/>
            </w:r>
          </w:p>
        </w:tc>
      </w:tr>
      <w:tr>
        <w:trPr>
          <w:cantSplit/>
          <w:jc w:val="center"/>
        </w:trPr>
        <w:tc>
          <w:tcPr>
            <w:tcW w:w="1900" w:type="dxa"/>
          </w:tcPr>
          <w:p>
            <w:pPr>
              <w:spacing w:before="280" w:after="120" w:line="288" w:lineRule="auto"/>
              <w:jc w:val="center"/>
            </w:pPr>
            <w:r>
              <w:rPr>
                <w:b/>
                <w:bCs/>
                <w:sz w:val="24"/>
                <w:szCs w:val="24"/>
              </w:rPr>
              <w:t xml:space="preserve">3</w:t>
            </w:r>
          </w:p>
        </w:tc>
        <w:tc>
          <w:tcPr>
            <w:tcW w:w="5100" w:type="dxa"/>
          </w:tcPr>
          <w:p>
            <w:pPr>
              <w:spacing w:before="280" w:after="120" w:line="288" w:lineRule="auto"/>
              <w:jc w:val="left"/>
            </w:pPr>
            <w:r>
              <w:rPr>
                <w:b/>
                <w:bCs/>
                <w:sz w:val="24"/>
                <w:szCs w:val="24"/>
              </w:rPr>
              <w:t xml:space="preserve">SYSTEM DESIGN</w:t>
            </w:r>
          </w:p>
        </w:tc>
        <w:tc>
          <w:tcPr>
            <w:tcW w:w="1500" w:type="dxa"/>
          </w:tcPr>
          <w:p>
            <w:pPr>
              <w:spacing w:before="280" w:after="120" w:line="288" w:lineRule="auto"/>
              <w:jc w:val="center"/>
            </w:pPr>
            <w:r>
              <w:rPr>
                <w:b/>
                <w:bCs/>
                <w:sz w:val="24"/>
                <w:szCs w:val="24"/>
              </w:rPr>
              <w:fldChar w:fldCharType="begin"/>
            </w:r>
            <w:r>
              <w:rPr>
                <w:b/>
                <w:bCs/>
                <w:sz w:val="24"/>
                <w:szCs w:val="24"/>
              </w:rPr>
              <w:instrText xml:space="preserve"> PAGEREF _Ref1023 \h </w:instrText>
            </w:r>
            <w:r>
              <w:rPr>
                <w:b/>
                <w:bCs/>
                <w:sz w:val="24"/>
                <w:szCs w:val="24"/>
              </w:rPr>
              <w:fldChar w:fldCharType="separate"/>
            </w:r>
            <w:r>
              <w:rPr>
                <w:b/>
                <w:bCs/>
                <w:sz w:val="24"/>
                <w:szCs w:val="24"/>
              </w:rPr>
              <w:t>15</w:t>
            </w:r>
            <w:r>
              <w:rPr>
                <w:b/>
                <w:bCs/>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660" w:hanging="380"/>
              <w:jc w:val="left"/>
            </w:pPr>
            <w:r>
              <w:rPr>
                <w:sz w:val="24"/>
                <w:szCs w:val="24"/>
              </w:rPr>
              <w:t xml:space="preserve">3.1 SYSTEM ARCHITECTURE</w:t>
            </w:r>
          </w:p>
        </w:tc>
        <w:tc>
          <w:tcPr>
            <w:tcW w:w="1500" w:type="dxa"/>
          </w:tcPr>
          <w:p>
            <w:pPr>
              <w:spacing w:before="0" w:after="60" w:line="288" w:lineRule="auto"/>
              <w:jc w:val="center"/>
            </w:pPr>
            <w:r>
              <w:rPr>
                <w:sz w:val="24"/>
                <w:szCs w:val="24"/>
              </w:rPr>
              <w:fldChar w:fldCharType="begin"/>
            </w:r>
            <w:r>
              <w:rPr>
                <w:sz w:val="24"/>
                <w:szCs w:val="24"/>
              </w:rPr>
              <w:instrText xml:space="preserve"> PAGEREF _Ref1024 \h </w:instrText>
            </w:r>
            <w:r>
              <w:rPr>
                <w:sz w:val="24"/>
                <w:szCs w:val="24"/>
              </w:rPr>
              <w:fldChar w:fldCharType="separate"/>
            </w:r>
            <w:r>
              <w:rPr>
                <w:sz w:val="24"/>
                <w:szCs w:val="24"/>
              </w:rPr>
              <w:t>15</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660" w:hanging="380"/>
              <w:jc w:val="left"/>
            </w:pPr>
            <w:r>
              <w:rPr>
                <w:sz w:val="24"/>
                <w:szCs w:val="24"/>
              </w:rPr>
              <w:t xml:space="preserve">3.2 MODULE DESIGN</w:t>
            </w:r>
          </w:p>
        </w:tc>
        <w:tc>
          <w:tcPr>
            <w:tcW w:w="1500" w:type="dxa"/>
          </w:tcPr>
          <w:p>
            <w:pPr>
              <w:spacing w:before="0" w:after="60" w:line="288" w:lineRule="auto"/>
              <w:jc w:val="center"/>
            </w:pPr>
            <w:r>
              <w:rPr>
                <w:sz w:val="24"/>
                <w:szCs w:val="24"/>
              </w:rPr>
              <w:fldChar w:fldCharType="begin"/>
            </w:r>
            <w:r>
              <w:rPr>
                <w:sz w:val="24"/>
                <w:szCs w:val="24"/>
              </w:rPr>
              <w:instrText xml:space="preserve"> PAGEREF _Ref1028 \h </w:instrText>
            </w:r>
            <w:r>
              <w:rPr>
                <w:sz w:val="24"/>
                <w:szCs w:val="24"/>
              </w:rPr>
              <w:fldChar w:fldCharType="separate"/>
            </w:r>
            <w:r>
              <w:rPr>
                <w:sz w:val="24"/>
                <w:szCs w:val="24"/>
              </w:rPr>
              <w:t>17</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1180" w:hanging="620"/>
              <w:jc w:val="left"/>
            </w:pPr>
            <w:r>
              <w:rPr>
                <w:sz w:val="24"/>
                <w:szCs w:val="24"/>
              </w:rPr>
              <w:t xml:space="preserve">3.2.1 BOARD REPRESENTATION AND MOVE GENERATION</w:t>
            </w:r>
          </w:p>
        </w:tc>
        <w:tc>
          <w:tcPr>
            <w:tcW w:w="1500" w:type="dxa"/>
          </w:tcPr>
          <w:p>
            <w:pPr>
              <w:spacing w:before="0" w:after="60" w:line="288" w:lineRule="auto"/>
              <w:jc w:val="center"/>
            </w:pPr>
            <w:r>
              <w:rPr>
                <w:sz w:val="24"/>
                <w:szCs w:val="24"/>
              </w:rPr>
              <w:fldChar w:fldCharType="begin"/>
            </w:r>
            <w:r>
              <w:rPr>
                <w:sz w:val="24"/>
                <w:szCs w:val="24"/>
              </w:rPr>
              <w:instrText xml:space="preserve"> PAGEREF _Ref2011 \h </w:instrText>
            </w:r>
            <w:r>
              <w:rPr>
                <w:sz w:val="24"/>
                <w:szCs w:val="24"/>
              </w:rPr>
              <w:fldChar w:fldCharType="separate"/>
            </w:r>
            <w:r>
              <w:rPr>
                <w:sz w:val="24"/>
                <w:szCs w:val="24"/>
              </w:rPr>
              <w:t>18</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1180" w:hanging="620"/>
              <w:jc w:val="left"/>
            </w:pPr>
            <w:r>
              <w:rPr>
                <w:sz w:val="24"/>
                <w:szCs w:val="24"/>
              </w:rPr>
              <w:t xml:space="preserve">3.2.2 HEURISTIC EVALUATION FUNCTION</w:t>
            </w:r>
          </w:p>
        </w:tc>
        <w:tc>
          <w:tcPr>
            <w:tcW w:w="1500" w:type="dxa"/>
          </w:tcPr>
          <w:p>
            <w:pPr>
              <w:spacing w:before="0" w:after="60" w:line="288" w:lineRule="auto"/>
              <w:jc w:val="center"/>
            </w:pPr>
            <w:r>
              <w:rPr>
                <w:sz w:val="24"/>
                <w:szCs w:val="24"/>
              </w:rPr>
              <w:fldChar w:fldCharType="begin"/>
            </w:r>
            <w:r>
              <w:rPr>
                <w:sz w:val="24"/>
                <w:szCs w:val="24"/>
              </w:rPr>
              <w:instrText xml:space="preserve"> PAGEREF _Ref2013 \h </w:instrText>
            </w:r>
            <w:r>
              <w:rPr>
                <w:sz w:val="24"/>
                <w:szCs w:val="24"/>
              </w:rPr>
              <w:fldChar w:fldCharType="separate"/>
            </w:r>
            <w:r>
              <w:rPr>
                <w:sz w:val="24"/>
                <w:szCs w:val="24"/>
              </w:rPr>
              <w:t>20</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1180" w:hanging="620"/>
              <w:jc w:val="left"/>
            </w:pPr>
            <w:r>
              <w:rPr>
                <w:sz w:val="24"/>
                <w:szCs w:val="24"/>
              </w:rPr>
              <w:t xml:space="preserve">3.2.3 ADVERSARIAL SEARCH ENGINE</w:t>
            </w:r>
          </w:p>
        </w:tc>
        <w:tc>
          <w:tcPr>
            <w:tcW w:w="1500" w:type="dxa"/>
          </w:tcPr>
          <w:p>
            <w:pPr>
              <w:spacing w:before="0" w:after="60" w:line="288" w:lineRule="auto"/>
              <w:jc w:val="center"/>
            </w:pPr>
            <w:r>
              <w:rPr>
                <w:sz w:val="24"/>
                <w:szCs w:val="24"/>
              </w:rPr>
              <w:fldChar w:fldCharType="begin"/>
            </w:r>
            <w:r>
              <w:rPr>
                <w:sz w:val="24"/>
                <w:szCs w:val="24"/>
              </w:rPr>
              <w:instrText xml:space="preserve"> PAGEREF _Ref2015 \h </w:instrText>
            </w:r>
            <w:r>
              <w:rPr>
                <w:sz w:val="24"/>
                <w:szCs w:val="24"/>
              </w:rPr>
              <w:fldChar w:fldCharType="separate"/>
            </w:r>
            <w:r>
              <w:rPr>
                <w:sz w:val="24"/>
                <w:szCs w:val="24"/>
              </w:rPr>
              <w:t>21</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1180" w:hanging="620"/>
              <w:jc w:val="left"/>
            </w:pPr>
            <w:r>
              <w:rPr>
                <w:sz w:val="24"/>
                <w:szCs w:val="24"/>
              </w:rPr>
              <w:t xml:space="preserve">3.2.4 SEARCH OPTIMISATION</w:t>
            </w:r>
          </w:p>
        </w:tc>
        <w:tc>
          <w:tcPr>
            <w:tcW w:w="1500" w:type="dxa"/>
          </w:tcPr>
          <w:p>
            <w:pPr>
              <w:spacing w:before="0" w:after="60" w:line="288" w:lineRule="auto"/>
              <w:jc w:val="center"/>
            </w:pPr>
            <w:r>
              <w:rPr>
                <w:sz w:val="24"/>
                <w:szCs w:val="24"/>
              </w:rPr>
              <w:fldChar w:fldCharType="begin"/>
            </w:r>
            <w:r>
              <w:rPr>
                <w:sz w:val="24"/>
                <w:szCs w:val="24"/>
              </w:rPr>
              <w:instrText xml:space="preserve"> PAGEREF _Ref2017 \h </w:instrText>
            </w:r>
            <w:r>
              <w:rPr>
                <w:sz w:val="24"/>
                <w:szCs w:val="24"/>
              </w:rPr>
              <w:fldChar w:fldCharType="separate"/>
            </w:r>
            <w:r>
              <w:rPr>
                <w:sz w:val="24"/>
                <w:szCs w:val="24"/>
              </w:rPr>
              <w:t>22</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1180" w:hanging="620"/>
              <w:jc w:val="left"/>
            </w:pPr>
            <w:r>
              <w:rPr>
                <w:sz w:val="24"/>
                <w:szCs w:val="24"/>
              </w:rPr>
              <w:t xml:space="preserve">3.2.5 INTERFACE, TEACHING MODE AND DEPLOYMENT</w:t>
            </w:r>
          </w:p>
        </w:tc>
        <w:tc>
          <w:tcPr>
            <w:tcW w:w="1500" w:type="dxa"/>
          </w:tcPr>
          <w:p>
            <w:pPr>
              <w:spacing w:before="0" w:after="60" w:line="288" w:lineRule="auto"/>
              <w:jc w:val="center"/>
            </w:pPr>
            <w:r>
              <w:rPr>
                <w:sz w:val="24"/>
                <w:szCs w:val="24"/>
              </w:rPr>
              <w:fldChar w:fldCharType="begin"/>
            </w:r>
            <w:r>
              <w:rPr>
                <w:sz w:val="24"/>
                <w:szCs w:val="24"/>
              </w:rPr>
              <w:instrText xml:space="preserve"> PAGEREF _Ref2019 \h </w:instrText>
            </w:r>
            <w:r>
              <w:rPr>
                <w:sz w:val="24"/>
                <w:szCs w:val="24"/>
              </w:rPr>
              <w:fldChar w:fldCharType="separate"/>
            </w:r>
            <w:r>
              <w:rPr>
                <w:sz w:val="24"/>
                <w:szCs w:val="24"/>
              </w:rPr>
              <w:t>24</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1180" w:hanging="620"/>
              <w:jc w:val="left"/>
            </w:pPr>
            <w:r>
              <w:rPr>
                <w:sz w:val="24"/>
                <w:szCs w:val="24"/>
              </w:rPr>
              <w:t xml:space="preserve">3.2.6 VERIFICATION AND BENCHMARKING</w:t>
            </w:r>
          </w:p>
        </w:tc>
        <w:tc>
          <w:tcPr>
            <w:tcW w:w="1500" w:type="dxa"/>
          </w:tcPr>
          <w:p>
            <w:pPr>
              <w:spacing w:before="0" w:after="60" w:line="288" w:lineRule="auto"/>
              <w:jc w:val="center"/>
            </w:pPr>
            <w:r>
              <w:rPr>
                <w:sz w:val="24"/>
                <w:szCs w:val="24"/>
              </w:rPr>
              <w:fldChar w:fldCharType="begin"/>
            </w:r>
            <w:r>
              <w:rPr>
                <w:sz w:val="24"/>
                <w:szCs w:val="24"/>
              </w:rPr>
              <w:instrText xml:space="preserve"> PAGEREF _Ref2021 \h </w:instrText>
            </w:r>
            <w:r>
              <w:rPr>
                <w:sz w:val="24"/>
                <w:szCs w:val="24"/>
              </w:rPr>
              <w:fldChar w:fldCharType="separate"/>
            </w:r>
            <w:r>
              <w:rPr>
                <w:sz w:val="24"/>
                <w:szCs w:val="24"/>
              </w:rPr>
              <w:t>25</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660" w:hanging="380"/>
              <w:jc w:val="left"/>
            </w:pPr>
            <w:r>
              <w:rPr>
                <w:sz w:val="24"/>
                <w:szCs w:val="24"/>
              </w:rPr>
              <w:t xml:space="preserve">3.3 DATA FLOW/UML DIAGRAMS</w:t>
            </w:r>
          </w:p>
        </w:tc>
        <w:tc>
          <w:tcPr>
            <w:tcW w:w="1500" w:type="dxa"/>
          </w:tcPr>
          <w:p>
            <w:pPr>
              <w:spacing w:before="0" w:after="60" w:line="288" w:lineRule="auto"/>
              <w:jc w:val="center"/>
            </w:pPr>
            <w:r>
              <w:rPr>
                <w:sz w:val="24"/>
                <w:szCs w:val="24"/>
              </w:rPr>
              <w:fldChar w:fldCharType="begin"/>
            </w:r>
            <w:r>
              <w:rPr>
                <w:sz w:val="24"/>
                <w:szCs w:val="24"/>
              </w:rPr>
              <w:instrText xml:space="preserve"> PAGEREF _Ref1030 \h </w:instrText>
            </w:r>
            <w:r>
              <w:rPr>
                <w:sz w:val="24"/>
                <w:szCs w:val="24"/>
              </w:rPr>
              <w:fldChar w:fldCharType="separate"/>
            </w:r>
            <w:r>
              <w:rPr>
                <w:sz w:val="24"/>
                <w:szCs w:val="24"/>
              </w:rPr>
              <w:t>26</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1180" w:hanging="620"/>
              <w:jc w:val="left"/>
            </w:pPr>
            <w:r>
              <w:rPr>
                <w:sz w:val="24"/>
                <w:szCs w:val="24"/>
              </w:rPr>
              <w:t xml:space="preserve">3.3.1 DATA FLOW DIAGRAMS</w:t>
            </w:r>
          </w:p>
        </w:tc>
        <w:tc>
          <w:tcPr>
            <w:tcW w:w="1500" w:type="dxa"/>
          </w:tcPr>
          <w:p>
            <w:pPr>
              <w:spacing w:before="0" w:after="60" w:line="288" w:lineRule="auto"/>
              <w:jc w:val="center"/>
            </w:pPr>
            <w:r>
              <w:rPr>
                <w:sz w:val="24"/>
                <w:szCs w:val="24"/>
              </w:rPr>
              <w:fldChar w:fldCharType="begin"/>
            </w:r>
            <w:r>
              <w:rPr>
                <w:sz w:val="24"/>
                <w:szCs w:val="24"/>
              </w:rPr>
              <w:instrText xml:space="preserve"> PAGEREF _Ref2023 \h </w:instrText>
            </w:r>
            <w:r>
              <w:rPr>
                <w:sz w:val="24"/>
                <w:szCs w:val="24"/>
              </w:rPr>
              <w:fldChar w:fldCharType="separate"/>
            </w:r>
            <w:r>
              <w:rPr>
                <w:sz w:val="24"/>
                <w:szCs w:val="24"/>
              </w:rPr>
              <w:t>26</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1180" w:hanging="620"/>
              <w:jc w:val="left"/>
            </w:pPr>
            <w:r>
              <w:rPr>
                <w:sz w:val="24"/>
                <w:szCs w:val="24"/>
              </w:rPr>
              <w:t xml:space="preserve">3.3.2 USE CASE DIAGRAM</w:t>
            </w:r>
          </w:p>
        </w:tc>
        <w:tc>
          <w:tcPr>
            <w:tcW w:w="1500" w:type="dxa"/>
          </w:tcPr>
          <w:p>
            <w:pPr>
              <w:spacing w:before="0" w:after="60" w:line="288" w:lineRule="auto"/>
              <w:jc w:val="center"/>
            </w:pPr>
            <w:r>
              <w:rPr>
                <w:sz w:val="24"/>
                <w:szCs w:val="24"/>
              </w:rPr>
              <w:fldChar w:fldCharType="begin"/>
            </w:r>
            <w:r>
              <w:rPr>
                <w:sz w:val="24"/>
                <w:szCs w:val="24"/>
              </w:rPr>
              <w:instrText xml:space="preserve"> PAGEREF _Ref2026 \h </w:instrText>
            </w:r>
            <w:r>
              <w:rPr>
                <w:sz w:val="24"/>
                <w:szCs w:val="24"/>
              </w:rPr>
              <w:fldChar w:fldCharType="separate"/>
            </w:r>
            <w:r>
              <w:rPr>
                <w:sz w:val="24"/>
                <w:szCs w:val="24"/>
              </w:rPr>
              <w:t>28</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1180" w:hanging="620"/>
              <w:jc w:val="left"/>
            </w:pPr>
            <w:r>
              <w:rPr>
                <w:sz w:val="24"/>
                <w:szCs w:val="24"/>
              </w:rPr>
              <w:t xml:space="preserve">3.3.3 ACTIVITY DIAGRAM</w:t>
            </w:r>
          </w:p>
        </w:tc>
        <w:tc>
          <w:tcPr>
            <w:tcW w:w="1500" w:type="dxa"/>
          </w:tcPr>
          <w:p>
            <w:pPr>
              <w:spacing w:before="0" w:after="60" w:line="288" w:lineRule="auto"/>
              <w:jc w:val="center"/>
            </w:pPr>
            <w:r>
              <w:rPr>
                <w:sz w:val="24"/>
                <w:szCs w:val="24"/>
              </w:rPr>
              <w:fldChar w:fldCharType="begin"/>
            </w:r>
            <w:r>
              <w:rPr>
                <w:sz w:val="24"/>
                <w:szCs w:val="24"/>
              </w:rPr>
              <w:instrText xml:space="preserve"> PAGEREF _Ref2028 \h </w:instrText>
            </w:r>
            <w:r>
              <w:rPr>
                <w:sz w:val="24"/>
                <w:szCs w:val="24"/>
              </w:rPr>
              <w:fldChar w:fldCharType="separate"/>
            </w:r>
            <w:r>
              <w:rPr>
                <w:sz w:val="24"/>
                <w:szCs w:val="24"/>
              </w:rPr>
              <w:t>29</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1180" w:hanging="620"/>
              <w:jc w:val="left"/>
            </w:pPr>
            <w:r>
              <w:rPr>
                <w:sz w:val="24"/>
                <w:szCs w:val="24"/>
              </w:rPr>
              <w:t xml:space="preserve">3.3.4 SEQUENCE DIAGRAM</w:t>
            </w:r>
          </w:p>
        </w:tc>
        <w:tc>
          <w:tcPr>
            <w:tcW w:w="1500" w:type="dxa"/>
          </w:tcPr>
          <w:p>
            <w:pPr>
              <w:spacing w:before="0" w:after="60" w:line="288" w:lineRule="auto"/>
              <w:jc w:val="center"/>
            </w:pPr>
            <w:r>
              <w:rPr>
                <w:sz w:val="24"/>
                <w:szCs w:val="24"/>
              </w:rPr>
              <w:fldChar w:fldCharType="begin"/>
            </w:r>
            <w:r>
              <w:rPr>
                <w:sz w:val="24"/>
                <w:szCs w:val="24"/>
              </w:rPr>
              <w:instrText xml:space="preserve"> PAGEREF _Ref2030 \h </w:instrText>
            </w:r>
            <w:r>
              <w:rPr>
                <w:sz w:val="24"/>
                <w:szCs w:val="24"/>
              </w:rPr>
              <w:fldChar w:fldCharType="separate"/>
            </w:r>
            <w:r>
              <w:rPr>
                <w:sz w:val="24"/>
                <w:szCs w:val="24"/>
              </w:rPr>
              <w:t>31</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660" w:hanging="380"/>
              <w:jc w:val="left"/>
            </w:pPr>
            <w:r>
              <w:rPr>
                <w:sz w:val="24"/>
                <w:szCs w:val="24"/>
              </w:rPr>
              <w:t xml:space="preserve">3.4 THREAT MODEL AND ATTACK SURFACE</w:t>
            </w:r>
          </w:p>
        </w:tc>
        <w:tc>
          <w:tcPr>
            <w:tcW w:w="1500" w:type="dxa"/>
          </w:tcPr>
          <w:p>
            <w:pPr>
              <w:spacing w:before="0" w:after="60" w:line="288" w:lineRule="auto"/>
              <w:jc w:val="center"/>
            </w:pPr>
            <w:r>
              <w:rPr>
                <w:sz w:val="24"/>
                <w:szCs w:val="24"/>
              </w:rPr>
              <w:fldChar w:fldCharType="begin"/>
            </w:r>
            <w:r>
              <w:rPr>
                <w:sz w:val="24"/>
                <w:szCs w:val="24"/>
              </w:rPr>
              <w:instrText xml:space="preserve"> PAGEREF _Ref1035 \h </w:instrText>
            </w:r>
            <w:r>
              <w:rPr>
                <w:sz w:val="24"/>
                <w:szCs w:val="24"/>
              </w:rPr>
              <w:fldChar w:fldCharType="separate"/>
            </w:r>
            <w:r>
              <w:rPr>
                <w:sz w:val="24"/>
                <w:szCs w:val="24"/>
              </w:rPr>
              <w:t>32</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660" w:hanging="380"/>
              <w:jc w:val="left"/>
            </w:pPr>
            <w:r>
              <w:rPr>
                <w:sz w:val="24"/>
                <w:szCs w:val="24"/>
              </w:rPr>
              <w:t xml:space="preserve">3.5 SECURITY CONTROLS</w:t>
            </w:r>
          </w:p>
        </w:tc>
        <w:tc>
          <w:tcPr>
            <w:tcW w:w="1500" w:type="dxa"/>
          </w:tcPr>
          <w:p>
            <w:pPr>
              <w:spacing w:before="0" w:after="60" w:line="288" w:lineRule="auto"/>
              <w:jc w:val="center"/>
            </w:pPr>
            <w:r>
              <w:rPr>
                <w:sz w:val="24"/>
                <w:szCs w:val="24"/>
              </w:rPr>
              <w:fldChar w:fldCharType="begin"/>
            </w:r>
            <w:r>
              <w:rPr>
                <w:sz w:val="24"/>
                <w:szCs w:val="24"/>
              </w:rPr>
              <w:instrText xml:space="preserve"> PAGEREF _Ref1038 \h </w:instrText>
            </w:r>
            <w:r>
              <w:rPr>
                <w:sz w:val="24"/>
                <w:szCs w:val="24"/>
              </w:rPr>
              <w:fldChar w:fldCharType="separate"/>
            </w:r>
            <w:r>
              <w:rPr>
                <w:sz w:val="24"/>
                <w:szCs w:val="24"/>
              </w:rPr>
              <w:t>35</w:t>
            </w:r>
            <w:r>
              <w:rPr>
                <w:sz w:val="24"/>
                <w:szCs w:val="24"/>
              </w:rPr>
              <w:fldChar w:fldCharType="end"/>
            </w:r>
          </w:p>
        </w:tc>
      </w:tr>
      <w:tr>
        <w:trPr>
          <w:cantSplit/>
          <w:jc w:val="center"/>
        </w:trPr>
        <w:tc>
          <w:tcPr>
            <w:tcW w:w="1900" w:type="dxa"/>
          </w:tcPr>
          <w:p>
            <w:pPr>
              <w:spacing w:before="280" w:after="120" w:line="288" w:lineRule="auto"/>
              <w:jc w:val="center"/>
            </w:pPr>
            <w:r>
              <w:rPr>
                <w:b/>
                <w:bCs/>
                <w:sz w:val="24"/>
                <w:szCs w:val="24"/>
              </w:rPr>
              <w:t xml:space="preserve">4</w:t>
            </w:r>
          </w:p>
        </w:tc>
        <w:tc>
          <w:tcPr>
            <w:tcW w:w="5100" w:type="dxa"/>
          </w:tcPr>
          <w:p>
            <w:pPr>
              <w:spacing w:before="280" w:after="120" w:line="288" w:lineRule="auto"/>
              <w:jc w:val="left"/>
            </w:pPr>
            <w:r>
              <w:rPr>
                <w:b/>
                <w:bCs/>
                <w:sz w:val="24"/>
                <w:szCs w:val="24"/>
              </w:rPr>
              <w:t xml:space="preserve">SYSTEM DESCRIPTION</w:t>
            </w:r>
          </w:p>
        </w:tc>
        <w:tc>
          <w:tcPr>
            <w:tcW w:w="1500" w:type="dxa"/>
          </w:tcPr>
          <w:p>
            <w:pPr>
              <w:spacing w:before="280" w:after="120" w:line="288" w:lineRule="auto"/>
              <w:jc w:val="center"/>
            </w:pPr>
            <w:r>
              <w:rPr>
                <w:b/>
                <w:bCs/>
                <w:sz w:val="24"/>
                <w:szCs w:val="24"/>
              </w:rPr>
              <w:fldChar w:fldCharType="begin"/>
            </w:r>
            <w:r>
              <w:rPr>
                <w:b/>
                <w:bCs/>
                <w:sz w:val="24"/>
                <w:szCs w:val="24"/>
              </w:rPr>
              <w:instrText xml:space="preserve"> PAGEREF _Ref1040 \h </w:instrText>
            </w:r>
            <w:r>
              <w:rPr>
                <w:b/>
                <w:bCs/>
                <w:sz w:val="24"/>
                <w:szCs w:val="24"/>
              </w:rPr>
              <w:fldChar w:fldCharType="separate"/>
            </w:r>
            <w:r>
              <w:rPr>
                <w:b/>
                <w:bCs/>
                <w:sz w:val="24"/>
                <w:szCs w:val="24"/>
              </w:rPr>
              <w:t>37</w:t>
            </w:r>
            <w:r>
              <w:rPr>
                <w:b/>
                <w:bCs/>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660" w:hanging="380"/>
              <w:jc w:val="left"/>
            </w:pPr>
            <w:r>
              <w:rPr>
                <w:sz w:val="24"/>
                <w:szCs w:val="24"/>
              </w:rPr>
              <w:t xml:space="preserve">4.1 DATA COLLECTION</w:t>
            </w:r>
          </w:p>
        </w:tc>
        <w:tc>
          <w:tcPr>
            <w:tcW w:w="1500" w:type="dxa"/>
          </w:tcPr>
          <w:p>
            <w:pPr>
              <w:spacing w:before="0" w:after="60" w:line="288" w:lineRule="auto"/>
              <w:jc w:val="center"/>
            </w:pPr>
            <w:r>
              <w:rPr>
                <w:sz w:val="24"/>
                <w:szCs w:val="24"/>
              </w:rPr>
              <w:fldChar w:fldCharType="begin"/>
            </w:r>
            <w:r>
              <w:rPr>
                <w:sz w:val="24"/>
                <w:szCs w:val="24"/>
              </w:rPr>
              <w:instrText xml:space="preserve"> PAGEREF _Ref1041 \h </w:instrText>
            </w:r>
            <w:r>
              <w:rPr>
                <w:sz w:val="24"/>
                <w:szCs w:val="24"/>
              </w:rPr>
              <w:fldChar w:fldCharType="separate"/>
            </w:r>
            <w:r>
              <w:rPr>
                <w:sz w:val="24"/>
                <w:szCs w:val="24"/>
              </w:rPr>
              <w:t>37</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660" w:hanging="380"/>
              <w:jc w:val="left"/>
            </w:pPr>
            <w:r>
              <w:rPr>
                <w:sz w:val="24"/>
                <w:szCs w:val="24"/>
              </w:rPr>
              <w:t xml:space="preserve">4.2 DATA PREPROCESSING</w:t>
            </w:r>
          </w:p>
        </w:tc>
        <w:tc>
          <w:tcPr>
            <w:tcW w:w="1500" w:type="dxa"/>
          </w:tcPr>
          <w:p>
            <w:pPr>
              <w:spacing w:before="0" w:after="60" w:line="288" w:lineRule="auto"/>
              <w:jc w:val="center"/>
            </w:pPr>
            <w:r>
              <w:rPr>
                <w:sz w:val="24"/>
                <w:szCs w:val="24"/>
              </w:rPr>
              <w:fldChar w:fldCharType="begin"/>
            </w:r>
            <w:r>
              <w:rPr>
                <w:sz w:val="24"/>
                <w:szCs w:val="24"/>
              </w:rPr>
              <w:instrText xml:space="preserve"> PAGEREF _Ref1043 \h </w:instrText>
            </w:r>
            <w:r>
              <w:rPr>
                <w:sz w:val="24"/>
                <w:szCs w:val="24"/>
              </w:rPr>
              <w:fldChar w:fldCharType="separate"/>
            </w:r>
            <w:r>
              <w:rPr>
                <w:sz w:val="24"/>
                <w:szCs w:val="24"/>
              </w:rPr>
              <w:t>38</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1180" w:hanging="620"/>
              <w:jc w:val="left"/>
            </w:pPr>
            <w:r>
              <w:rPr>
                <w:sz w:val="24"/>
                <w:szCs w:val="24"/>
              </w:rPr>
              <w:t xml:space="preserve">4.2.1 ALGORITHMS / METHODOLOGY</w:t>
            </w:r>
          </w:p>
        </w:tc>
        <w:tc>
          <w:tcPr>
            <w:tcW w:w="1500" w:type="dxa"/>
          </w:tcPr>
          <w:p>
            <w:pPr>
              <w:spacing w:before="0" w:after="60" w:line="288" w:lineRule="auto"/>
              <w:jc w:val="center"/>
            </w:pPr>
            <w:r>
              <w:rPr>
                <w:sz w:val="24"/>
                <w:szCs w:val="24"/>
              </w:rPr>
              <w:fldChar w:fldCharType="begin"/>
            </w:r>
            <w:r>
              <w:rPr>
                <w:sz w:val="24"/>
                <w:szCs w:val="24"/>
              </w:rPr>
              <w:instrText xml:space="preserve"> PAGEREF _Ref1045 \h </w:instrText>
            </w:r>
            <w:r>
              <w:rPr>
                <w:sz w:val="24"/>
                <w:szCs w:val="24"/>
              </w:rPr>
              <w:fldChar w:fldCharType="separate"/>
            </w:r>
            <w:r>
              <w:rPr>
                <w:sz w:val="24"/>
                <w:szCs w:val="24"/>
              </w:rPr>
              <w:t>39</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1620" w:hanging="780"/>
              <w:jc w:val="left"/>
            </w:pPr>
            <w:r>
              <w:rPr>
                <w:sz w:val="24"/>
                <w:szCs w:val="24"/>
              </w:rPr>
              <w:t xml:space="preserve">4.2.1.1 PSEUDO-CODE OF THE ALGORITHMS</w:t>
            </w:r>
          </w:p>
        </w:tc>
        <w:tc>
          <w:tcPr>
            <w:tcW w:w="1500" w:type="dxa"/>
          </w:tcPr>
          <w:p>
            <w:pPr>
              <w:spacing w:before="0" w:after="60" w:line="288" w:lineRule="auto"/>
              <w:jc w:val="center"/>
            </w:pPr>
            <w:r>
              <w:rPr>
                <w:sz w:val="24"/>
                <w:szCs w:val="24"/>
              </w:rPr>
              <w:fldChar w:fldCharType="begin"/>
            </w:r>
            <w:r>
              <w:rPr>
                <w:sz w:val="24"/>
                <w:szCs w:val="24"/>
              </w:rPr>
              <w:instrText xml:space="preserve"> PAGEREF _Ref2033 \h </w:instrText>
            </w:r>
            <w:r>
              <w:rPr>
                <w:sz w:val="24"/>
                <w:szCs w:val="24"/>
              </w:rPr>
              <w:fldChar w:fldCharType="separate"/>
            </w:r>
            <w:r>
              <w:rPr>
                <w:sz w:val="24"/>
                <w:szCs w:val="24"/>
              </w:rPr>
              <w:t>39</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1620" w:hanging="780"/>
              <w:jc w:val="left"/>
            </w:pPr>
            <w:r>
              <w:rPr>
                <w:sz w:val="24"/>
                <w:szCs w:val="24"/>
              </w:rPr>
              <w:t xml:space="preserve">4.2.1.2 COMPLEXITY</w:t>
            </w:r>
          </w:p>
        </w:tc>
        <w:tc>
          <w:tcPr>
            <w:tcW w:w="1500" w:type="dxa"/>
          </w:tcPr>
          <w:p>
            <w:pPr>
              <w:spacing w:before="0" w:after="60" w:line="288" w:lineRule="auto"/>
              <w:jc w:val="center"/>
            </w:pPr>
            <w:r>
              <w:rPr>
                <w:sz w:val="24"/>
                <w:szCs w:val="24"/>
              </w:rPr>
              <w:fldChar w:fldCharType="begin"/>
            </w:r>
            <w:r>
              <w:rPr>
                <w:sz w:val="24"/>
                <w:szCs w:val="24"/>
              </w:rPr>
              <w:instrText xml:space="preserve"> PAGEREF _Ref2034 \h </w:instrText>
            </w:r>
            <w:r>
              <w:rPr>
                <w:sz w:val="24"/>
                <w:szCs w:val="24"/>
              </w:rPr>
              <w:fldChar w:fldCharType="separate"/>
            </w:r>
            <w:r>
              <w:rPr>
                <w:sz w:val="24"/>
                <w:szCs w:val="24"/>
              </w:rPr>
              <w:t>41</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1620" w:hanging="780"/>
              <w:jc w:val="left"/>
            </w:pPr>
            <w:r>
              <w:rPr>
                <w:sz w:val="24"/>
                <w:szCs w:val="24"/>
              </w:rPr>
              <w:t xml:space="preserve">4.2.1.3 EXPERIMENTAL METHODOLOGY</w:t>
            </w:r>
          </w:p>
        </w:tc>
        <w:tc>
          <w:tcPr>
            <w:tcW w:w="1500" w:type="dxa"/>
          </w:tcPr>
          <w:p>
            <w:pPr>
              <w:spacing w:before="0" w:after="60" w:line="288" w:lineRule="auto"/>
              <w:jc w:val="center"/>
            </w:pPr>
            <w:r>
              <w:rPr>
                <w:sz w:val="24"/>
                <w:szCs w:val="24"/>
              </w:rPr>
              <w:fldChar w:fldCharType="begin"/>
            </w:r>
            <w:r>
              <w:rPr>
                <w:sz w:val="24"/>
                <w:szCs w:val="24"/>
              </w:rPr>
              <w:instrText xml:space="preserve"> PAGEREF _Ref2035 \h </w:instrText>
            </w:r>
            <w:r>
              <w:rPr>
                <w:sz w:val="24"/>
                <w:szCs w:val="24"/>
              </w:rPr>
              <w:fldChar w:fldCharType="separate"/>
            </w:r>
            <w:r>
              <w:rPr>
                <w:sz w:val="24"/>
                <w:szCs w:val="24"/>
              </w:rPr>
              <w:t>42</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1180" w:hanging="620"/>
              <w:jc w:val="left"/>
            </w:pPr>
            <w:r>
              <w:rPr>
                <w:sz w:val="24"/>
                <w:szCs w:val="24"/>
              </w:rPr>
              <w:t xml:space="preserve">4.2.2 RESULTS AND DISCUSSION</w:t>
            </w:r>
          </w:p>
        </w:tc>
        <w:tc>
          <w:tcPr>
            <w:tcW w:w="1500" w:type="dxa"/>
          </w:tcPr>
          <w:p>
            <w:pPr>
              <w:spacing w:before="0" w:after="60" w:line="288" w:lineRule="auto"/>
              <w:jc w:val="center"/>
            </w:pPr>
            <w:r>
              <w:rPr>
                <w:sz w:val="24"/>
                <w:szCs w:val="24"/>
              </w:rPr>
              <w:fldChar w:fldCharType="begin"/>
            </w:r>
            <w:r>
              <w:rPr>
                <w:sz w:val="24"/>
                <w:szCs w:val="24"/>
              </w:rPr>
              <w:instrText xml:space="preserve"> PAGEREF _Ref1047 \h </w:instrText>
            </w:r>
            <w:r>
              <w:rPr>
                <w:sz w:val="24"/>
                <w:szCs w:val="24"/>
              </w:rPr>
              <w:fldChar w:fldCharType="separate"/>
            </w:r>
            <w:r>
              <w:rPr>
                <w:sz w:val="24"/>
                <w:szCs w:val="24"/>
              </w:rPr>
              <w:t>42</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1620" w:hanging="780"/>
              <w:jc w:val="left"/>
            </w:pPr>
            <w:r>
              <w:rPr>
                <w:sz w:val="24"/>
                <w:szCs w:val="24"/>
              </w:rPr>
              <w:t xml:space="preserve">4.2.2.1 CORRECTNESS</w:t>
            </w:r>
          </w:p>
        </w:tc>
        <w:tc>
          <w:tcPr>
            <w:tcW w:w="1500" w:type="dxa"/>
          </w:tcPr>
          <w:p>
            <w:pPr>
              <w:spacing w:before="0" w:after="60" w:line="288" w:lineRule="auto"/>
              <w:jc w:val="center"/>
            </w:pPr>
            <w:r>
              <w:rPr>
                <w:sz w:val="24"/>
                <w:szCs w:val="24"/>
              </w:rPr>
              <w:fldChar w:fldCharType="begin"/>
            </w:r>
            <w:r>
              <w:rPr>
                <w:sz w:val="24"/>
                <w:szCs w:val="24"/>
              </w:rPr>
              <w:instrText xml:space="preserve"> PAGEREF _Ref2036 \h </w:instrText>
            </w:r>
            <w:r>
              <w:rPr>
                <w:sz w:val="24"/>
                <w:szCs w:val="24"/>
              </w:rPr>
              <w:fldChar w:fldCharType="separate"/>
            </w:r>
            <w:r>
              <w:rPr>
                <w:sz w:val="24"/>
                <w:szCs w:val="24"/>
              </w:rPr>
              <w:t>42</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1620" w:hanging="780"/>
              <w:jc w:val="left"/>
            </w:pPr>
            <w:r>
              <w:rPr>
                <w:sz w:val="24"/>
                <w:szCs w:val="24"/>
              </w:rPr>
              <w:t xml:space="preserve">4.2.2.2 START POSITION AT DEPTH 5</w:t>
            </w:r>
          </w:p>
        </w:tc>
        <w:tc>
          <w:tcPr>
            <w:tcW w:w="1500" w:type="dxa"/>
          </w:tcPr>
          <w:p>
            <w:pPr>
              <w:spacing w:before="0" w:after="60" w:line="288" w:lineRule="auto"/>
              <w:jc w:val="center"/>
            </w:pPr>
            <w:r>
              <w:rPr>
                <w:sz w:val="24"/>
                <w:szCs w:val="24"/>
              </w:rPr>
              <w:fldChar w:fldCharType="begin"/>
            </w:r>
            <w:r>
              <w:rPr>
                <w:sz w:val="24"/>
                <w:szCs w:val="24"/>
              </w:rPr>
              <w:instrText xml:space="preserve"> PAGEREF _Ref2037 \h </w:instrText>
            </w:r>
            <w:r>
              <w:rPr>
                <w:sz w:val="24"/>
                <w:szCs w:val="24"/>
              </w:rPr>
              <w:fldChar w:fldCharType="separate"/>
            </w:r>
            <w:r>
              <w:rPr>
                <w:sz w:val="24"/>
                <w:szCs w:val="24"/>
              </w:rPr>
              <w:t>42</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1620" w:hanging="780"/>
              <w:jc w:val="left"/>
            </w:pPr>
            <w:r>
              <w:rPr>
                <w:sz w:val="24"/>
                <w:szCs w:val="24"/>
              </w:rPr>
              <w:t xml:space="preserve">4.2.2.3 ACROSS 17 POSITIONS AND DEPTHS 1–7</w:t>
            </w:r>
          </w:p>
        </w:tc>
        <w:tc>
          <w:tcPr>
            <w:tcW w:w="1500" w:type="dxa"/>
          </w:tcPr>
          <w:p>
            <w:pPr>
              <w:spacing w:before="0" w:after="60" w:line="288" w:lineRule="auto"/>
              <w:jc w:val="center"/>
            </w:pPr>
            <w:r>
              <w:rPr>
                <w:sz w:val="24"/>
                <w:szCs w:val="24"/>
              </w:rPr>
              <w:fldChar w:fldCharType="begin"/>
            </w:r>
            <w:r>
              <w:rPr>
                <w:sz w:val="24"/>
                <w:szCs w:val="24"/>
              </w:rPr>
              <w:instrText xml:space="preserve"> PAGEREF _Ref2039 \h </w:instrText>
            </w:r>
            <w:r>
              <w:rPr>
                <w:sz w:val="24"/>
                <w:szCs w:val="24"/>
              </w:rPr>
              <w:fldChar w:fldCharType="separate"/>
            </w:r>
            <w:r>
              <w:rPr>
                <w:sz w:val="24"/>
                <w:szCs w:val="24"/>
              </w:rPr>
              <w:t>43</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1620" w:hanging="780"/>
              <w:jc w:val="left"/>
            </w:pPr>
            <w:r>
              <w:rPr>
                <w:sz w:val="24"/>
                <w:szCs w:val="24"/>
              </w:rPr>
              <w:t xml:space="preserve">4.2.2.4 SAME ANSWER, LESS WORK</w:t>
            </w:r>
          </w:p>
        </w:tc>
        <w:tc>
          <w:tcPr>
            <w:tcW w:w="1500" w:type="dxa"/>
          </w:tcPr>
          <w:p>
            <w:pPr>
              <w:spacing w:before="0" w:after="60" w:line="288" w:lineRule="auto"/>
              <w:jc w:val="center"/>
            </w:pPr>
            <w:r>
              <w:rPr>
                <w:sz w:val="24"/>
                <w:szCs w:val="24"/>
              </w:rPr>
              <w:fldChar w:fldCharType="begin"/>
            </w:r>
            <w:r>
              <w:rPr>
                <w:sz w:val="24"/>
                <w:szCs w:val="24"/>
              </w:rPr>
              <w:instrText xml:space="preserve"> PAGEREF _Ref2041 \h </w:instrText>
            </w:r>
            <w:r>
              <w:rPr>
                <w:sz w:val="24"/>
                <w:szCs w:val="24"/>
              </w:rPr>
              <w:fldChar w:fldCharType="separate"/>
            </w:r>
            <w:r>
              <w:rPr>
                <w:sz w:val="24"/>
                <w:szCs w:val="24"/>
              </w:rPr>
              <w:t>44</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1620" w:hanging="780"/>
              <w:jc w:val="left"/>
            </w:pPr>
            <w:r>
              <w:rPr>
                <w:sz w:val="24"/>
                <w:szCs w:val="24"/>
              </w:rPr>
              <w:t xml:space="preserve">4.2.2.5 SPEED PER NODE</w:t>
            </w:r>
          </w:p>
        </w:tc>
        <w:tc>
          <w:tcPr>
            <w:tcW w:w="1500" w:type="dxa"/>
          </w:tcPr>
          <w:p>
            <w:pPr>
              <w:spacing w:before="0" w:after="60" w:line="288" w:lineRule="auto"/>
              <w:jc w:val="center"/>
            </w:pPr>
            <w:r>
              <w:rPr>
                <w:sz w:val="24"/>
                <w:szCs w:val="24"/>
              </w:rPr>
              <w:fldChar w:fldCharType="begin"/>
            </w:r>
            <w:r>
              <w:rPr>
                <w:sz w:val="24"/>
                <w:szCs w:val="24"/>
              </w:rPr>
              <w:instrText xml:space="preserve"> PAGEREF _Ref2042 \h </w:instrText>
            </w:r>
            <w:r>
              <w:rPr>
                <w:sz w:val="24"/>
                <w:szCs w:val="24"/>
              </w:rPr>
              <w:fldChar w:fldCharType="separate"/>
            </w:r>
            <w:r>
              <w:rPr>
                <w:sz w:val="24"/>
                <w:szCs w:val="24"/>
              </w:rPr>
              <w:t>45</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1620" w:hanging="780"/>
              <w:jc w:val="left"/>
            </w:pPr>
            <w:r>
              <w:rPr>
                <w:sz w:val="24"/>
                <w:szCs w:val="24"/>
              </w:rPr>
              <w:t xml:space="preserve">4.2.2.6 NULL-MOVE PRUNING</w:t>
            </w:r>
          </w:p>
        </w:tc>
        <w:tc>
          <w:tcPr>
            <w:tcW w:w="1500" w:type="dxa"/>
          </w:tcPr>
          <w:p>
            <w:pPr>
              <w:spacing w:before="0" w:after="60" w:line="288" w:lineRule="auto"/>
              <w:jc w:val="center"/>
            </w:pPr>
            <w:r>
              <w:rPr>
                <w:sz w:val="24"/>
                <w:szCs w:val="24"/>
              </w:rPr>
              <w:fldChar w:fldCharType="begin"/>
            </w:r>
            <w:r>
              <w:rPr>
                <w:sz w:val="24"/>
                <w:szCs w:val="24"/>
              </w:rPr>
              <w:instrText xml:space="preserve"> PAGEREF _Ref2043 \h </w:instrText>
            </w:r>
            <w:r>
              <w:rPr>
                <w:sz w:val="24"/>
                <w:szCs w:val="24"/>
              </w:rPr>
              <w:fldChar w:fldCharType="separate"/>
            </w:r>
            <w:r>
              <w:rPr>
                <w:sz w:val="24"/>
                <w:szCs w:val="24"/>
              </w:rPr>
              <w:t>45</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1620" w:hanging="780"/>
              <w:jc w:val="left"/>
            </w:pPr>
            <w:r>
              <w:rPr>
                <w:sz w:val="24"/>
                <w:szCs w:val="24"/>
              </w:rPr>
              <w:t xml:space="preserve">4.2.2.7 FIXED-SIZE TRANSPOSITION TABLE</w:t>
            </w:r>
          </w:p>
        </w:tc>
        <w:tc>
          <w:tcPr>
            <w:tcW w:w="1500" w:type="dxa"/>
          </w:tcPr>
          <w:p>
            <w:pPr>
              <w:spacing w:before="0" w:after="60" w:line="288" w:lineRule="auto"/>
              <w:jc w:val="center"/>
            </w:pPr>
            <w:r>
              <w:rPr>
                <w:sz w:val="24"/>
                <w:szCs w:val="24"/>
              </w:rPr>
              <w:fldChar w:fldCharType="begin"/>
            </w:r>
            <w:r>
              <w:rPr>
                <w:sz w:val="24"/>
                <w:szCs w:val="24"/>
              </w:rPr>
              <w:instrText xml:space="preserve"> PAGEREF _Ref2044 \h </w:instrText>
            </w:r>
            <w:r>
              <w:rPr>
                <w:sz w:val="24"/>
                <w:szCs w:val="24"/>
              </w:rPr>
              <w:fldChar w:fldCharType="separate"/>
            </w:r>
            <w:r>
              <w:rPr>
                <w:sz w:val="24"/>
                <w:szCs w:val="24"/>
              </w:rPr>
              <w:t>46</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1620" w:hanging="780"/>
              <w:jc w:val="left"/>
            </w:pPr>
            <w:r>
              <w:rPr>
                <w:sz w:val="24"/>
                <w:szCs w:val="24"/>
              </w:rPr>
              <w:t xml:space="preserve">4.2.2.8 CONTEMPT</w:t>
            </w:r>
          </w:p>
        </w:tc>
        <w:tc>
          <w:tcPr>
            <w:tcW w:w="1500" w:type="dxa"/>
          </w:tcPr>
          <w:p>
            <w:pPr>
              <w:spacing w:before="0" w:after="60" w:line="288" w:lineRule="auto"/>
              <w:jc w:val="center"/>
            </w:pPr>
            <w:r>
              <w:rPr>
                <w:sz w:val="24"/>
                <w:szCs w:val="24"/>
              </w:rPr>
              <w:fldChar w:fldCharType="begin"/>
            </w:r>
            <w:r>
              <w:rPr>
                <w:sz w:val="24"/>
                <w:szCs w:val="24"/>
              </w:rPr>
              <w:instrText xml:space="preserve"> PAGEREF _Ref2045 \h </w:instrText>
            </w:r>
            <w:r>
              <w:rPr>
                <w:sz w:val="24"/>
                <w:szCs w:val="24"/>
              </w:rPr>
              <w:fldChar w:fldCharType="separate"/>
            </w:r>
            <w:r>
              <w:rPr>
                <w:sz w:val="24"/>
                <w:szCs w:val="24"/>
              </w:rPr>
              <w:t>46</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1620" w:hanging="780"/>
              <w:jc w:val="left"/>
            </w:pPr>
            <w:r>
              <w:rPr>
                <w:sz w:val="24"/>
                <w:szCs w:val="24"/>
              </w:rPr>
              <w:t xml:space="preserve">4.2.2.9 PLAYING STRENGTH</w:t>
            </w:r>
          </w:p>
        </w:tc>
        <w:tc>
          <w:tcPr>
            <w:tcW w:w="1500" w:type="dxa"/>
          </w:tcPr>
          <w:p>
            <w:pPr>
              <w:spacing w:before="0" w:after="60" w:line="288" w:lineRule="auto"/>
              <w:jc w:val="center"/>
            </w:pPr>
            <w:r>
              <w:rPr>
                <w:sz w:val="24"/>
                <w:szCs w:val="24"/>
              </w:rPr>
              <w:fldChar w:fldCharType="begin"/>
            </w:r>
            <w:r>
              <w:rPr>
                <w:sz w:val="24"/>
                <w:szCs w:val="24"/>
              </w:rPr>
              <w:instrText xml:space="preserve"> PAGEREF _Ref2046 \h </w:instrText>
            </w:r>
            <w:r>
              <w:rPr>
                <w:sz w:val="24"/>
                <w:szCs w:val="24"/>
              </w:rPr>
              <w:fldChar w:fldCharType="separate"/>
            </w:r>
            <w:r>
              <w:rPr>
                <w:sz w:val="24"/>
                <w:szCs w:val="24"/>
              </w:rPr>
              <w:t>46</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1620" w:hanging="780"/>
              <w:jc w:val="left"/>
            </w:pPr>
            <w:r>
              <w:rPr>
                <w:sz w:val="24"/>
                <w:szCs w:val="24"/>
              </w:rPr>
              <w:t xml:space="preserve">4.2.2.10 WORKING PROTOTYPE</w:t>
            </w:r>
          </w:p>
        </w:tc>
        <w:tc>
          <w:tcPr>
            <w:tcW w:w="1500" w:type="dxa"/>
          </w:tcPr>
          <w:p>
            <w:pPr>
              <w:spacing w:before="0" w:after="60" w:line="288" w:lineRule="auto"/>
              <w:jc w:val="center"/>
            </w:pPr>
            <w:r>
              <w:rPr>
                <w:sz w:val="24"/>
                <w:szCs w:val="24"/>
              </w:rPr>
              <w:fldChar w:fldCharType="begin"/>
            </w:r>
            <w:r>
              <w:rPr>
                <w:sz w:val="24"/>
                <w:szCs w:val="24"/>
              </w:rPr>
              <w:instrText xml:space="preserve"> PAGEREF _Ref2048 \h </w:instrText>
            </w:r>
            <w:r>
              <w:rPr>
                <w:sz w:val="24"/>
                <w:szCs w:val="24"/>
              </w:rPr>
              <w:fldChar w:fldCharType="separate"/>
            </w:r>
            <w:r>
              <w:rPr>
                <w:sz w:val="24"/>
                <w:szCs w:val="24"/>
              </w:rPr>
              <w:t>48</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1620" w:hanging="780"/>
              <w:jc w:val="left"/>
            </w:pPr>
            <w:r>
              <w:rPr>
                <w:sz w:val="24"/>
                <w:szCs w:val="24"/>
              </w:rPr>
              <w:t xml:space="preserve">4.2.2.11 LIMITATIONS OBSERVED</w:t>
            </w:r>
          </w:p>
        </w:tc>
        <w:tc>
          <w:tcPr>
            <w:tcW w:w="1500" w:type="dxa"/>
          </w:tcPr>
          <w:p>
            <w:pPr>
              <w:spacing w:before="0" w:after="60" w:line="288" w:lineRule="auto"/>
              <w:jc w:val="center"/>
            </w:pPr>
            <w:r>
              <w:rPr>
                <w:sz w:val="24"/>
                <w:szCs w:val="24"/>
              </w:rPr>
              <w:fldChar w:fldCharType="begin"/>
            </w:r>
            <w:r>
              <w:rPr>
                <w:sz w:val="24"/>
                <w:szCs w:val="24"/>
              </w:rPr>
              <w:instrText xml:space="preserve"> PAGEREF _Ref2052 \h </w:instrText>
            </w:r>
            <w:r>
              <w:rPr>
                <w:sz w:val="24"/>
                <w:szCs w:val="24"/>
              </w:rPr>
              <w:fldChar w:fldCharType="separate"/>
            </w:r>
            <w:r>
              <w:rPr>
                <w:sz w:val="24"/>
                <w:szCs w:val="24"/>
              </w:rPr>
              <w:t>50</w:t>
            </w:r>
            <w:r>
              <w:rPr>
                <w:sz w:val="24"/>
                <w:szCs w:val="24"/>
              </w:rPr>
              <w:fldChar w:fldCharType="end"/>
            </w:r>
          </w:p>
        </w:tc>
      </w:tr>
      <w:tr>
        <w:trPr>
          <w:cantSplit/>
          <w:jc w:val="center"/>
        </w:trPr>
        <w:tc>
          <w:tcPr>
            <w:tcW w:w="1900" w:type="dxa"/>
          </w:tcPr>
          <w:p>
            <w:pPr>
              <w:spacing w:before="280" w:after="120" w:line="288" w:lineRule="auto"/>
              <w:jc w:val="center"/>
            </w:pPr>
            <w:r>
              <w:rPr>
                <w:b/>
                <w:bCs/>
                <w:sz w:val="24"/>
                <w:szCs w:val="24"/>
              </w:rPr>
              <w:t xml:space="preserve">5</w:t>
            </w:r>
          </w:p>
        </w:tc>
        <w:tc>
          <w:tcPr>
            <w:tcW w:w="5100" w:type="dxa"/>
          </w:tcPr>
          <w:p>
            <w:pPr>
              <w:spacing w:before="280" w:after="120" w:line="288" w:lineRule="auto"/>
              <w:jc w:val="left"/>
            </w:pPr>
            <w:r>
              <w:rPr>
                <w:b/>
                <w:bCs/>
                <w:sz w:val="24"/>
                <w:szCs w:val="24"/>
              </w:rPr>
              <w:t xml:space="preserve">CONCLUSION</w:t>
            </w:r>
          </w:p>
        </w:tc>
        <w:tc>
          <w:tcPr>
            <w:tcW w:w="1500" w:type="dxa"/>
          </w:tcPr>
          <w:p>
            <w:pPr>
              <w:spacing w:before="280" w:after="120" w:line="288" w:lineRule="auto"/>
              <w:jc w:val="center"/>
            </w:pPr>
            <w:r>
              <w:rPr>
                <w:b/>
                <w:bCs/>
                <w:sz w:val="24"/>
                <w:szCs w:val="24"/>
              </w:rPr>
              <w:fldChar w:fldCharType="begin"/>
            </w:r>
            <w:r>
              <w:rPr>
                <w:b/>
                <w:bCs/>
                <w:sz w:val="24"/>
                <w:szCs w:val="24"/>
              </w:rPr>
              <w:instrText xml:space="preserve"> PAGEREF _Ref1063 \h </w:instrText>
            </w:r>
            <w:r>
              <w:rPr>
                <w:b/>
                <w:bCs/>
                <w:sz w:val="24"/>
                <w:szCs w:val="24"/>
              </w:rPr>
              <w:fldChar w:fldCharType="separate"/>
            </w:r>
            <w:r>
              <w:rPr>
                <w:b/>
                <w:bCs/>
                <w:sz w:val="24"/>
                <w:szCs w:val="24"/>
              </w:rPr>
              <w:t>52</w:t>
            </w:r>
            <w:r>
              <w:rPr>
                <w:b/>
                <w:bCs/>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660" w:hanging="380"/>
              <w:jc w:val="left"/>
            </w:pPr>
            <w:r>
              <w:rPr>
                <w:sz w:val="24"/>
                <w:szCs w:val="24"/>
              </w:rPr>
              <w:t xml:space="preserve">5.1 SUMMARY OF THE WORK</w:t>
            </w:r>
          </w:p>
        </w:tc>
        <w:tc>
          <w:tcPr>
            <w:tcW w:w="1500" w:type="dxa"/>
          </w:tcPr>
          <w:p>
            <w:pPr>
              <w:spacing w:before="0" w:after="60" w:line="288" w:lineRule="auto"/>
              <w:jc w:val="center"/>
            </w:pPr>
            <w:r>
              <w:rPr>
                <w:sz w:val="24"/>
                <w:szCs w:val="24"/>
              </w:rPr>
              <w:fldChar w:fldCharType="begin"/>
            </w:r>
            <w:r>
              <w:rPr>
                <w:sz w:val="24"/>
                <w:szCs w:val="24"/>
              </w:rPr>
              <w:instrText xml:space="preserve"> PAGEREF _Ref2053 \h </w:instrText>
            </w:r>
            <w:r>
              <w:rPr>
                <w:sz w:val="24"/>
                <w:szCs w:val="24"/>
              </w:rPr>
              <w:fldChar w:fldCharType="separate"/>
            </w:r>
            <w:r>
              <w:rPr>
                <w:sz w:val="24"/>
                <w:szCs w:val="24"/>
              </w:rPr>
              <w:t>52</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660" w:hanging="380"/>
              <w:jc w:val="left"/>
            </w:pPr>
            <w:r>
              <w:rPr>
                <w:sz w:val="24"/>
                <w:szCs w:val="24"/>
              </w:rPr>
              <w:t xml:space="preserve">5.2 FUTURE WORK</w:t>
            </w:r>
          </w:p>
        </w:tc>
        <w:tc>
          <w:tcPr>
            <w:tcW w:w="1500" w:type="dxa"/>
          </w:tcPr>
          <w:p>
            <w:pPr>
              <w:spacing w:before="0" w:after="60" w:line="288" w:lineRule="auto"/>
              <w:jc w:val="center"/>
            </w:pPr>
            <w:r>
              <w:rPr>
                <w:sz w:val="24"/>
                <w:szCs w:val="24"/>
              </w:rPr>
              <w:fldChar w:fldCharType="begin"/>
            </w:r>
            <w:r>
              <w:rPr>
                <w:sz w:val="24"/>
                <w:szCs w:val="24"/>
              </w:rPr>
              <w:instrText xml:space="preserve"> PAGEREF _Ref2054 \h </w:instrText>
            </w:r>
            <w:r>
              <w:rPr>
                <w:sz w:val="24"/>
                <w:szCs w:val="24"/>
              </w:rPr>
              <w:fldChar w:fldCharType="separate"/>
            </w:r>
            <w:r>
              <w:rPr>
                <w:sz w:val="24"/>
                <w:szCs w:val="24"/>
              </w:rPr>
              <w:t>53</w:t>
            </w:r>
            <w:r>
              <w:rPr>
                <w:sz w:val="24"/>
                <w:szCs w:val="24"/>
              </w:rPr>
              <w:fldChar w:fldCharType="end"/>
            </w:r>
          </w:p>
        </w:tc>
      </w:tr>
      <w:tr>
        <w:trPr>
          <w:cantSplit/>
          <w:jc w:val="center"/>
        </w:trPr>
        <w:tc>
          <w:tcPr>
            <w:tcW w:w="1900" w:type="dxa"/>
          </w:tcPr>
          <w:p>
            <w:pPr>
              <w:spacing w:before="280" w:after="120" w:line="288" w:lineRule="auto"/>
              <w:jc w:val="center"/>
            </w:pPr>
          </w:p>
        </w:tc>
        <w:tc>
          <w:tcPr>
            <w:tcW w:w="5100" w:type="dxa"/>
          </w:tcPr>
          <w:p>
            <w:pPr>
              <w:spacing w:before="280" w:after="120" w:line="288" w:lineRule="auto"/>
              <w:jc w:val="left"/>
            </w:pPr>
            <w:r>
              <w:rPr>
                <w:b/>
                <w:bCs/>
                <w:sz w:val="24"/>
                <w:szCs w:val="24"/>
              </w:rPr>
              <w:t xml:space="preserve">REFERENCES</w:t>
            </w:r>
          </w:p>
        </w:tc>
        <w:tc>
          <w:tcPr>
            <w:tcW w:w="1500" w:type="dxa"/>
          </w:tcPr>
          <w:p>
            <w:pPr>
              <w:spacing w:before="280" w:after="120" w:line="288" w:lineRule="auto"/>
              <w:jc w:val="center"/>
            </w:pPr>
            <w:r>
              <w:rPr>
                <w:b/>
                <w:bCs/>
                <w:sz w:val="24"/>
                <w:szCs w:val="24"/>
              </w:rPr>
              <w:fldChar w:fldCharType="begin"/>
            </w:r>
            <w:r>
              <w:rPr>
                <w:b/>
                <w:bCs/>
                <w:sz w:val="24"/>
                <w:szCs w:val="24"/>
              </w:rPr>
              <w:instrText xml:space="preserve"> PAGEREF _Ref1064 \h </w:instrText>
            </w:r>
            <w:r>
              <w:rPr>
                <w:b/>
                <w:bCs/>
                <w:sz w:val="24"/>
                <w:szCs w:val="24"/>
              </w:rPr>
              <w:fldChar w:fldCharType="separate"/>
            </w:r>
            <w:r>
              <w:rPr>
                <w:b/>
                <w:bCs/>
                <w:sz w:val="24"/>
                <w:szCs w:val="24"/>
              </w:rPr>
              <w:t>54</w:t>
            </w:r>
            <w:r>
              <w:rPr>
                <w:b/>
                <w:bCs/>
                <w:sz w:val="24"/>
                <w:szCs w:val="24"/>
              </w:rPr>
              <w:fldChar w:fldCharType="end"/>
            </w:r>
          </w:p>
        </w:tc>
      </w:tr>
      <w:tr>
        <w:trPr>
          <w:cantSplit/>
          <w:jc w:val="center"/>
        </w:trPr>
        <w:tc>
          <w:tcPr>
            <w:tcW w:w="1900" w:type="dxa"/>
          </w:tcPr>
          <w:p>
            <w:pPr>
              <w:spacing w:before="280" w:after="120" w:line="288" w:lineRule="auto"/>
              <w:jc w:val="center"/>
            </w:pPr>
          </w:p>
        </w:tc>
        <w:tc>
          <w:tcPr>
            <w:tcW w:w="5100" w:type="dxa"/>
          </w:tcPr>
          <w:p>
            <w:pPr>
              <w:spacing w:before="280" w:after="120" w:line="288" w:lineRule="auto"/>
              <w:jc w:val="left"/>
            </w:pPr>
            <w:r>
              <w:rPr>
                <w:b/>
                <w:bCs/>
                <w:sz w:val="24"/>
                <w:szCs w:val="24"/>
              </w:rPr>
              <w:t xml:space="preserve">APPENDIX</w:t>
            </w:r>
          </w:p>
        </w:tc>
        <w:tc>
          <w:tcPr>
            <w:tcW w:w="1500" w:type="dxa"/>
          </w:tcPr>
          <w:p>
            <w:pPr>
              <w:spacing w:before="280" w:after="120" w:line="288" w:lineRule="auto"/>
              <w:jc w:val="center"/>
            </w:pPr>
            <w:r>
              <w:rPr>
                <w:b/>
                <w:bCs/>
                <w:sz w:val="24"/>
                <w:szCs w:val="24"/>
              </w:rPr>
              <w:fldChar w:fldCharType="begin"/>
            </w:r>
            <w:r>
              <w:rPr>
                <w:b/>
                <w:bCs/>
                <w:sz w:val="24"/>
                <w:szCs w:val="24"/>
              </w:rPr>
              <w:instrText xml:space="preserve"> PAGEREF _Ref1065 \h </w:instrText>
            </w:r>
            <w:r>
              <w:rPr>
                <w:b/>
                <w:bCs/>
                <w:sz w:val="24"/>
                <w:szCs w:val="24"/>
              </w:rPr>
              <w:fldChar w:fldCharType="separate"/>
            </w:r>
            <w:r>
              <w:rPr>
                <w:b/>
                <w:bCs/>
                <w:sz w:val="24"/>
                <w:szCs w:val="24"/>
              </w:rPr>
              <w:t>56</w:t>
            </w:r>
            <w:r>
              <w:rPr>
                <w:b/>
                <w:bCs/>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660" w:hanging="380"/>
              <w:jc w:val="left"/>
            </w:pPr>
            <w:r>
              <w:rPr>
                <w:sz w:val="24"/>
                <w:szCs w:val="24"/>
              </w:rPr>
              <w:t xml:space="preserve">A.1 PROJECT LINKS</w:t>
            </w:r>
          </w:p>
        </w:tc>
        <w:tc>
          <w:tcPr>
            <w:tcW w:w="1500" w:type="dxa"/>
          </w:tcPr>
          <w:p>
            <w:pPr>
              <w:spacing w:before="0" w:after="60" w:line="288" w:lineRule="auto"/>
              <w:jc w:val="center"/>
            </w:pPr>
            <w:r>
              <w:rPr>
                <w:sz w:val="24"/>
                <w:szCs w:val="24"/>
              </w:rPr>
              <w:fldChar w:fldCharType="begin"/>
            </w:r>
            <w:r>
              <w:rPr>
                <w:sz w:val="24"/>
                <w:szCs w:val="24"/>
              </w:rPr>
              <w:instrText xml:space="preserve"> PAGEREF _Ref2055 \h </w:instrText>
            </w:r>
            <w:r>
              <w:rPr>
                <w:sz w:val="24"/>
                <w:szCs w:val="24"/>
              </w:rPr>
              <w:fldChar w:fldCharType="separate"/>
            </w:r>
            <w:r>
              <w:rPr>
                <w:sz w:val="24"/>
                <w:szCs w:val="24"/>
              </w:rPr>
              <w:t>56</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660" w:hanging="380"/>
              <w:jc w:val="left"/>
            </w:pPr>
            <w:r>
              <w:rPr>
                <w:sz w:val="24"/>
                <w:szCs w:val="24"/>
              </w:rPr>
              <w:t xml:space="preserve">A.2 DETAILED EXPERIMENTAL RESULTS</w:t>
            </w:r>
          </w:p>
        </w:tc>
        <w:tc>
          <w:tcPr>
            <w:tcW w:w="1500" w:type="dxa"/>
          </w:tcPr>
          <w:p>
            <w:pPr>
              <w:spacing w:before="0" w:after="60" w:line="288" w:lineRule="auto"/>
              <w:jc w:val="center"/>
            </w:pPr>
            <w:r>
              <w:rPr>
                <w:sz w:val="24"/>
                <w:szCs w:val="24"/>
              </w:rPr>
              <w:fldChar w:fldCharType="begin"/>
            </w:r>
            <w:r>
              <w:rPr>
                <w:sz w:val="24"/>
                <w:szCs w:val="24"/>
              </w:rPr>
              <w:instrText xml:space="preserve"> PAGEREF _Ref2056 \h </w:instrText>
            </w:r>
            <w:r>
              <w:rPr>
                <w:sz w:val="24"/>
                <w:szCs w:val="24"/>
              </w:rPr>
              <w:fldChar w:fldCharType="separate"/>
            </w:r>
            <w:r>
              <w:rPr>
                <w:sz w:val="24"/>
                <w:szCs w:val="24"/>
              </w:rPr>
              <w:t>56</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660" w:hanging="380"/>
              <w:jc w:val="left"/>
            </w:pPr>
            <w:r>
              <w:rPr>
                <w:sz w:val="24"/>
                <w:szCs w:val="24"/>
              </w:rPr>
              <w:t xml:space="preserve">A.3 REPOSITORY STRUCTURE</w:t>
            </w:r>
          </w:p>
        </w:tc>
        <w:tc>
          <w:tcPr>
            <w:tcW w:w="1500" w:type="dxa"/>
          </w:tcPr>
          <w:p>
            <w:pPr>
              <w:spacing w:before="0" w:after="60" w:line="288" w:lineRule="auto"/>
              <w:jc w:val="center"/>
            </w:pPr>
            <w:r>
              <w:rPr>
                <w:sz w:val="24"/>
                <w:szCs w:val="24"/>
              </w:rPr>
              <w:fldChar w:fldCharType="begin"/>
            </w:r>
            <w:r>
              <w:rPr>
                <w:sz w:val="24"/>
                <w:szCs w:val="24"/>
              </w:rPr>
              <w:instrText xml:space="preserve"> PAGEREF _Ref2062 \h </w:instrText>
            </w:r>
            <w:r>
              <w:rPr>
                <w:sz w:val="24"/>
                <w:szCs w:val="24"/>
              </w:rPr>
              <w:fldChar w:fldCharType="separate"/>
            </w:r>
            <w:r>
              <w:rPr>
                <w:sz w:val="24"/>
                <w:szCs w:val="24"/>
              </w:rPr>
              <w:t>58</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660" w:hanging="380"/>
              <w:jc w:val="left"/>
            </w:pPr>
            <w:r>
              <w:rPr>
                <w:sz w:val="24"/>
                <w:szCs w:val="24"/>
              </w:rPr>
              <w:t xml:space="preserve">A.4 SOURCE CODE – NEGAMAX SEARCH WITH NULL MOVE (search.js)</w:t>
            </w:r>
          </w:p>
        </w:tc>
        <w:tc>
          <w:tcPr>
            <w:tcW w:w="1500" w:type="dxa"/>
          </w:tcPr>
          <w:p>
            <w:pPr>
              <w:spacing w:before="0" w:after="60" w:line="288" w:lineRule="auto"/>
              <w:jc w:val="center"/>
            </w:pPr>
            <w:r>
              <w:rPr>
                <w:sz w:val="24"/>
                <w:szCs w:val="24"/>
              </w:rPr>
              <w:fldChar w:fldCharType="begin"/>
            </w:r>
            <w:r>
              <w:rPr>
                <w:sz w:val="24"/>
                <w:szCs w:val="24"/>
              </w:rPr>
              <w:instrText xml:space="preserve"> PAGEREF _Ref2064 \h </w:instrText>
            </w:r>
            <w:r>
              <w:rPr>
                <w:sz w:val="24"/>
                <w:szCs w:val="24"/>
              </w:rPr>
              <w:fldChar w:fldCharType="separate"/>
            </w:r>
            <w:r>
              <w:rPr>
                <w:sz w:val="24"/>
                <w:szCs w:val="24"/>
              </w:rPr>
              <w:t>59</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660" w:hanging="380"/>
              <w:jc w:val="left"/>
            </w:pPr>
            <w:r>
              <w:rPr>
                <w:sz w:val="24"/>
                <w:szCs w:val="24"/>
              </w:rPr>
              <w:t xml:space="preserve">A.5 SOURCE CODE – QUIESCENCE SEARCH AND MOVE ORDERING (search.js)</w:t>
            </w:r>
          </w:p>
        </w:tc>
        <w:tc>
          <w:tcPr>
            <w:tcW w:w="1500" w:type="dxa"/>
          </w:tcPr>
          <w:p>
            <w:pPr>
              <w:spacing w:before="0" w:after="60" w:line="288" w:lineRule="auto"/>
              <w:jc w:val="center"/>
            </w:pPr>
            <w:r>
              <w:rPr>
                <w:sz w:val="24"/>
                <w:szCs w:val="24"/>
              </w:rPr>
              <w:fldChar w:fldCharType="begin"/>
            </w:r>
            <w:r>
              <w:rPr>
                <w:sz w:val="24"/>
                <w:szCs w:val="24"/>
              </w:rPr>
              <w:instrText xml:space="preserve"> PAGEREF _Ref2065 \h </w:instrText>
            </w:r>
            <w:r>
              <w:rPr>
                <w:sz w:val="24"/>
                <w:szCs w:val="24"/>
              </w:rPr>
              <w:fldChar w:fldCharType="separate"/>
            </w:r>
            <w:r>
              <w:rPr>
                <w:sz w:val="24"/>
                <w:szCs w:val="24"/>
              </w:rPr>
              <w:t>61</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660" w:hanging="380"/>
              <w:jc w:val="left"/>
            </w:pPr>
            <w:r>
              <w:rPr>
                <w:sz w:val="24"/>
                <w:szCs w:val="24"/>
              </w:rPr>
              <w:t xml:space="preserve">A.6 SOURCE CODE – ZOBRIST KEY COMPUTATION (transposition.js)</w:t>
            </w:r>
          </w:p>
        </w:tc>
        <w:tc>
          <w:tcPr>
            <w:tcW w:w="1500" w:type="dxa"/>
          </w:tcPr>
          <w:p>
            <w:pPr>
              <w:spacing w:before="0" w:after="60" w:line="288" w:lineRule="auto"/>
              <w:jc w:val="center"/>
            </w:pPr>
            <w:r>
              <w:rPr>
                <w:sz w:val="24"/>
                <w:szCs w:val="24"/>
              </w:rPr>
              <w:fldChar w:fldCharType="begin"/>
            </w:r>
            <w:r>
              <w:rPr>
                <w:sz w:val="24"/>
                <w:szCs w:val="24"/>
              </w:rPr>
              <w:instrText xml:space="preserve"> PAGEREF _Ref2066 \h </w:instrText>
            </w:r>
            <w:r>
              <w:rPr>
                <w:sz w:val="24"/>
                <w:szCs w:val="24"/>
              </w:rPr>
              <w:fldChar w:fldCharType="separate"/>
            </w:r>
            <w:r>
              <w:rPr>
                <w:sz w:val="24"/>
                <w:szCs w:val="24"/>
              </w:rPr>
              <w:t>62</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660" w:hanging="380"/>
              <w:jc w:val="left"/>
            </w:pPr>
            <w:r>
              <w:rPr>
                <w:sz w:val="24"/>
                <w:szCs w:val="24"/>
              </w:rPr>
              <w:t xml:space="preserve">A.7 DEPLOYMENT WORKFLOW (.github/workflows/deploy.yml)</w:t>
            </w:r>
          </w:p>
        </w:tc>
        <w:tc>
          <w:tcPr>
            <w:tcW w:w="1500" w:type="dxa"/>
          </w:tcPr>
          <w:p>
            <w:pPr>
              <w:spacing w:before="0" w:after="60" w:line="288" w:lineRule="auto"/>
              <w:jc w:val="center"/>
            </w:pPr>
            <w:r>
              <w:rPr>
                <w:sz w:val="24"/>
                <w:szCs w:val="24"/>
              </w:rPr>
              <w:fldChar w:fldCharType="begin"/>
            </w:r>
            <w:r>
              <w:rPr>
                <w:sz w:val="24"/>
                <w:szCs w:val="24"/>
              </w:rPr>
              <w:instrText xml:space="preserve"> PAGEREF _Ref2067 \h </w:instrText>
            </w:r>
            <w:r>
              <w:rPr>
                <w:sz w:val="24"/>
                <w:szCs w:val="24"/>
              </w:rPr>
              <w:fldChar w:fldCharType="separate"/>
            </w:r>
            <w:r>
              <w:rPr>
                <w:sz w:val="24"/>
                <w:szCs w:val="24"/>
              </w:rPr>
              <w:t>63</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660" w:hanging="380"/>
              <w:jc w:val="left"/>
            </w:pPr>
            <w:r>
              <w:rPr>
                <w:sz w:val="24"/>
                <w:szCs w:val="24"/>
              </w:rPr>
              <w:t xml:space="preserve">A.8 REPRODUCING THE RESULTS</w:t>
            </w:r>
          </w:p>
        </w:tc>
        <w:tc>
          <w:tcPr>
            <w:tcW w:w="1500" w:type="dxa"/>
          </w:tcPr>
          <w:p>
            <w:pPr>
              <w:spacing w:before="0" w:after="60" w:line="288" w:lineRule="auto"/>
              <w:jc w:val="center"/>
            </w:pPr>
            <w:r>
              <w:rPr>
                <w:sz w:val="24"/>
                <w:szCs w:val="24"/>
              </w:rPr>
              <w:fldChar w:fldCharType="begin"/>
            </w:r>
            <w:r>
              <w:rPr>
                <w:sz w:val="24"/>
                <w:szCs w:val="24"/>
              </w:rPr>
              <w:instrText xml:space="preserve"> PAGEREF _Ref2068 \h </w:instrText>
            </w:r>
            <w:r>
              <w:rPr>
                <w:sz w:val="24"/>
                <w:szCs w:val="24"/>
              </w:rPr>
              <w:fldChar w:fldCharType="separate"/>
            </w:r>
            <w:r>
              <w:rPr>
                <w:sz w:val="24"/>
                <w:szCs w:val="24"/>
              </w:rPr>
              <w:t>64</w:t>
            </w:r>
            <w:r>
              <w:rPr>
                <w:sz w:val="24"/>
                <w:szCs w:val="24"/>
              </w:rPr>
              <w:fldChar w:fldCharType="end"/>
            </w:r>
          </w:p>
        </w:tc>
      </w:tr>
      <w:tr>
        <w:trPr>
          <w:cantSplit/>
          <w:jc w:val="center"/>
        </w:trPr>
        <w:tc>
          <w:tcPr>
            <w:tcW w:w="1900" w:type="dxa"/>
          </w:tcPr>
          <w:p>
            <w:pPr>
              <w:spacing w:before="0" w:after="60" w:line="288" w:lineRule="auto"/>
              <w:jc w:val="center"/>
            </w:pPr>
          </w:p>
        </w:tc>
        <w:tc>
          <w:tcPr>
            <w:tcW w:w="5100" w:type="dxa"/>
          </w:tcPr>
          <w:p>
            <w:pPr>
              <w:spacing w:before="0" w:after="60" w:line="288" w:lineRule="auto"/>
              <w:ind w:left="660" w:hanging="380"/>
              <w:jc w:val="left"/>
            </w:pPr>
            <w:r>
              <w:rPr>
                <w:sz w:val="24"/>
                <w:szCs w:val="24"/>
              </w:rPr>
              <w:t xml:space="preserve">A.9 SAMPLE ENGINE CONSOLE OUTPUT (RAPID GAME, ENGINE PLAYING BLACK)</w:t>
            </w:r>
          </w:p>
        </w:tc>
        <w:tc>
          <w:tcPr>
            <w:tcW w:w="1500" w:type="dxa"/>
          </w:tcPr>
          <w:p>
            <w:pPr>
              <w:spacing w:before="0" w:after="60" w:line="288" w:lineRule="auto"/>
              <w:jc w:val="center"/>
            </w:pPr>
            <w:r>
              <w:rPr>
                <w:sz w:val="24"/>
                <w:szCs w:val="24"/>
              </w:rPr>
              <w:fldChar w:fldCharType="begin"/>
            </w:r>
            <w:r>
              <w:rPr>
                <w:sz w:val="24"/>
                <w:szCs w:val="24"/>
              </w:rPr>
              <w:instrText xml:space="preserve"> PAGEREF _Ref2069 \h </w:instrText>
            </w:r>
            <w:r>
              <w:rPr>
                <w:sz w:val="24"/>
                <w:szCs w:val="24"/>
              </w:rPr>
              <w:fldChar w:fldCharType="separate"/>
            </w:r>
            <w:r>
              <w:rPr>
                <w:sz w:val="24"/>
                <w:szCs w:val="24"/>
              </w:rPr>
              <w:t>64</w:t>
            </w:r>
            <w:r>
              <w:rPr>
                <w:sz w:val="24"/>
                <w:szCs w:val="24"/>
              </w:rPr>
              <w:fldChar w:fldCharType="end"/>
            </w:r>
          </w:p>
        </w:tc>
      </w:tr>
    </w:tbl>
    <w:p w14:paraId="092596A1" w14:textId="77777777" w:rsidR="002657C6" w:rsidRDefault="00E72461">
      <w:pPr>
        <w:pageBreakBefore/>
        <w:spacing w:after="360" w:line="360" w:lineRule="auto"/>
        <w:jc w:val="center"/>
      </w:pPr>
      <w:bookmarkStart w:id="1" w:name="_RefLOT"/>
      <w:r>
        <w:rPr>
          <w:b/>
          <w:bCs/>
          <w:sz w:val="28"/>
          <w:szCs w:val="28"/>
        </w:rPr>
        <w:lastRenderedPageBreak/>
        <w:t>LIST OF TABLES</w:t>
      </w:r>
      <w:bookmarkEnd w:id="1"/>
    </w:p>
    <w:tbl>
      <w:tblPr>
        <w:tblW w:w="8500" w:type="dxa"/>
        <w:jc w:val="center"/>
        <w:tblBorders>
          <w:top w:val="nil"/>
          <w:left w:val="nil"/>
          <w:bottom w:val="nil"/>
          <w:right w:val="nil"/>
          <w:insideH w:val="nil"/>
          <w:insideV w:val="nil"/>
        </w:tblBorders>
        <w:tblLayout w:type="fixed"/>
        <w:tblCellMar>
          <w:left w:w="80" w:type="dxa"/>
          <w:right w:w="80" w:type="dxa"/>
        </w:tblCellMar>
        <w:tblLook w:val="0000"/>
      </w:tblPr>
      <w:tblGrid>
        <w:gridCol w:w="1650"/>
        <w:gridCol w:w="5450"/>
        <w:gridCol w:w="1400"/>
      </w:tblGrid>
      <w:tr>
        <w:trPr>
          <w:cantSplit/>
          <w:jc w:val="center"/>
        </w:trPr>
        <w:tc>
          <w:tcPr>
            <w:tcW w:w="1650" w:type="dxa"/>
          </w:tcPr>
          <w:p>
            <w:pPr>
              <w:spacing w:after="240" w:line="288" w:lineRule="auto"/>
              <w:jc w:val="center"/>
            </w:pPr>
            <w:r>
              <w:rPr>
                <w:b/>
                <w:bCs/>
                <w:sz w:val="24"/>
                <w:szCs w:val="24"/>
              </w:rPr>
              <w:t xml:space="preserve">TABLE NO.</w:t>
            </w:r>
          </w:p>
        </w:tc>
        <w:tc>
          <w:tcPr>
            <w:tcW w:w="5450" w:type="dxa"/>
          </w:tcPr>
          <w:p>
            <w:pPr>
              <w:spacing w:after="240" w:line="288" w:lineRule="auto"/>
              <w:jc w:val="center"/>
            </w:pPr>
            <w:r>
              <w:rPr>
                <w:b/>
                <w:bCs/>
                <w:sz w:val="24"/>
                <w:szCs w:val="24"/>
              </w:rPr>
              <w:t xml:space="preserve">TITLE</w:t>
            </w:r>
          </w:p>
        </w:tc>
        <w:tc>
          <w:tcPr>
            <w:tcW w:w="1400" w:type="dxa"/>
          </w:tcPr>
          <w:p>
            <w:pPr>
              <w:spacing w:after="240" w:line="288" w:lineRule="auto"/>
              <w:jc w:val="center"/>
            </w:pPr>
            <w:r>
              <w:rPr>
                <w:b/>
                <w:bCs/>
                <w:sz w:val="24"/>
                <w:szCs w:val="24"/>
              </w:rPr>
              <w:t xml:space="preserve">PAGE NO.</w:t>
            </w:r>
          </w:p>
        </w:tc>
      </w:tr>
      <w:tr>
        <w:trPr>
          <w:cantSplit/>
          <w:jc w:val="center"/>
        </w:trPr>
        <w:tc>
          <w:tcPr>
            <w:tcW w:w="1650" w:type="dxa"/>
          </w:tcPr>
          <w:p>
            <w:pPr>
              <w:spacing w:before="0" w:after="40" w:line="264" w:lineRule="auto"/>
              <w:jc w:val="center"/>
            </w:pPr>
            <w:r>
              <w:rPr>
                <w:sz w:val="24"/>
                <w:szCs w:val="24"/>
              </w:rPr>
              <w:t xml:space="preserve">1.1</w:t>
            </w:r>
          </w:p>
        </w:tc>
        <w:tc>
          <w:tcPr>
            <w:tcW w:w="5450" w:type="dxa"/>
          </w:tcPr>
          <w:p>
            <w:pPr>
              <w:spacing w:before="0" w:after="40" w:line="264" w:lineRule="auto"/>
              <w:jc w:val="left"/>
            </w:pPr>
            <w:r>
              <w:rPr>
                <w:sz w:val="24"/>
                <w:szCs w:val="24"/>
              </w:rPr>
              <w:t xml:space="preserve">TASK ENVIRONMENT PROPERTIES OF CHESS</w:t>
            </w:r>
          </w:p>
        </w:tc>
        <w:tc>
          <w:tcPr>
            <w:tcW w:w="1400" w:type="dxa"/>
          </w:tcPr>
          <w:p>
            <w:pPr>
              <w:spacing w:before="0" w:after="40" w:line="264" w:lineRule="auto"/>
              <w:jc w:val="center"/>
            </w:pPr>
            <w:r>
              <w:rPr>
                <w:sz w:val="24"/>
                <w:szCs w:val="24"/>
              </w:rPr>
              <w:fldChar w:fldCharType="begin"/>
            </w:r>
            <w:r>
              <w:rPr>
                <w:sz w:val="24"/>
                <w:szCs w:val="24"/>
              </w:rPr>
              <w:instrText xml:space="preserve"> PAGEREF _Ref1003 \h </w:instrText>
            </w:r>
            <w:r>
              <w:rPr>
                <w:sz w:val="24"/>
                <w:szCs w:val="24"/>
              </w:rPr>
              <w:fldChar w:fldCharType="separate"/>
            </w:r>
            <w:r>
              <w:rPr>
                <w:sz w:val="24"/>
                <w:szCs w:val="24"/>
              </w:rPr>
              <w:t>1</w:t>
            </w:r>
            <w:r>
              <w:rPr>
                <w:sz w:val="24"/>
                <w:szCs w:val="24"/>
              </w:rPr>
              <w:fldChar w:fldCharType="end"/>
            </w:r>
          </w:p>
        </w:tc>
      </w:tr>
      <w:tr>
        <w:trPr>
          <w:cantSplit/>
          <w:jc w:val="center"/>
        </w:trPr>
        <w:tc>
          <w:tcPr>
            <w:tcW w:w="1650" w:type="dxa"/>
          </w:tcPr>
          <w:p>
            <w:pPr>
              <w:spacing w:before="0" w:after="40" w:line="264" w:lineRule="auto"/>
              <w:jc w:val="center"/>
            </w:pPr>
            <w:r>
              <w:rPr>
                <w:sz w:val="24"/>
                <w:szCs w:val="24"/>
              </w:rPr>
              <w:t xml:space="preserve">1.2</w:t>
            </w:r>
          </w:p>
        </w:tc>
        <w:tc>
          <w:tcPr>
            <w:tcW w:w="5450" w:type="dxa"/>
          </w:tcPr>
          <w:p>
            <w:pPr>
              <w:spacing w:before="0" w:after="40" w:line="264" w:lineRule="auto"/>
              <w:jc w:val="left"/>
            </w:pPr>
            <w:r>
              <w:rPr>
                <w:sz w:val="24"/>
                <w:szCs w:val="24"/>
              </w:rPr>
              <w:t xml:space="preserve">SECURITY REQUIREMENTS</w:t>
            </w:r>
          </w:p>
        </w:tc>
        <w:tc>
          <w:tcPr>
            <w:tcW w:w="1400" w:type="dxa"/>
          </w:tcPr>
          <w:p>
            <w:pPr>
              <w:spacing w:before="0" w:after="40" w:line="264" w:lineRule="auto"/>
              <w:jc w:val="center"/>
            </w:pPr>
            <w:r>
              <w:rPr>
                <w:sz w:val="24"/>
                <w:szCs w:val="24"/>
              </w:rPr>
              <w:fldChar w:fldCharType="begin"/>
            </w:r>
            <w:r>
              <w:rPr>
                <w:sz w:val="24"/>
                <w:szCs w:val="24"/>
              </w:rPr>
              <w:instrText xml:space="preserve"> PAGEREF _Ref1009 \h </w:instrText>
            </w:r>
            <w:r>
              <w:rPr>
                <w:sz w:val="24"/>
                <w:szCs w:val="24"/>
              </w:rPr>
              <w:fldChar w:fldCharType="separate"/>
            </w:r>
            <w:r>
              <w:rPr>
                <w:sz w:val="24"/>
                <w:szCs w:val="24"/>
              </w:rPr>
              <w:t>6</w:t>
            </w:r>
            <w:r>
              <w:rPr>
                <w:sz w:val="24"/>
                <w:szCs w:val="24"/>
              </w:rPr>
              <w:fldChar w:fldCharType="end"/>
            </w:r>
          </w:p>
        </w:tc>
      </w:tr>
      <w:tr>
        <w:trPr>
          <w:cantSplit/>
          <w:jc w:val="center"/>
        </w:trPr>
        <w:tc>
          <w:tcPr>
            <w:tcW w:w="1650" w:type="dxa"/>
          </w:tcPr>
          <w:p>
            <w:pPr>
              <w:spacing w:before="0" w:after="40" w:line="264" w:lineRule="auto"/>
              <w:jc w:val="center"/>
            </w:pPr>
            <w:r>
              <w:rPr>
                <w:sz w:val="24"/>
                <w:szCs w:val="24"/>
              </w:rPr>
              <w:t xml:space="preserve">1.3</w:t>
            </w:r>
          </w:p>
        </w:tc>
        <w:tc>
          <w:tcPr>
            <w:tcW w:w="5450" w:type="dxa"/>
          </w:tcPr>
          <w:p>
            <w:pPr>
              <w:spacing w:before="0" w:after="40" w:line="264" w:lineRule="auto"/>
              <w:jc w:val="left"/>
            </w:pPr>
            <w:r>
              <w:rPr>
                <w:sz w:val="24"/>
                <w:szCs w:val="24"/>
              </w:rPr>
              <w:t xml:space="preserve">SDG ALIGNMENT</w:t>
            </w:r>
          </w:p>
        </w:tc>
        <w:tc>
          <w:tcPr>
            <w:tcW w:w="1400" w:type="dxa"/>
          </w:tcPr>
          <w:p>
            <w:pPr>
              <w:spacing w:before="0" w:after="40" w:line="264" w:lineRule="auto"/>
              <w:jc w:val="center"/>
            </w:pPr>
            <w:r>
              <w:rPr>
                <w:sz w:val="24"/>
                <w:szCs w:val="24"/>
              </w:rPr>
              <w:fldChar w:fldCharType="begin"/>
            </w:r>
            <w:r>
              <w:rPr>
                <w:sz w:val="24"/>
                <w:szCs w:val="24"/>
              </w:rPr>
              <w:instrText xml:space="preserve"> PAGEREF _Ref1011 \h </w:instrText>
            </w:r>
            <w:r>
              <w:rPr>
                <w:sz w:val="24"/>
                <w:szCs w:val="24"/>
              </w:rPr>
              <w:fldChar w:fldCharType="separate"/>
            </w:r>
            <w:r>
              <w:rPr>
                <w:sz w:val="24"/>
                <w:szCs w:val="24"/>
              </w:rPr>
              <w:t>7</w:t>
            </w:r>
            <w:r>
              <w:rPr>
                <w:sz w:val="24"/>
                <w:szCs w:val="24"/>
              </w:rPr>
              <w:fldChar w:fldCharType="end"/>
            </w:r>
          </w:p>
        </w:tc>
      </w:tr>
      <w:tr>
        <w:trPr>
          <w:cantSplit/>
          <w:jc w:val="center"/>
        </w:trPr>
        <w:tc>
          <w:tcPr>
            <w:tcW w:w="1650" w:type="dxa"/>
          </w:tcPr>
          <w:p>
            <w:pPr>
              <w:spacing w:before="0" w:after="40" w:line="264" w:lineRule="auto"/>
              <w:jc w:val="center"/>
            </w:pPr>
            <w:r>
              <w:rPr>
                <w:sz w:val="24"/>
                <w:szCs w:val="24"/>
              </w:rPr>
              <w:t xml:space="preserve">2.1</w:t>
            </w:r>
          </w:p>
        </w:tc>
        <w:tc>
          <w:tcPr>
            <w:tcW w:w="5450" w:type="dxa"/>
          </w:tcPr>
          <w:p>
            <w:pPr>
              <w:spacing w:before="0" w:after="40" w:line="264" w:lineRule="auto"/>
              <w:jc w:val="left"/>
            </w:pPr>
            <w:r>
              <w:rPr>
                <w:sz w:val="24"/>
                <w:szCs w:val="24"/>
              </w:rPr>
              <w:t xml:space="preserve">COMPARISON OF EXISTING SYSTEMS</w:t>
            </w:r>
          </w:p>
        </w:tc>
        <w:tc>
          <w:tcPr>
            <w:tcW w:w="1400" w:type="dxa"/>
          </w:tcPr>
          <w:p>
            <w:pPr>
              <w:spacing w:before="0" w:after="40" w:line="264" w:lineRule="auto"/>
              <w:jc w:val="center"/>
            </w:pPr>
            <w:r>
              <w:rPr>
                <w:sz w:val="24"/>
                <w:szCs w:val="24"/>
              </w:rPr>
              <w:fldChar w:fldCharType="begin"/>
            </w:r>
            <w:r>
              <w:rPr>
                <w:sz w:val="24"/>
                <w:szCs w:val="24"/>
              </w:rPr>
              <w:instrText xml:space="preserve"> PAGEREF _Ref1016 \h </w:instrText>
            </w:r>
            <w:r>
              <w:rPr>
                <w:sz w:val="24"/>
                <w:szCs w:val="24"/>
              </w:rPr>
              <w:fldChar w:fldCharType="separate"/>
            </w:r>
            <w:r>
              <w:rPr>
                <w:sz w:val="24"/>
                <w:szCs w:val="24"/>
              </w:rPr>
              <w:t>10</w:t>
            </w:r>
            <w:r>
              <w:rPr>
                <w:sz w:val="24"/>
                <w:szCs w:val="24"/>
              </w:rPr>
              <w:fldChar w:fldCharType="end"/>
            </w:r>
          </w:p>
        </w:tc>
      </w:tr>
      <w:tr>
        <w:trPr>
          <w:cantSplit/>
          <w:jc w:val="center"/>
        </w:trPr>
        <w:tc>
          <w:tcPr>
            <w:tcW w:w="1650" w:type="dxa"/>
          </w:tcPr>
          <w:p>
            <w:pPr>
              <w:spacing w:before="0" w:after="40" w:line="264" w:lineRule="auto"/>
              <w:jc w:val="center"/>
            </w:pPr>
            <w:r>
              <w:rPr>
                <w:sz w:val="24"/>
                <w:szCs w:val="24"/>
              </w:rPr>
              <w:t xml:space="preserve">3.1</w:t>
            </w:r>
          </w:p>
        </w:tc>
        <w:tc>
          <w:tcPr>
            <w:tcW w:w="5450" w:type="dxa"/>
          </w:tcPr>
          <w:p>
            <w:pPr>
              <w:spacing w:before="0" w:after="40" w:line="264" w:lineRule="auto"/>
              <w:jc w:val="left"/>
            </w:pPr>
            <w:r>
              <w:rPr>
                <w:sz w:val="24"/>
                <w:szCs w:val="24"/>
              </w:rPr>
              <w:t xml:space="preserve">HARDWARE REQUIREMENTS</w:t>
            </w:r>
          </w:p>
        </w:tc>
        <w:tc>
          <w:tcPr>
            <w:tcW w:w="1400" w:type="dxa"/>
          </w:tcPr>
          <w:p>
            <w:pPr>
              <w:spacing w:before="0" w:after="40" w:line="264" w:lineRule="auto"/>
              <w:jc w:val="center"/>
            </w:pPr>
            <w:r>
              <w:rPr>
                <w:sz w:val="24"/>
                <w:szCs w:val="24"/>
              </w:rPr>
              <w:fldChar w:fldCharType="begin"/>
            </w:r>
            <w:r>
              <w:rPr>
                <w:sz w:val="24"/>
                <w:szCs w:val="24"/>
              </w:rPr>
              <w:instrText xml:space="preserve"> PAGEREF _Ref1026 \h </w:instrText>
            </w:r>
            <w:r>
              <w:rPr>
                <w:sz w:val="24"/>
                <w:szCs w:val="24"/>
              </w:rPr>
              <w:fldChar w:fldCharType="separate"/>
            </w:r>
            <w:r>
              <w:rPr>
                <w:sz w:val="24"/>
                <w:szCs w:val="24"/>
              </w:rPr>
              <w:t>16</w:t>
            </w:r>
            <w:r>
              <w:rPr>
                <w:sz w:val="24"/>
                <w:szCs w:val="24"/>
              </w:rPr>
              <w:fldChar w:fldCharType="end"/>
            </w:r>
          </w:p>
        </w:tc>
      </w:tr>
      <w:tr>
        <w:trPr>
          <w:cantSplit/>
          <w:jc w:val="center"/>
        </w:trPr>
        <w:tc>
          <w:tcPr>
            <w:tcW w:w="1650" w:type="dxa"/>
          </w:tcPr>
          <w:p>
            <w:pPr>
              <w:spacing w:before="0" w:after="40" w:line="264" w:lineRule="auto"/>
              <w:jc w:val="center"/>
            </w:pPr>
            <w:r>
              <w:rPr>
                <w:sz w:val="24"/>
                <w:szCs w:val="24"/>
              </w:rPr>
              <w:t xml:space="preserve">3.2</w:t>
            </w:r>
          </w:p>
        </w:tc>
        <w:tc>
          <w:tcPr>
            <w:tcW w:w="5450" w:type="dxa"/>
          </w:tcPr>
          <w:p>
            <w:pPr>
              <w:spacing w:before="0" w:after="40" w:line="264" w:lineRule="auto"/>
              <w:jc w:val="left"/>
            </w:pPr>
            <w:r>
              <w:rPr>
                <w:sz w:val="24"/>
                <w:szCs w:val="24"/>
              </w:rPr>
              <w:t xml:space="preserve">SOFTWARE REQUIREMENTS</w:t>
            </w:r>
          </w:p>
        </w:tc>
        <w:tc>
          <w:tcPr>
            <w:tcW w:w="1400" w:type="dxa"/>
          </w:tcPr>
          <w:p>
            <w:pPr>
              <w:spacing w:before="0" w:after="40" w:line="264" w:lineRule="auto"/>
              <w:jc w:val="center"/>
            </w:pPr>
            <w:r>
              <w:rPr>
                <w:sz w:val="24"/>
                <w:szCs w:val="24"/>
              </w:rPr>
              <w:fldChar w:fldCharType="begin"/>
            </w:r>
            <w:r>
              <w:rPr>
                <w:sz w:val="24"/>
                <w:szCs w:val="24"/>
              </w:rPr>
              <w:instrText xml:space="preserve"> PAGEREF _Ref1027 \h </w:instrText>
            </w:r>
            <w:r>
              <w:rPr>
                <w:sz w:val="24"/>
                <w:szCs w:val="24"/>
              </w:rPr>
              <w:fldChar w:fldCharType="separate"/>
            </w:r>
            <w:r>
              <w:rPr>
                <w:sz w:val="24"/>
                <w:szCs w:val="24"/>
              </w:rPr>
              <w:t>17</w:t>
            </w:r>
            <w:r>
              <w:rPr>
                <w:sz w:val="24"/>
                <w:szCs w:val="24"/>
              </w:rPr>
              <w:fldChar w:fldCharType="end"/>
            </w:r>
          </w:p>
        </w:tc>
      </w:tr>
      <w:tr>
        <w:trPr>
          <w:cantSplit/>
          <w:jc w:val="center"/>
        </w:trPr>
        <w:tc>
          <w:tcPr>
            <w:tcW w:w="1650" w:type="dxa"/>
          </w:tcPr>
          <w:p>
            <w:pPr>
              <w:spacing w:before="0" w:after="40" w:line="264" w:lineRule="auto"/>
              <w:jc w:val="center"/>
            </w:pPr>
            <w:r>
              <w:rPr>
                <w:sz w:val="24"/>
                <w:szCs w:val="24"/>
              </w:rPr>
              <w:t xml:space="preserve">3.3</w:t>
            </w:r>
          </w:p>
        </w:tc>
        <w:tc>
          <w:tcPr>
            <w:tcW w:w="5450" w:type="dxa"/>
          </w:tcPr>
          <w:p>
            <w:pPr>
              <w:spacing w:before="0" w:after="40" w:line="264" w:lineRule="auto"/>
              <w:jc w:val="left"/>
            </w:pPr>
            <w:r>
              <w:rPr>
                <w:sz w:val="24"/>
                <w:szCs w:val="24"/>
              </w:rPr>
              <w:t xml:space="preserve">MODULE-TO-FILE MAPPING</w:t>
            </w:r>
          </w:p>
        </w:tc>
        <w:tc>
          <w:tcPr>
            <w:tcW w:w="1400" w:type="dxa"/>
          </w:tcPr>
          <w:p>
            <w:pPr>
              <w:spacing w:before="0" w:after="40" w:line="264" w:lineRule="auto"/>
              <w:jc w:val="center"/>
            </w:pPr>
            <w:r>
              <w:rPr>
                <w:sz w:val="24"/>
                <w:szCs w:val="24"/>
              </w:rPr>
              <w:fldChar w:fldCharType="begin"/>
            </w:r>
            <w:r>
              <w:rPr>
                <w:sz w:val="24"/>
                <w:szCs w:val="24"/>
              </w:rPr>
              <w:instrText xml:space="preserve"> PAGEREF _Ref1029 \h </w:instrText>
            </w:r>
            <w:r>
              <w:rPr>
                <w:sz w:val="24"/>
                <w:szCs w:val="24"/>
              </w:rPr>
              <w:fldChar w:fldCharType="separate"/>
            </w:r>
            <w:r>
              <w:rPr>
                <w:sz w:val="24"/>
                <w:szCs w:val="24"/>
              </w:rPr>
              <w:t>17</w:t>
            </w:r>
            <w:r>
              <w:rPr>
                <w:sz w:val="24"/>
                <w:szCs w:val="24"/>
              </w:rPr>
              <w:fldChar w:fldCharType="end"/>
            </w:r>
          </w:p>
        </w:tc>
      </w:tr>
      <w:tr>
        <w:trPr>
          <w:cantSplit/>
          <w:jc w:val="center"/>
        </w:trPr>
        <w:tc>
          <w:tcPr>
            <w:tcW w:w="1650" w:type="dxa"/>
          </w:tcPr>
          <w:p>
            <w:pPr>
              <w:spacing w:before="0" w:after="40" w:line="264" w:lineRule="auto"/>
              <w:jc w:val="center"/>
            </w:pPr>
            <w:r>
              <w:rPr>
                <w:sz w:val="24"/>
                <w:szCs w:val="24"/>
              </w:rPr>
              <w:t xml:space="preserve">3.4</w:t>
            </w:r>
          </w:p>
        </w:tc>
        <w:tc>
          <w:tcPr>
            <w:tcW w:w="5450" w:type="dxa"/>
          </w:tcPr>
          <w:p>
            <w:pPr>
              <w:spacing w:before="0" w:after="40" w:line="264" w:lineRule="auto"/>
              <w:jc w:val="left"/>
            </w:pPr>
            <w:r>
              <w:rPr>
                <w:sz w:val="24"/>
                <w:szCs w:val="24"/>
              </w:rPr>
              <w:t xml:space="preserve">STRIDE THREAT ANALYSIS</w:t>
            </w:r>
          </w:p>
        </w:tc>
        <w:tc>
          <w:tcPr>
            <w:tcW w:w="1400" w:type="dxa"/>
          </w:tcPr>
          <w:p>
            <w:pPr>
              <w:spacing w:before="0" w:after="40" w:line="264" w:lineRule="auto"/>
              <w:jc w:val="center"/>
            </w:pPr>
            <w:r>
              <w:rPr>
                <w:sz w:val="24"/>
                <w:szCs w:val="24"/>
              </w:rPr>
              <w:fldChar w:fldCharType="begin"/>
            </w:r>
            <w:r>
              <w:rPr>
                <w:sz w:val="24"/>
                <w:szCs w:val="24"/>
              </w:rPr>
              <w:instrText xml:space="preserve"> PAGEREF _Ref1037 \h </w:instrText>
            </w:r>
            <w:r>
              <w:rPr>
                <w:sz w:val="24"/>
                <w:szCs w:val="24"/>
              </w:rPr>
              <w:fldChar w:fldCharType="separate"/>
            </w:r>
            <w:r>
              <w:rPr>
                <w:sz w:val="24"/>
                <w:szCs w:val="24"/>
              </w:rPr>
              <w:t>33</w:t>
            </w:r>
            <w:r>
              <w:rPr>
                <w:sz w:val="24"/>
                <w:szCs w:val="24"/>
              </w:rPr>
              <w:fldChar w:fldCharType="end"/>
            </w:r>
          </w:p>
        </w:tc>
      </w:tr>
      <w:tr>
        <w:trPr>
          <w:cantSplit/>
          <w:jc w:val="center"/>
        </w:trPr>
        <w:tc>
          <w:tcPr>
            <w:tcW w:w="1650" w:type="dxa"/>
          </w:tcPr>
          <w:p>
            <w:pPr>
              <w:spacing w:before="0" w:after="40" w:line="264" w:lineRule="auto"/>
              <w:jc w:val="center"/>
            </w:pPr>
            <w:r>
              <w:rPr>
                <w:sz w:val="24"/>
                <w:szCs w:val="24"/>
              </w:rPr>
              <w:t xml:space="preserve">3.5</w:t>
            </w:r>
          </w:p>
        </w:tc>
        <w:tc>
          <w:tcPr>
            <w:tcW w:w="5450" w:type="dxa"/>
          </w:tcPr>
          <w:p>
            <w:pPr>
              <w:spacing w:before="0" w:after="40" w:line="264" w:lineRule="auto"/>
              <w:jc w:val="left"/>
            </w:pPr>
            <w:r>
              <w:rPr>
                <w:sz w:val="24"/>
                <w:szCs w:val="24"/>
              </w:rPr>
              <w:t xml:space="preserve">SECURITY CONTROLS</w:t>
            </w:r>
          </w:p>
        </w:tc>
        <w:tc>
          <w:tcPr>
            <w:tcW w:w="1400" w:type="dxa"/>
          </w:tcPr>
          <w:p>
            <w:pPr>
              <w:spacing w:before="0" w:after="40" w:line="264" w:lineRule="auto"/>
              <w:jc w:val="center"/>
            </w:pPr>
            <w:r>
              <w:rPr>
                <w:sz w:val="24"/>
                <w:szCs w:val="24"/>
              </w:rPr>
              <w:fldChar w:fldCharType="begin"/>
            </w:r>
            <w:r>
              <w:rPr>
                <w:sz w:val="24"/>
                <w:szCs w:val="24"/>
              </w:rPr>
              <w:instrText xml:space="preserve"> PAGEREF _Ref1039 \h </w:instrText>
            </w:r>
            <w:r>
              <w:rPr>
                <w:sz w:val="24"/>
                <w:szCs w:val="24"/>
              </w:rPr>
              <w:fldChar w:fldCharType="separate"/>
            </w:r>
            <w:r>
              <w:rPr>
                <w:sz w:val="24"/>
                <w:szCs w:val="24"/>
              </w:rPr>
              <w:t>35</w:t>
            </w:r>
            <w:r>
              <w:rPr>
                <w:sz w:val="24"/>
                <w:szCs w:val="24"/>
              </w:rPr>
              <w:fldChar w:fldCharType="end"/>
            </w:r>
          </w:p>
        </w:tc>
      </w:tr>
      <w:tr>
        <w:trPr>
          <w:cantSplit/>
          <w:jc w:val="center"/>
        </w:trPr>
        <w:tc>
          <w:tcPr>
            <w:tcW w:w="1650" w:type="dxa"/>
          </w:tcPr>
          <w:p>
            <w:pPr>
              <w:spacing w:before="0" w:after="40" w:line="264" w:lineRule="auto"/>
              <w:jc w:val="center"/>
            </w:pPr>
            <w:r>
              <w:rPr>
                <w:sz w:val="24"/>
                <w:szCs w:val="24"/>
              </w:rPr>
              <w:t xml:space="preserve">4.1</w:t>
            </w:r>
          </w:p>
        </w:tc>
        <w:tc>
          <w:tcPr>
            <w:tcW w:w="5450" w:type="dxa"/>
          </w:tcPr>
          <w:p>
            <w:pPr>
              <w:spacing w:before="0" w:after="40" w:line="264" w:lineRule="auto"/>
              <w:jc w:val="left"/>
            </w:pPr>
            <w:r>
              <w:rPr>
                <w:sz w:val="24"/>
                <w:szCs w:val="24"/>
              </w:rPr>
              <w:t xml:space="preserve">PERFORMANCE TEST (PERFT) REFERENCE VALUES FOR THE STANDARD TEST POSITIONS</w:t>
            </w:r>
          </w:p>
        </w:tc>
        <w:tc>
          <w:tcPr>
            <w:tcW w:w="1400" w:type="dxa"/>
          </w:tcPr>
          <w:p>
            <w:pPr>
              <w:spacing w:before="0" w:after="40" w:line="264" w:lineRule="auto"/>
              <w:jc w:val="center"/>
            </w:pPr>
            <w:r>
              <w:rPr>
                <w:sz w:val="24"/>
                <w:szCs w:val="24"/>
              </w:rPr>
              <w:fldChar w:fldCharType="begin"/>
            </w:r>
            <w:r>
              <w:rPr>
                <w:sz w:val="24"/>
                <w:szCs w:val="24"/>
              </w:rPr>
              <w:instrText xml:space="preserve"> PAGEREF _Ref1042 \h </w:instrText>
            </w:r>
            <w:r>
              <w:rPr>
                <w:sz w:val="24"/>
                <w:szCs w:val="24"/>
              </w:rPr>
              <w:fldChar w:fldCharType="separate"/>
            </w:r>
            <w:r>
              <w:rPr>
                <w:sz w:val="24"/>
                <w:szCs w:val="24"/>
              </w:rPr>
              <w:t>38</w:t>
            </w:r>
            <w:r>
              <w:rPr>
                <w:sz w:val="24"/>
                <w:szCs w:val="24"/>
              </w:rPr>
              <w:fldChar w:fldCharType="end"/>
            </w:r>
          </w:p>
        </w:tc>
      </w:tr>
      <w:tr>
        <w:trPr>
          <w:cantSplit/>
          <w:jc w:val="center"/>
        </w:trPr>
        <w:tc>
          <w:tcPr>
            <w:tcW w:w="1650" w:type="dxa"/>
          </w:tcPr>
          <w:p>
            <w:pPr>
              <w:spacing w:before="0" w:after="40" w:line="264" w:lineRule="auto"/>
              <w:jc w:val="center"/>
            </w:pPr>
            <w:r>
              <w:rPr>
                <w:sz w:val="24"/>
                <w:szCs w:val="24"/>
              </w:rPr>
              <w:t xml:space="preserve">4.2</w:t>
            </w:r>
          </w:p>
        </w:tc>
        <w:tc>
          <w:tcPr>
            <w:tcW w:w="5450" w:type="dxa"/>
          </w:tcPr>
          <w:p>
            <w:pPr>
              <w:spacing w:before="0" w:after="40" w:line="264" w:lineRule="auto"/>
              <w:jc w:val="left"/>
            </w:pPr>
            <w:r>
              <w:rPr>
                <w:sz w:val="24"/>
                <w:szCs w:val="24"/>
              </w:rPr>
              <w:t xml:space="preserve">EVALUATION FUNCTION TERMS</w:t>
            </w:r>
          </w:p>
        </w:tc>
        <w:tc>
          <w:tcPr>
            <w:tcW w:w="1400" w:type="dxa"/>
          </w:tcPr>
          <w:p>
            <w:pPr>
              <w:spacing w:before="0" w:after="40" w:line="264" w:lineRule="auto"/>
              <w:jc w:val="center"/>
            </w:pPr>
            <w:r>
              <w:rPr>
                <w:sz w:val="24"/>
                <w:szCs w:val="24"/>
              </w:rPr>
              <w:fldChar w:fldCharType="begin"/>
            </w:r>
            <w:r>
              <w:rPr>
                <w:sz w:val="24"/>
                <w:szCs w:val="24"/>
              </w:rPr>
              <w:instrText xml:space="preserve"> PAGEREF _Ref1044 \h </w:instrText>
            </w:r>
            <w:r>
              <w:rPr>
                <w:sz w:val="24"/>
                <w:szCs w:val="24"/>
              </w:rPr>
              <w:fldChar w:fldCharType="separate"/>
            </w:r>
            <w:r>
              <w:rPr>
                <w:sz w:val="24"/>
                <w:szCs w:val="24"/>
              </w:rPr>
              <w:t>39</w:t>
            </w:r>
            <w:r>
              <w:rPr>
                <w:sz w:val="24"/>
                <w:szCs w:val="24"/>
              </w:rPr>
              <w:fldChar w:fldCharType="end"/>
            </w:r>
          </w:p>
        </w:tc>
      </w:tr>
      <w:tr>
        <w:trPr>
          <w:cantSplit/>
          <w:jc w:val="center"/>
        </w:trPr>
        <w:tc>
          <w:tcPr>
            <w:tcW w:w="1650" w:type="dxa"/>
          </w:tcPr>
          <w:p>
            <w:pPr>
              <w:spacing w:before="0" w:after="40" w:line="264" w:lineRule="auto"/>
              <w:jc w:val="center"/>
            </w:pPr>
            <w:r>
              <w:rPr>
                <w:sz w:val="24"/>
                <w:szCs w:val="24"/>
              </w:rPr>
              <w:t xml:space="preserve">4.3</w:t>
            </w:r>
          </w:p>
        </w:tc>
        <w:tc>
          <w:tcPr>
            <w:tcW w:w="5450" w:type="dxa"/>
          </w:tcPr>
          <w:p>
            <w:pPr>
              <w:spacing w:before="0" w:after="40" w:line="264" w:lineRule="auto"/>
              <w:jc w:val="left"/>
            </w:pPr>
            <w:r>
              <w:rPr>
                <w:sz w:val="24"/>
                <w:szCs w:val="24"/>
              </w:rPr>
              <w:t xml:space="preserve">SEARCH CONFIGURATION COMPARISON (STARTING POSITION, DEPTH 5)</w:t>
            </w:r>
          </w:p>
        </w:tc>
        <w:tc>
          <w:tcPr>
            <w:tcW w:w="1400" w:type="dxa"/>
          </w:tcPr>
          <w:p>
            <w:pPr>
              <w:spacing w:before="0" w:after="40" w:line="264" w:lineRule="auto"/>
              <w:jc w:val="center"/>
            </w:pPr>
            <w:r>
              <w:rPr>
                <w:sz w:val="24"/>
                <w:szCs w:val="24"/>
              </w:rPr>
              <w:fldChar w:fldCharType="begin"/>
            </w:r>
            <w:r>
              <w:rPr>
                <w:sz w:val="24"/>
                <w:szCs w:val="24"/>
              </w:rPr>
              <w:instrText xml:space="preserve"> PAGEREF _Ref1049 \h </w:instrText>
            </w:r>
            <w:r>
              <w:rPr>
                <w:sz w:val="24"/>
                <w:szCs w:val="24"/>
              </w:rPr>
              <w:fldChar w:fldCharType="separate"/>
            </w:r>
            <w:r>
              <w:rPr>
                <w:sz w:val="24"/>
                <w:szCs w:val="24"/>
              </w:rPr>
              <w:t>42</w:t>
            </w:r>
            <w:r>
              <w:rPr>
                <w:sz w:val="24"/>
                <w:szCs w:val="24"/>
              </w:rPr>
              <w:fldChar w:fldCharType="end"/>
            </w:r>
          </w:p>
        </w:tc>
      </w:tr>
      <w:tr>
        <w:trPr>
          <w:cantSplit/>
          <w:jc w:val="center"/>
        </w:trPr>
        <w:tc>
          <w:tcPr>
            <w:tcW w:w="1650" w:type="dxa"/>
          </w:tcPr>
          <w:p>
            <w:pPr>
              <w:spacing w:before="0" w:after="40" w:line="264" w:lineRule="auto"/>
              <w:jc w:val="center"/>
            </w:pPr>
            <w:r>
              <w:rPr>
                <w:sz w:val="24"/>
                <w:szCs w:val="24"/>
              </w:rPr>
              <w:t xml:space="preserve">4.4</w:t>
            </w:r>
          </w:p>
        </w:tc>
        <w:tc>
          <w:tcPr>
            <w:tcW w:w="5450" w:type="dxa"/>
          </w:tcPr>
          <w:p>
            <w:pPr>
              <w:spacing w:before="0" w:after="40" w:line="264" w:lineRule="auto"/>
              <w:jc w:val="left"/>
            </w:pPr>
            <w:r>
              <w:rPr>
                <w:sz w:val="24"/>
                <w:szCs w:val="24"/>
              </w:rPr>
              <w:t xml:space="preserve">NODE REDUCTION RELATIVE TO PLAIN MINIMAX (GEOMETRIC MEAN)</w:t>
            </w:r>
          </w:p>
        </w:tc>
        <w:tc>
          <w:tcPr>
            <w:tcW w:w="1400" w:type="dxa"/>
          </w:tcPr>
          <w:p>
            <w:pPr>
              <w:spacing w:before="0" w:after="40" w:line="264" w:lineRule="auto"/>
              <w:jc w:val="center"/>
            </w:pPr>
            <w:r>
              <w:rPr>
                <w:sz w:val="24"/>
                <w:szCs w:val="24"/>
              </w:rPr>
              <w:fldChar w:fldCharType="begin"/>
            </w:r>
            <w:r>
              <w:rPr>
                <w:sz w:val="24"/>
                <w:szCs w:val="24"/>
              </w:rPr>
              <w:instrText xml:space="preserve"> PAGEREF _Ref1051 \h </w:instrText>
            </w:r>
            <w:r>
              <w:rPr>
                <w:sz w:val="24"/>
                <w:szCs w:val="24"/>
              </w:rPr>
              <w:fldChar w:fldCharType="separate"/>
            </w:r>
            <w:r>
              <w:rPr>
                <w:sz w:val="24"/>
                <w:szCs w:val="24"/>
              </w:rPr>
              <w:t>43</w:t>
            </w:r>
            <w:r>
              <w:rPr>
                <w:sz w:val="24"/>
                <w:szCs w:val="24"/>
              </w:rPr>
              <w:fldChar w:fldCharType="end"/>
            </w:r>
          </w:p>
        </w:tc>
      </w:tr>
      <w:tr>
        <w:trPr>
          <w:cantSplit/>
          <w:jc w:val="center"/>
        </w:trPr>
        <w:tc>
          <w:tcPr>
            <w:tcW w:w="1650" w:type="dxa"/>
          </w:tcPr>
          <w:p>
            <w:pPr>
              <w:spacing w:before="0" w:after="40" w:line="264" w:lineRule="auto"/>
              <w:jc w:val="center"/>
            </w:pPr>
            <w:r>
              <w:rPr>
                <w:sz w:val="24"/>
                <w:szCs w:val="24"/>
              </w:rPr>
              <w:t xml:space="preserve">4.5</w:t>
            </w:r>
          </w:p>
        </w:tc>
        <w:tc>
          <w:tcPr>
            <w:tcW w:w="5450" w:type="dxa"/>
          </w:tcPr>
          <w:p>
            <w:pPr>
              <w:spacing w:before="0" w:after="40" w:line="264" w:lineRule="auto"/>
              <w:jc w:val="left"/>
            </w:pPr>
            <w:r>
              <w:rPr>
                <w:sz w:val="24"/>
                <w:szCs w:val="24"/>
              </w:rPr>
              <w:t xml:space="preserve">AGREEMENT WITH PLAIN MINIMAX (79 SEARCHES)</w:t>
            </w:r>
          </w:p>
        </w:tc>
        <w:tc>
          <w:tcPr>
            <w:tcW w:w="1400" w:type="dxa"/>
          </w:tcPr>
          <w:p>
            <w:pPr>
              <w:spacing w:before="0" w:after="40" w:line="264" w:lineRule="auto"/>
              <w:jc w:val="center"/>
            </w:pPr>
            <w:r>
              <w:rPr>
                <w:sz w:val="24"/>
                <w:szCs w:val="24"/>
              </w:rPr>
              <w:fldChar w:fldCharType="begin"/>
            </w:r>
            <w:r>
              <w:rPr>
                <w:sz w:val="24"/>
                <w:szCs w:val="24"/>
              </w:rPr>
              <w:instrText xml:space="preserve"> PAGEREF _Ref1054 \h </w:instrText>
            </w:r>
            <w:r>
              <w:rPr>
                <w:sz w:val="24"/>
                <w:szCs w:val="24"/>
              </w:rPr>
              <w:fldChar w:fldCharType="separate"/>
            </w:r>
            <w:r>
              <w:rPr>
                <w:sz w:val="24"/>
                <w:szCs w:val="24"/>
              </w:rPr>
              <w:t>44</w:t>
            </w:r>
            <w:r>
              <w:rPr>
                <w:sz w:val="24"/>
                <w:szCs w:val="24"/>
              </w:rPr>
              <w:fldChar w:fldCharType="end"/>
            </w:r>
          </w:p>
        </w:tc>
      </w:tr>
      <w:tr>
        <w:trPr>
          <w:cantSplit/>
          <w:jc w:val="center"/>
        </w:trPr>
        <w:tc>
          <w:tcPr>
            <w:tcW w:w="1650" w:type="dxa"/>
          </w:tcPr>
          <w:p>
            <w:pPr>
              <w:spacing w:before="0" w:after="40" w:line="264" w:lineRule="auto"/>
              <w:jc w:val="center"/>
            </w:pPr>
            <w:r>
              <w:rPr>
                <w:sz w:val="24"/>
                <w:szCs w:val="24"/>
              </w:rPr>
              <w:t xml:space="preserve">4.6</w:t>
            </w:r>
          </w:p>
        </w:tc>
        <w:tc>
          <w:tcPr>
            <w:tcW w:w="5450" w:type="dxa"/>
          </w:tcPr>
          <w:p>
            <w:pPr>
              <w:spacing w:before="0" w:after="40" w:line="264" w:lineRule="auto"/>
              <w:jc w:val="left"/>
            </w:pPr>
            <w:r>
              <w:rPr>
                <w:sz w:val="24"/>
                <w:szCs w:val="24"/>
              </w:rPr>
              <w:t xml:space="preserve">SELF-PLAY MATCHES (80 GAMES EACH, 300 MS PER MOVE)</w:t>
            </w:r>
          </w:p>
        </w:tc>
        <w:tc>
          <w:tcPr>
            <w:tcW w:w="1400" w:type="dxa"/>
          </w:tcPr>
          <w:p>
            <w:pPr>
              <w:spacing w:before="0" w:after="40" w:line="264" w:lineRule="auto"/>
              <w:jc w:val="center"/>
            </w:pPr>
            <w:r>
              <w:rPr>
                <w:sz w:val="24"/>
                <w:szCs w:val="24"/>
              </w:rPr>
              <w:fldChar w:fldCharType="begin"/>
            </w:r>
            <w:r>
              <w:rPr>
                <w:sz w:val="24"/>
                <w:szCs w:val="24"/>
              </w:rPr>
              <w:instrText xml:space="preserve"> PAGEREF _Ref1055 \h </w:instrText>
            </w:r>
            <w:r>
              <w:rPr>
                <w:sz w:val="24"/>
                <w:szCs w:val="24"/>
              </w:rPr>
              <w:fldChar w:fldCharType="separate"/>
            </w:r>
            <w:r>
              <w:rPr>
                <w:sz w:val="24"/>
                <w:szCs w:val="24"/>
              </w:rPr>
              <w:t>45</w:t>
            </w:r>
            <w:r>
              <w:rPr>
                <w:sz w:val="24"/>
                <w:szCs w:val="24"/>
              </w:rPr>
              <w:fldChar w:fldCharType="end"/>
            </w:r>
          </w:p>
        </w:tc>
      </w:tr>
      <w:tr>
        <w:trPr>
          <w:cantSplit/>
          <w:jc w:val="center"/>
        </w:trPr>
        <w:tc>
          <w:tcPr>
            <w:tcW w:w="1650" w:type="dxa"/>
          </w:tcPr>
          <w:p>
            <w:pPr>
              <w:spacing w:before="0" w:after="40" w:line="264" w:lineRule="auto"/>
              <w:jc w:val="center"/>
            </w:pPr>
            <w:r>
              <w:rPr>
                <w:sz w:val="24"/>
                <w:szCs w:val="24"/>
              </w:rPr>
              <w:t xml:space="preserve">4.7</w:t>
            </w:r>
          </w:p>
        </w:tc>
        <w:tc>
          <w:tcPr>
            <w:tcW w:w="5450" w:type="dxa"/>
          </w:tcPr>
          <w:p>
            <w:pPr>
              <w:spacing w:before="0" w:after="40" w:line="264" w:lineRule="auto"/>
              <w:jc w:val="left"/>
            </w:pPr>
            <w:r>
              <w:rPr>
                <w:sz w:val="24"/>
                <w:szCs w:val="24"/>
              </w:rPr>
              <w:t xml:space="preserve">RESULTS AGAINST STOCKFISH 19 AT CALIBRATED STRENGTHS (1 S PER MOVE)</w:t>
            </w:r>
          </w:p>
        </w:tc>
        <w:tc>
          <w:tcPr>
            <w:tcW w:w="1400" w:type="dxa"/>
          </w:tcPr>
          <w:p>
            <w:pPr>
              <w:spacing w:before="0" w:after="40" w:line="264" w:lineRule="auto"/>
              <w:jc w:val="center"/>
            </w:pPr>
            <w:r>
              <w:rPr>
                <w:sz w:val="24"/>
                <w:szCs w:val="24"/>
              </w:rPr>
              <w:fldChar w:fldCharType="begin"/>
            </w:r>
            <w:r>
              <w:rPr>
                <w:sz w:val="24"/>
                <w:szCs w:val="24"/>
              </w:rPr>
              <w:instrText xml:space="preserve"> PAGEREF _Ref1058 \h </w:instrText>
            </w:r>
            <w:r>
              <w:rPr>
                <w:sz w:val="24"/>
                <w:szCs w:val="24"/>
              </w:rPr>
              <w:fldChar w:fldCharType="separate"/>
            </w:r>
            <w:r>
              <w:rPr>
                <w:sz w:val="24"/>
                <w:szCs w:val="24"/>
              </w:rPr>
              <w:t>47</w:t>
            </w:r>
            <w:r>
              <w:rPr>
                <w:sz w:val="24"/>
                <w:szCs w:val="24"/>
              </w:rPr>
              <w:fldChar w:fldCharType="end"/>
            </w:r>
          </w:p>
        </w:tc>
      </w:tr>
      <w:tr>
        <w:trPr>
          <w:cantSplit/>
          <w:jc w:val="center"/>
        </w:trPr>
        <w:tc>
          <w:tcPr>
            <w:tcW w:w="1650" w:type="dxa"/>
          </w:tcPr>
          <w:p>
            <w:pPr>
              <w:spacing w:before="0" w:after="40" w:line="264" w:lineRule="auto"/>
              <w:jc w:val="center"/>
            </w:pPr>
            <w:r>
              <w:rPr>
                <w:sz w:val="24"/>
                <w:szCs w:val="24"/>
              </w:rPr>
              <w:t xml:space="preserve">A.1</w:t>
            </w:r>
          </w:p>
        </w:tc>
        <w:tc>
          <w:tcPr>
            <w:tcW w:w="5450" w:type="dxa"/>
          </w:tcPr>
          <w:p>
            <w:pPr>
              <w:spacing w:before="0" w:after="40" w:line="264" w:lineRule="auto"/>
              <w:jc w:val="left"/>
            </w:pPr>
            <w:r>
              <w:rPr>
                <w:sz w:val="24"/>
                <w:szCs w:val="24"/>
              </w:rPr>
              <w:t xml:space="preserve">ENGINE PARAMETERS</w:t>
            </w:r>
          </w:p>
        </w:tc>
        <w:tc>
          <w:tcPr>
            <w:tcW w:w="1400" w:type="dxa"/>
          </w:tcPr>
          <w:p>
            <w:pPr>
              <w:spacing w:before="0" w:after="40" w:line="264" w:lineRule="auto"/>
              <w:jc w:val="center"/>
            </w:pPr>
            <w:r>
              <w:rPr>
                <w:sz w:val="24"/>
                <w:szCs w:val="24"/>
              </w:rPr>
              <w:fldChar w:fldCharType="begin"/>
            </w:r>
            <w:r>
              <w:rPr>
                <w:sz w:val="24"/>
                <w:szCs w:val="24"/>
              </w:rPr>
              <w:instrText xml:space="preserve"> PAGEREF _Ref2057 \h </w:instrText>
            </w:r>
            <w:r>
              <w:rPr>
                <w:sz w:val="24"/>
                <w:szCs w:val="24"/>
              </w:rPr>
              <w:fldChar w:fldCharType="separate"/>
            </w:r>
            <w:r>
              <w:rPr>
                <w:sz w:val="24"/>
                <w:szCs w:val="24"/>
              </w:rPr>
              <w:t>56</w:t>
            </w:r>
            <w:r>
              <w:rPr>
                <w:sz w:val="24"/>
                <w:szCs w:val="24"/>
              </w:rPr>
              <w:fldChar w:fldCharType="end"/>
            </w:r>
          </w:p>
        </w:tc>
      </w:tr>
      <w:tr>
        <w:trPr>
          <w:cantSplit/>
          <w:jc w:val="center"/>
        </w:trPr>
        <w:tc>
          <w:tcPr>
            <w:tcW w:w="1650" w:type="dxa"/>
          </w:tcPr>
          <w:p>
            <w:pPr>
              <w:spacing w:before="0" w:after="40" w:line="264" w:lineRule="auto"/>
              <w:jc w:val="center"/>
            </w:pPr>
            <w:r>
              <w:rPr>
                <w:sz w:val="24"/>
                <w:szCs w:val="24"/>
              </w:rPr>
              <w:t xml:space="preserve">A.2</w:t>
            </w:r>
          </w:p>
        </w:tc>
        <w:tc>
          <w:tcPr>
            <w:tcW w:w="5450" w:type="dxa"/>
          </w:tcPr>
          <w:p>
            <w:pPr>
              <w:spacing w:before="0" w:after="40" w:line="264" w:lineRule="auto"/>
              <w:jc w:val="left"/>
            </w:pPr>
            <w:r>
              <w:rPr>
                <w:sz w:val="24"/>
                <w:szCs w:val="24"/>
              </w:rPr>
              <w:t xml:space="preserve">AUTOMATED TEST SUITE</w:t>
            </w:r>
          </w:p>
        </w:tc>
        <w:tc>
          <w:tcPr>
            <w:tcW w:w="1400" w:type="dxa"/>
          </w:tcPr>
          <w:p>
            <w:pPr>
              <w:spacing w:before="0" w:after="40" w:line="264" w:lineRule="auto"/>
              <w:jc w:val="center"/>
            </w:pPr>
            <w:r>
              <w:rPr>
                <w:sz w:val="24"/>
                <w:szCs w:val="24"/>
              </w:rPr>
              <w:fldChar w:fldCharType="begin"/>
            </w:r>
            <w:r>
              <w:rPr>
                <w:sz w:val="24"/>
                <w:szCs w:val="24"/>
              </w:rPr>
              <w:instrText xml:space="preserve"> PAGEREF _Ref2058 \h </w:instrText>
            </w:r>
            <w:r>
              <w:rPr>
                <w:sz w:val="24"/>
                <w:szCs w:val="24"/>
              </w:rPr>
              <w:fldChar w:fldCharType="separate"/>
            </w:r>
            <w:r>
              <w:rPr>
                <w:sz w:val="24"/>
                <w:szCs w:val="24"/>
              </w:rPr>
              <w:t>57</w:t>
            </w:r>
            <w:r>
              <w:rPr>
                <w:sz w:val="24"/>
                <w:szCs w:val="24"/>
              </w:rPr>
              <w:fldChar w:fldCharType="end"/>
            </w:r>
          </w:p>
        </w:tc>
      </w:tr>
      <w:tr>
        <w:trPr>
          <w:cantSplit/>
          <w:jc w:val="center"/>
        </w:trPr>
        <w:tc>
          <w:tcPr>
            <w:tcW w:w="1650" w:type="dxa"/>
          </w:tcPr>
          <w:p>
            <w:pPr>
              <w:spacing w:before="0" w:after="40" w:line="264" w:lineRule="auto"/>
              <w:jc w:val="center"/>
            </w:pPr>
            <w:r>
              <w:rPr>
                <w:sz w:val="24"/>
                <w:szCs w:val="24"/>
              </w:rPr>
              <w:t xml:space="preserve">A.3</w:t>
            </w:r>
          </w:p>
        </w:tc>
        <w:tc>
          <w:tcPr>
            <w:tcW w:w="5450" w:type="dxa"/>
          </w:tcPr>
          <w:p>
            <w:pPr>
              <w:spacing w:before="0" w:after="40" w:line="264" w:lineRule="auto"/>
              <w:jc w:val="left"/>
            </w:pPr>
            <w:r>
              <w:rPr>
                <w:sz w:val="24"/>
                <w:szCs w:val="24"/>
              </w:rPr>
              <w:t xml:space="preserve">EFFECTIVE BRANCHING FACTOR</w:t>
            </w:r>
          </w:p>
        </w:tc>
        <w:tc>
          <w:tcPr>
            <w:tcW w:w="1400" w:type="dxa"/>
          </w:tcPr>
          <w:p>
            <w:pPr>
              <w:spacing w:before="0" w:after="40" w:line="264" w:lineRule="auto"/>
              <w:jc w:val="center"/>
            </w:pPr>
            <w:r>
              <w:rPr>
                <w:sz w:val="24"/>
                <w:szCs w:val="24"/>
              </w:rPr>
              <w:fldChar w:fldCharType="begin"/>
            </w:r>
            <w:r>
              <w:rPr>
                <w:sz w:val="24"/>
                <w:szCs w:val="24"/>
              </w:rPr>
              <w:instrText xml:space="preserve"> PAGEREF _Ref2059 \h </w:instrText>
            </w:r>
            <w:r>
              <w:rPr>
                <w:sz w:val="24"/>
                <w:szCs w:val="24"/>
              </w:rPr>
              <w:fldChar w:fldCharType="separate"/>
            </w:r>
            <w:r>
              <w:rPr>
                <w:sz w:val="24"/>
                <w:szCs w:val="24"/>
              </w:rPr>
              <w:t>57</w:t>
            </w:r>
            <w:r>
              <w:rPr>
                <w:sz w:val="24"/>
                <w:szCs w:val="24"/>
              </w:rPr>
              <w:fldChar w:fldCharType="end"/>
            </w:r>
          </w:p>
        </w:tc>
      </w:tr>
      <w:tr>
        <w:trPr>
          <w:cantSplit/>
          <w:jc w:val="center"/>
        </w:trPr>
        <w:tc>
          <w:tcPr>
            <w:tcW w:w="1650" w:type="dxa"/>
          </w:tcPr>
          <w:p>
            <w:pPr>
              <w:spacing w:before="0" w:after="40" w:line="264" w:lineRule="auto"/>
              <w:jc w:val="center"/>
            </w:pPr>
            <w:r>
              <w:rPr>
                <w:sz w:val="24"/>
                <w:szCs w:val="24"/>
              </w:rPr>
              <w:t xml:space="preserve">A.4</w:t>
            </w:r>
          </w:p>
        </w:tc>
        <w:tc>
          <w:tcPr>
            <w:tcW w:w="5450" w:type="dxa"/>
          </w:tcPr>
          <w:p>
            <w:pPr>
              <w:spacing w:before="0" w:after="40" w:line="264" w:lineRule="auto"/>
              <w:jc w:val="left"/>
            </w:pPr>
            <w:r>
              <w:rPr>
                <w:sz w:val="24"/>
                <w:szCs w:val="24"/>
              </w:rPr>
              <w:t xml:space="preserve">TACTICAL SUITE RESULTS (POSITIONS SOLVED OUT OF 105)</w:t>
            </w:r>
          </w:p>
        </w:tc>
        <w:tc>
          <w:tcPr>
            <w:tcW w:w="1400" w:type="dxa"/>
          </w:tcPr>
          <w:p>
            <w:pPr>
              <w:spacing w:before="0" w:after="40" w:line="264" w:lineRule="auto"/>
              <w:jc w:val="center"/>
            </w:pPr>
            <w:r>
              <w:rPr>
                <w:sz w:val="24"/>
                <w:szCs w:val="24"/>
              </w:rPr>
              <w:fldChar w:fldCharType="begin"/>
            </w:r>
            <w:r>
              <w:rPr>
                <w:sz w:val="24"/>
                <w:szCs w:val="24"/>
              </w:rPr>
              <w:instrText xml:space="preserve"> PAGEREF _Ref2060 \h </w:instrText>
            </w:r>
            <w:r>
              <w:rPr>
                <w:sz w:val="24"/>
                <w:szCs w:val="24"/>
              </w:rPr>
              <w:fldChar w:fldCharType="separate"/>
            </w:r>
            <w:r>
              <w:rPr>
                <w:sz w:val="24"/>
                <w:szCs w:val="24"/>
              </w:rPr>
              <w:t>57</w:t>
            </w:r>
            <w:r>
              <w:rPr>
                <w:sz w:val="24"/>
                <w:szCs w:val="24"/>
              </w:rPr>
              <w:fldChar w:fldCharType="end"/>
            </w:r>
          </w:p>
        </w:tc>
      </w:tr>
      <w:tr>
        <w:trPr>
          <w:cantSplit/>
          <w:jc w:val="center"/>
        </w:trPr>
        <w:tc>
          <w:tcPr>
            <w:tcW w:w="1650" w:type="dxa"/>
          </w:tcPr>
          <w:p>
            <w:pPr>
              <w:spacing w:before="0" w:after="40" w:line="264" w:lineRule="auto"/>
              <w:jc w:val="center"/>
            </w:pPr>
            <w:r>
              <w:rPr>
                <w:sz w:val="24"/>
                <w:szCs w:val="24"/>
              </w:rPr>
              <w:t xml:space="preserve">A.5</w:t>
            </w:r>
          </w:p>
        </w:tc>
        <w:tc>
          <w:tcPr>
            <w:tcW w:w="5450" w:type="dxa"/>
          </w:tcPr>
          <w:p>
            <w:pPr>
              <w:spacing w:before="0" w:after="40" w:line="264" w:lineRule="auto"/>
              <w:jc w:val="left"/>
            </w:pPr>
            <w:r>
              <w:rPr>
                <w:sz w:val="24"/>
                <w:szCs w:val="24"/>
              </w:rPr>
              <w:t xml:space="preserve">TRANSPOSITION-TABLE SIZE AGAINST SEARCH EFFORT (NODES AT FIXED DEPTH)</w:t>
            </w:r>
          </w:p>
        </w:tc>
        <w:tc>
          <w:tcPr>
            <w:tcW w:w="1400" w:type="dxa"/>
          </w:tcPr>
          <w:p>
            <w:pPr>
              <w:spacing w:before="0" w:after="40" w:line="264" w:lineRule="auto"/>
              <w:jc w:val="center"/>
            </w:pPr>
            <w:r>
              <w:rPr>
                <w:sz w:val="24"/>
                <w:szCs w:val="24"/>
              </w:rPr>
              <w:fldChar w:fldCharType="begin"/>
            </w:r>
            <w:r>
              <w:rPr>
                <w:sz w:val="24"/>
                <w:szCs w:val="24"/>
              </w:rPr>
              <w:instrText xml:space="preserve"> PAGEREF _Ref2061 \h </w:instrText>
            </w:r>
            <w:r>
              <w:rPr>
                <w:sz w:val="24"/>
                <w:szCs w:val="24"/>
              </w:rPr>
              <w:fldChar w:fldCharType="separate"/>
            </w:r>
            <w:r>
              <w:rPr>
                <w:sz w:val="24"/>
                <w:szCs w:val="24"/>
              </w:rPr>
              <w:t>58</w:t>
            </w:r>
            <w:r>
              <w:rPr>
                <w:sz w:val="24"/>
                <w:szCs w:val="24"/>
              </w:rPr>
              <w:fldChar w:fldCharType="end"/>
            </w:r>
          </w:p>
        </w:tc>
      </w:tr>
      <w:tr>
        <w:trPr>
          <w:cantSplit/>
          <w:jc w:val="center"/>
        </w:trPr>
        <w:tc>
          <w:tcPr>
            <w:tcW w:w="1650" w:type="dxa"/>
          </w:tcPr>
          <w:p>
            <w:pPr>
              <w:spacing w:before="0" w:after="40" w:line="264" w:lineRule="auto"/>
              <w:jc w:val="center"/>
            </w:pPr>
            <w:r>
              <w:rPr>
                <w:sz w:val="24"/>
                <w:szCs w:val="24"/>
              </w:rPr>
              <w:t xml:space="preserve">A.6</w:t>
            </w:r>
          </w:p>
        </w:tc>
        <w:tc>
          <w:tcPr>
            <w:tcW w:w="5450" w:type="dxa"/>
          </w:tcPr>
          <w:p>
            <w:pPr>
              <w:spacing w:before="0" w:after="40" w:line="264" w:lineRule="auto"/>
              <w:jc w:val="left"/>
            </w:pPr>
            <w:r>
              <w:rPr>
                <w:sz w:val="24"/>
                <w:szCs w:val="24"/>
              </w:rPr>
              <w:t xml:space="preserve">REPOSITORY STRUCTURE</w:t>
            </w:r>
          </w:p>
        </w:tc>
        <w:tc>
          <w:tcPr>
            <w:tcW w:w="1400" w:type="dxa"/>
          </w:tcPr>
          <w:p>
            <w:pPr>
              <w:spacing w:before="0" w:after="40" w:line="264" w:lineRule="auto"/>
              <w:jc w:val="center"/>
            </w:pPr>
            <w:r>
              <w:rPr>
                <w:sz w:val="24"/>
                <w:szCs w:val="24"/>
              </w:rPr>
              <w:fldChar w:fldCharType="begin"/>
            </w:r>
            <w:r>
              <w:rPr>
                <w:sz w:val="24"/>
                <w:szCs w:val="24"/>
              </w:rPr>
              <w:instrText xml:space="preserve"> PAGEREF _Ref2063 \h </w:instrText>
            </w:r>
            <w:r>
              <w:rPr>
                <w:sz w:val="24"/>
                <w:szCs w:val="24"/>
              </w:rPr>
              <w:fldChar w:fldCharType="separate"/>
            </w:r>
            <w:r>
              <w:rPr>
                <w:sz w:val="24"/>
                <w:szCs w:val="24"/>
              </w:rPr>
              <w:t>58</w:t>
            </w:r>
            <w:r>
              <w:rPr>
                <w:sz w:val="24"/>
                <w:szCs w:val="24"/>
              </w:rPr>
              <w:fldChar w:fldCharType="end"/>
            </w:r>
          </w:p>
        </w:tc>
      </w:tr>
    </w:tbl>
    <w:p w14:paraId="56AD171C" w14:textId="77777777" w:rsidR="002657C6" w:rsidRDefault="00E72461">
      <w:pPr>
        <w:pageBreakBefore/>
        <w:spacing w:after="360" w:line="360" w:lineRule="auto"/>
        <w:jc w:val="center"/>
      </w:pPr>
      <w:bookmarkStart w:id="2" w:name="_RefLOF"/>
      <w:r>
        <w:rPr>
          <w:b/>
          <w:bCs/>
          <w:sz w:val="28"/>
          <w:szCs w:val="28"/>
        </w:rPr>
        <w:lastRenderedPageBreak/>
        <w:t>LIST OF FIGURES</w:t>
      </w:r>
      <w:bookmarkEnd w:id="2"/>
    </w:p>
    <w:tbl>
      <w:tblPr>
        <w:tblW w:w="8500" w:type="dxa"/>
        <w:jc w:val="center"/>
        <w:tblBorders>
          <w:top w:val="nil"/>
          <w:left w:val="nil"/>
          <w:bottom w:val="nil"/>
          <w:right w:val="nil"/>
          <w:insideH w:val="nil"/>
          <w:insideV w:val="nil"/>
        </w:tblBorders>
        <w:tblLayout w:type="fixed"/>
        <w:tblCellMar>
          <w:left w:w="80" w:type="dxa"/>
          <w:right w:w="80" w:type="dxa"/>
        </w:tblCellMar>
        <w:tblLook w:val="0000"/>
      </w:tblPr>
      <w:tblGrid>
        <w:gridCol w:w="1650"/>
        <w:gridCol w:w="5450"/>
        <w:gridCol w:w="1400"/>
      </w:tblGrid>
      <w:tr>
        <w:trPr>
          <w:cantSplit/>
          <w:jc w:val="center"/>
        </w:trPr>
        <w:tc>
          <w:tcPr>
            <w:tcW w:w="1650" w:type="dxa"/>
          </w:tcPr>
          <w:p>
            <w:pPr>
              <w:spacing w:after="240" w:line="288" w:lineRule="auto"/>
              <w:jc w:val="center"/>
            </w:pPr>
            <w:r>
              <w:rPr>
                <w:b/>
                <w:bCs/>
                <w:sz w:val="24"/>
                <w:szCs w:val="24"/>
              </w:rPr>
              <w:t xml:space="preserve">FIGURE NO.</w:t>
            </w:r>
          </w:p>
        </w:tc>
        <w:tc>
          <w:tcPr>
            <w:tcW w:w="5450" w:type="dxa"/>
          </w:tcPr>
          <w:p>
            <w:pPr>
              <w:spacing w:after="240" w:line="288" w:lineRule="auto"/>
              <w:jc w:val="center"/>
            </w:pPr>
            <w:r>
              <w:rPr>
                <w:b/>
                <w:bCs/>
                <w:sz w:val="24"/>
                <w:szCs w:val="24"/>
              </w:rPr>
              <w:t xml:space="preserve">TITLE</w:t>
            </w:r>
          </w:p>
        </w:tc>
        <w:tc>
          <w:tcPr>
            <w:tcW w:w="1400" w:type="dxa"/>
          </w:tcPr>
          <w:p>
            <w:pPr>
              <w:spacing w:after="240" w:line="288" w:lineRule="auto"/>
              <w:jc w:val="center"/>
            </w:pPr>
            <w:r>
              <w:rPr>
                <w:b/>
                <w:bCs/>
                <w:sz w:val="24"/>
                <w:szCs w:val="24"/>
              </w:rPr>
              <w:t xml:space="preserve">PAGE NO.</w:t>
            </w:r>
          </w:p>
        </w:tc>
      </w:tr>
      <w:tr>
        <w:trPr>
          <w:cantSplit/>
          <w:jc w:val="center"/>
        </w:trPr>
        <w:tc>
          <w:tcPr>
            <w:tcW w:w="1650" w:type="dxa"/>
          </w:tcPr>
          <w:p>
            <w:pPr>
              <w:spacing w:before="0" w:after="40" w:line="264" w:lineRule="auto"/>
              <w:jc w:val="center"/>
            </w:pPr>
            <w:r>
              <w:rPr>
                <w:sz w:val="24"/>
                <w:szCs w:val="24"/>
              </w:rPr>
              <w:t xml:space="preserve">1.1</w:t>
            </w:r>
          </w:p>
        </w:tc>
        <w:tc>
          <w:tcPr>
            <w:tcW w:w="5450" w:type="dxa"/>
          </w:tcPr>
          <w:p>
            <w:pPr>
              <w:spacing w:before="0" w:after="40" w:line="264" w:lineRule="auto"/>
              <w:jc w:val="left"/>
            </w:pPr>
            <w:r>
              <w:rPr>
                <w:sz w:val="24"/>
                <w:szCs w:val="24"/>
              </w:rPr>
              <w:t xml:space="preserve">MINIMAX GAME TREE WITH ALPHA-BETA PRUNING</w:t>
            </w:r>
          </w:p>
        </w:tc>
        <w:tc>
          <w:tcPr>
            <w:tcW w:w="1400" w:type="dxa"/>
          </w:tcPr>
          <w:p>
            <w:pPr>
              <w:spacing w:before="0" w:after="40" w:line="264" w:lineRule="auto"/>
              <w:jc w:val="center"/>
            </w:pPr>
            <w:r>
              <w:rPr>
                <w:sz w:val="24"/>
                <w:szCs w:val="24"/>
              </w:rPr>
              <w:fldChar w:fldCharType="begin"/>
            </w:r>
            <w:r>
              <w:rPr>
                <w:sz w:val="24"/>
                <w:szCs w:val="24"/>
              </w:rPr>
              <w:instrText xml:space="preserve"> PAGEREF _Ref2001 \h </w:instrText>
            </w:r>
            <w:r>
              <w:rPr>
                <w:sz w:val="24"/>
                <w:szCs w:val="24"/>
              </w:rPr>
              <w:fldChar w:fldCharType="separate"/>
            </w:r>
            <w:r>
              <w:rPr>
                <w:sz w:val="24"/>
                <w:szCs w:val="24"/>
              </w:rPr>
              <w:t>2</w:t>
            </w:r>
            <w:r>
              <w:rPr>
                <w:sz w:val="24"/>
                <w:szCs w:val="24"/>
              </w:rPr>
              <w:fldChar w:fldCharType="end"/>
            </w:r>
          </w:p>
        </w:tc>
      </w:tr>
      <w:tr>
        <w:trPr>
          <w:cantSplit/>
          <w:jc w:val="center"/>
        </w:trPr>
        <w:tc>
          <w:tcPr>
            <w:tcW w:w="1650" w:type="dxa"/>
          </w:tcPr>
          <w:p>
            <w:pPr>
              <w:spacing w:before="0" w:after="40" w:line="264" w:lineRule="auto"/>
              <w:jc w:val="center"/>
            </w:pPr>
            <w:r>
              <w:rPr>
                <w:sz w:val="24"/>
                <w:szCs w:val="24"/>
              </w:rPr>
              <w:t xml:space="preserve">2.1</w:t>
            </w:r>
          </w:p>
        </w:tc>
        <w:tc>
          <w:tcPr>
            <w:tcW w:w="5450" w:type="dxa"/>
          </w:tcPr>
          <w:p>
            <w:pPr>
              <w:spacing w:before="0" w:after="40" w:line="264" w:lineRule="auto"/>
              <w:jc w:val="left"/>
            </w:pPr>
            <w:r>
              <w:rPr>
                <w:sz w:val="24"/>
                <w:szCs w:val="24"/>
              </w:rPr>
              <w:t xml:space="preserve">TYPICAL FLOW OF A BASIC COURSE-LEVEL ENGINE</w:t>
            </w:r>
          </w:p>
        </w:tc>
        <w:tc>
          <w:tcPr>
            <w:tcW w:w="1400" w:type="dxa"/>
          </w:tcPr>
          <w:p>
            <w:pPr>
              <w:spacing w:before="0" w:after="40" w:line="264" w:lineRule="auto"/>
              <w:jc w:val="center"/>
            </w:pPr>
            <w:r>
              <w:rPr>
                <w:sz w:val="24"/>
                <w:szCs w:val="24"/>
              </w:rPr>
              <w:fldChar w:fldCharType="begin"/>
            </w:r>
            <w:r>
              <w:rPr>
                <w:sz w:val="24"/>
                <w:szCs w:val="24"/>
              </w:rPr>
              <w:instrText xml:space="preserve"> PAGEREF _Ref2006 \h </w:instrText>
            </w:r>
            <w:r>
              <w:rPr>
                <w:sz w:val="24"/>
                <w:szCs w:val="24"/>
              </w:rPr>
              <w:fldChar w:fldCharType="separate"/>
            </w:r>
            <w:r>
              <w:rPr>
                <w:sz w:val="24"/>
                <w:szCs w:val="24"/>
              </w:rPr>
              <w:t>9</w:t>
            </w:r>
            <w:r>
              <w:rPr>
                <w:sz w:val="24"/>
                <w:szCs w:val="24"/>
              </w:rPr>
              <w:fldChar w:fldCharType="end"/>
            </w:r>
          </w:p>
        </w:tc>
      </w:tr>
      <w:tr>
        <w:trPr>
          <w:cantSplit/>
          <w:jc w:val="center"/>
        </w:trPr>
        <w:tc>
          <w:tcPr>
            <w:tcW w:w="1650" w:type="dxa"/>
          </w:tcPr>
          <w:p>
            <w:pPr>
              <w:spacing w:before="0" w:after="40" w:line="264" w:lineRule="auto"/>
              <w:jc w:val="center"/>
            </w:pPr>
            <w:r>
              <w:rPr>
                <w:sz w:val="24"/>
                <w:szCs w:val="24"/>
              </w:rPr>
              <w:t xml:space="preserve">2.2</w:t>
            </w:r>
          </w:p>
        </w:tc>
        <w:tc>
          <w:tcPr>
            <w:tcW w:w="5450" w:type="dxa"/>
          </w:tcPr>
          <w:p>
            <w:pPr>
              <w:spacing w:before="0" w:after="40" w:line="264" w:lineRule="auto"/>
              <w:jc w:val="left"/>
            </w:pPr>
            <w:r>
              <w:rPr>
                <w:sz w:val="24"/>
                <w:szCs w:val="24"/>
              </w:rPr>
              <w:t xml:space="preserve">SEARCH FLOW OF THE PROPOSED SYSTEM</w:t>
            </w:r>
          </w:p>
        </w:tc>
        <w:tc>
          <w:tcPr>
            <w:tcW w:w="1400" w:type="dxa"/>
          </w:tcPr>
          <w:p>
            <w:pPr>
              <w:spacing w:before="0" w:after="40" w:line="264" w:lineRule="auto"/>
              <w:jc w:val="center"/>
            </w:pPr>
            <w:r>
              <w:rPr>
                <w:sz w:val="24"/>
                <w:szCs w:val="24"/>
              </w:rPr>
              <w:fldChar w:fldCharType="begin"/>
            </w:r>
            <w:r>
              <w:rPr>
                <w:sz w:val="24"/>
                <w:szCs w:val="24"/>
              </w:rPr>
              <w:instrText xml:space="preserve"> PAGEREF _Ref2009 \h </w:instrText>
            </w:r>
            <w:r>
              <w:rPr>
                <w:sz w:val="24"/>
                <w:szCs w:val="24"/>
              </w:rPr>
              <w:fldChar w:fldCharType="separate"/>
            </w:r>
            <w:r>
              <w:rPr>
                <w:sz w:val="24"/>
                <w:szCs w:val="24"/>
              </w:rPr>
              <w:t>13</w:t>
            </w:r>
            <w:r>
              <w:rPr>
                <w:sz w:val="24"/>
                <w:szCs w:val="24"/>
              </w:rPr>
              <w:fldChar w:fldCharType="end"/>
            </w:r>
          </w:p>
        </w:tc>
      </w:tr>
      <w:tr>
        <w:trPr>
          <w:cantSplit/>
          <w:jc w:val="center"/>
        </w:trPr>
        <w:tc>
          <w:tcPr>
            <w:tcW w:w="1650" w:type="dxa"/>
          </w:tcPr>
          <w:p>
            <w:pPr>
              <w:spacing w:before="0" w:after="40" w:line="264" w:lineRule="auto"/>
              <w:jc w:val="center"/>
            </w:pPr>
            <w:r>
              <w:rPr>
                <w:sz w:val="24"/>
                <w:szCs w:val="24"/>
              </w:rPr>
              <w:t xml:space="preserve">3.1</w:t>
            </w:r>
          </w:p>
        </w:tc>
        <w:tc>
          <w:tcPr>
            <w:tcW w:w="5450" w:type="dxa"/>
          </w:tcPr>
          <w:p>
            <w:pPr>
              <w:spacing w:before="0" w:after="40" w:line="264" w:lineRule="auto"/>
              <w:jc w:val="left"/>
            </w:pPr>
            <w:r>
              <w:rPr>
                <w:sz w:val="24"/>
                <w:szCs w:val="24"/>
              </w:rPr>
              <w:t xml:space="preserve">SYSTEM ARCHITECTURE</w:t>
            </w:r>
          </w:p>
        </w:tc>
        <w:tc>
          <w:tcPr>
            <w:tcW w:w="1400" w:type="dxa"/>
          </w:tcPr>
          <w:p>
            <w:pPr>
              <w:spacing w:before="0" w:after="40" w:line="264" w:lineRule="auto"/>
              <w:jc w:val="center"/>
            </w:pPr>
            <w:r>
              <w:rPr>
                <w:sz w:val="24"/>
                <w:szCs w:val="24"/>
              </w:rPr>
              <w:fldChar w:fldCharType="begin"/>
            </w:r>
            <w:r>
              <w:rPr>
                <w:sz w:val="24"/>
                <w:szCs w:val="24"/>
              </w:rPr>
              <w:instrText xml:space="preserve"> PAGEREF _Ref2010 \h </w:instrText>
            </w:r>
            <w:r>
              <w:rPr>
                <w:sz w:val="24"/>
                <w:szCs w:val="24"/>
              </w:rPr>
              <w:fldChar w:fldCharType="separate"/>
            </w:r>
            <w:r>
              <w:rPr>
                <w:sz w:val="24"/>
                <w:szCs w:val="24"/>
              </w:rPr>
              <w:t>15</w:t>
            </w:r>
            <w:r>
              <w:rPr>
                <w:sz w:val="24"/>
                <w:szCs w:val="24"/>
              </w:rPr>
              <w:fldChar w:fldCharType="end"/>
            </w:r>
          </w:p>
        </w:tc>
      </w:tr>
      <w:tr>
        <w:trPr>
          <w:cantSplit/>
          <w:jc w:val="center"/>
        </w:trPr>
        <w:tc>
          <w:tcPr>
            <w:tcW w:w="1650" w:type="dxa"/>
          </w:tcPr>
          <w:p>
            <w:pPr>
              <w:spacing w:before="0" w:after="40" w:line="264" w:lineRule="auto"/>
              <w:jc w:val="center"/>
            </w:pPr>
            <w:r>
              <w:rPr>
                <w:sz w:val="24"/>
                <w:szCs w:val="24"/>
              </w:rPr>
              <w:t xml:space="preserve">3.2</w:t>
            </w:r>
          </w:p>
        </w:tc>
        <w:tc>
          <w:tcPr>
            <w:tcW w:w="5450" w:type="dxa"/>
          </w:tcPr>
          <w:p>
            <w:pPr>
              <w:spacing w:before="0" w:after="40" w:line="264" w:lineRule="auto"/>
              <w:jc w:val="left"/>
            </w:pPr>
            <w:r>
              <w:rPr>
                <w:sz w:val="24"/>
                <w:szCs w:val="24"/>
              </w:rPr>
              <w:t xml:space="preserve">LEVEL-2 DFD OF MODULE 1 – BOARD REPRESENTATION AND MOVE GENERATION</w:t>
            </w:r>
          </w:p>
        </w:tc>
        <w:tc>
          <w:tcPr>
            <w:tcW w:w="1400" w:type="dxa"/>
          </w:tcPr>
          <w:p>
            <w:pPr>
              <w:spacing w:before="0" w:after="40" w:line="264" w:lineRule="auto"/>
              <w:jc w:val="center"/>
            </w:pPr>
            <w:r>
              <w:rPr>
                <w:sz w:val="24"/>
                <w:szCs w:val="24"/>
              </w:rPr>
              <w:fldChar w:fldCharType="begin"/>
            </w:r>
            <w:r>
              <w:rPr>
                <w:sz w:val="24"/>
                <w:szCs w:val="24"/>
              </w:rPr>
              <w:instrText xml:space="preserve"> PAGEREF _Ref2012 \h </w:instrText>
            </w:r>
            <w:r>
              <w:rPr>
                <w:sz w:val="24"/>
                <w:szCs w:val="24"/>
              </w:rPr>
              <w:fldChar w:fldCharType="separate"/>
            </w:r>
            <w:r>
              <w:rPr>
                <w:sz w:val="24"/>
                <w:szCs w:val="24"/>
              </w:rPr>
              <w:t>19</w:t>
            </w:r>
            <w:r>
              <w:rPr>
                <w:sz w:val="24"/>
                <w:szCs w:val="24"/>
              </w:rPr>
              <w:fldChar w:fldCharType="end"/>
            </w:r>
          </w:p>
        </w:tc>
      </w:tr>
      <w:tr>
        <w:trPr>
          <w:cantSplit/>
          <w:jc w:val="center"/>
        </w:trPr>
        <w:tc>
          <w:tcPr>
            <w:tcW w:w="1650" w:type="dxa"/>
          </w:tcPr>
          <w:p>
            <w:pPr>
              <w:spacing w:before="0" w:after="40" w:line="264" w:lineRule="auto"/>
              <w:jc w:val="center"/>
            </w:pPr>
            <w:r>
              <w:rPr>
                <w:sz w:val="24"/>
                <w:szCs w:val="24"/>
              </w:rPr>
              <w:t xml:space="preserve">3.3</w:t>
            </w:r>
          </w:p>
        </w:tc>
        <w:tc>
          <w:tcPr>
            <w:tcW w:w="5450" w:type="dxa"/>
          </w:tcPr>
          <w:p>
            <w:pPr>
              <w:spacing w:before="0" w:after="40" w:line="264" w:lineRule="auto"/>
              <w:jc w:val="left"/>
            </w:pPr>
            <w:r>
              <w:rPr>
                <w:sz w:val="24"/>
                <w:szCs w:val="24"/>
              </w:rPr>
              <w:t xml:space="preserve">LEVEL-2 DFD OF MODULE 2 – HEURISTIC EVALUATION FUNCTION</w:t>
            </w:r>
          </w:p>
        </w:tc>
        <w:tc>
          <w:tcPr>
            <w:tcW w:w="1400" w:type="dxa"/>
          </w:tcPr>
          <w:p>
            <w:pPr>
              <w:spacing w:before="0" w:after="40" w:line="264" w:lineRule="auto"/>
              <w:jc w:val="center"/>
            </w:pPr>
            <w:r>
              <w:rPr>
                <w:sz w:val="24"/>
                <w:szCs w:val="24"/>
              </w:rPr>
              <w:fldChar w:fldCharType="begin"/>
            </w:r>
            <w:r>
              <w:rPr>
                <w:sz w:val="24"/>
                <w:szCs w:val="24"/>
              </w:rPr>
              <w:instrText xml:space="preserve"> PAGEREF _Ref2014 \h </w:instrText>
            </w:r>
            <w:r>
              <w:rPr>
                <w:sz w:val="24"/>
                <w:szCs w:val="24"/>
              </w:rPr>
              <w:fldChar w:fldCharType="separate"/>
            </w:r>
            <w:r>
              <w:rPr>
                <w:sz w:val="24"/>
                <w:szCs w:val="24"/>
              </w:rPr>
              <w:t>20</w:t>
            </w:r>
            <w:r>
              <w:rPr>
                <w:sz w:val="24"/>
                <w:szCs w:val="24"/>
              </w:rPr>
              <w:fldChar w:fldCharType="end"/>
            </w:r>
          </w:p>
        </w:tc>
      </w:tr>
      <w:tr>
        <w:trPr>
          <w:cantSplit/>
          <w:jc w:val="center"/>
        </w:trPr>
        <w:tc>
          <w:tcPr>
            <w:tcW w:w="1650" w:type="dxa"/>
          </w:tcPr>
          <w:p>
            <w:pPr>
              <w:spacing w:before="0" w:after="40" w:line="264" w:lineRule="auto"/>
              <w:jc w:val="center"/>
            </w:pPr>
            <w:r>
              <w:rPr>
                <w:sz w:val="24"/>
                <w:szCs w:val="24"/>
              </w:rPr>
              <w:t xml:space="preserve">3.4</w:t>
            </w:r>
          </w:p>
        </w:tc>
        <w:tc>
          <w:tcPr>
            <w:tcW w:w="5450" w:type="dxa"/>
          </w:tcPr>
          <w:p>
            <w:pPr>
              <w:spacing w:before="0" w:after="40" w:line="264" w:lineRule="auto"/>
              <w:jc w:val="left"/>
            </w:pPr>
            <w:r>
              <w:rPr>
                <w:sz w:val="24"/>
                <w:szCs w:val="24"/>
              </w:rPr>
              <w:t xml:space="preserve">LEVEL-2 DFD OF MODULE 3 – ADVERSARIAL SEARCH ENGINE</w:t>
            </w:r>
          </w:p>
        </w:tc>
        <w:tc>
          <w:tcPr>
            <w:tcW w:w="1400" w:type="dxa"/>
          </w:tcPr>
          <w:p>
            <w:pPr>
              <w:spacing w:before="0" w:after="40" w:line="264" w:lineRule="auto"/>
              <w:jc w:val="center"/>
            </w:pPr>
            <w:r>
              <w:rPr>
                <w:sz w:val="24"/>
                <w:szCs w:val="24"/>
              </w:rPr>
              <w:fldChar w:fldCharType="begin"/>
            </w:r>
            <w:r>
              <w:rPr>
                <w:sz w:val="24"/>
                <w:szCs w:val="24"/>
              </w:rPr>
              <w:instrText xml:space="preserve"> PAGEREF _Ref2016 \h </w:instrText>
            </w:r>
            <w:r>
              <w:rPr>
                <w:sz w:val="24"/>
                <w:szCs w:val="24"/>
              </w:rPr>
              <w:fldChar w:fldCharType="separate"/>
            </w:r>
            <w:r>
              <w:rPr>
                <w:sz w:val="24"/>
                <w:szCs w:val="24"/>
              </w:rPr>
              <w:t>22</w:t>
            </w:r>
            <w:r>
              <w:rPr>
                <w:sz w:val="24"/>
                <w:szCs w:val="24"/>
              </w:rPr>
              <w:fldChar w:fldCharType="end"/>
            </w:r>
          </w:p>
        </w:tc>
      </w:tr>
      <w:tr>
        <w:trPr>
          <w:cantSplit/>
          <w:jc w:val="center"/>
        </w:trPr>
        <w:tc>
          <w:tcPr>
            <w:tcW w:w="1650" w:type="dxa"/>
          </w:tcPr>
          <w:p>
            <w:pPr>
              <w:spacing w:before="0" w:after="40" w:line="264" w:lineRule="auto"/>
              <w:jc w:val="center"/>
            </w:pPr>
            <w:r>
              <w:rPr>
                <w:sz w:val="24"/>
                <w:szCs w:val="24"/>
              </w:rPr>
              <w:t xml:space="preserve">3.5</w:t>
            </w:r>
          </w:p>
        </w:tc>
        <w:tc>
          <w:tcPr>
            <w:tcW w:w="5450" w:type="dxa"/>
          </w:tcPr>
          <w:p>
            <w:pPr>
              <w:spacing w:before="0" w:after="40" w:line="264" w:lineRule="auto"/>
              <w:jc w:val="left"/>
            </w:pPr>
            <w:r>
              <w:rPr>
                <w:sz w:val="24"/>
                <w:szCs w:val="24"/>
              </w:rPr>
              <w:t xml:space="preserve">LEVEL-2 DFD OF MODULE 4 – SEARCH OPTIMISATION</w:t>
            </w:r>
          </w:p>
        </w:tc>
        <w:tc>
          <w:tcPr>
            <w:tcW w:w="1400" w:type="dxa"/>
          </w:tcPr>
          <w:p>
            <w:pPr>
              <w:spacing w:before="0" w:after="40" w:line="264" w:lineRule="auto"/>
              <w:jc w:val="center"/>
            </w:pPr>
            <w:r>
              <w:rPr>
                <w:sz w:val="24"/>
                <w:szCs w:val="24"/>
              </w:rPr>
              <w:fldChar w:fldCharType="begin"/>
            </w:r>
            <w:r>
              <w:rPr>
                <w:sz w:val="24"/>
                <w:szCs w:val="24"/>
              </w:rPr>
              <w:instrText xml:space="preserve"> PAGEREF _Ref2018 \h </w:instrText>
            </w:r>
            <w:r>
              <w:rPr>
                <w:sz w:val="24"/>
                <w:szCs w:val="24"/>
              </w:rPr>
              <w:fldChar w:fldCharType="separate"/>
            </w:r>
            <w:r>
              <w:rPr>
                <w:sz w:val="24"/>
                <w:szCs w:val="24"/>
              </w:rPr>
              <w:t>23</w:t>
            </w:r>
            <w:r>
              <w:rPr>
                <w:sz w:val="24"/>
                <w:szCs w:val="24"/>
              </w:rPr>
              <w:fldChar w:fldCharType="end"/>
            </w:r>
          </w:p>
        </w:tc>
      </w:tr>
      <w:tr>
        <w:trPr>
          <w:cantSplit/>
          <w:jc w:val="center"/>
        </w:trPr>
        <w:tc>
          <w:tcPr>
            <w:tcW w:w="1650" w:type="dxa"/>
          </w:tcPr>
          <w:p>
            <w:pPr>
              <w:spacing w:before="0" w:after="40" w:line="264" w:lineRule="auto"/>
              <w:jc w:val="center"/>
            </w:pPr>
            <w:r>
              <w:rPr>
                <w:sz w:val="24"/>
                <w:szCs w:val="24"/>
              </w:rPr>
              <w:t xml:space="preserve">3.6</w:t>
            </w:r>
          </w:p>
        </w:tc>
        <w:tc>
          <w:tcPr>
            <w:tcW w:w="5450" w:type="dxa"/>
          </w:tcPr>
          <w:p>
            <w:pPr>
              <w:spacing w:before="0" w:after="40" w:line="264" w:lineRule="auto"/>
              <w:jc w:val="left"/>
            </w:pPr>
            <w:r>
              <w:rPr>
                <w:sz w:val="24"/>
                <w:szCs w:val="24"/>
              </w:rPr>
              <w:t xml:space="preserve">LEVEL-2 DFD OF MODULE 5 – INTERFACE, TEACHING MODE AND DEPLOYMENT</w:t>
            </w:r>
          </w:p>
        </w:tc>
        <w:tc>
          <w:tcPr>
            <w:tcW w:w="1400" w:type="dxa"/>
          </w:tcPr>
          <w:p>
            <w:pPr>
              <w:spacing w:before="0" w:after="40" w:line="264" w:lineRule="auto"/>
              <w:jc w:val="center"/>
            </w:pPr>
            <w:r>
              <w:rPr>
                <w:sz w:val="24"/>
                <w:szCs w:val="24"/>
              </w:rPr>
              <w:fldChar w:fldCharType="begin"/>
            </w:r>
            <w:r>
              <w:rPr>
                <w:sz w:val="24"/>
                <w:szCs w:val="24"/>
              </w:rPr>
              <w:instrText xml:space="preserve"> PAGEREF _Ref2020 \h </w:instrText>
            </w:r>
            <w:r>
              <w:rPr>
                <w:sz w:val="24"/>
                <w:szCs w:val="24"/>
              </w:rPr>
              <w:fldChar w:fldCharType="separate"/>
            </w:r>
            <w:r>
              <w:rPr>
                <w:sz w:val="24"/>
                <w:szCs w:val="24"/>
              </w:rPr>
              <w:t>24</w:t>
            </w:r>
            <w:r>
              <w:rPr>
                <w:sz w:val="24"/>
                <w:szCs w:val="24"/>
              </w:rPr>
              <w:fldChar w:fldCharType="end"/>
            </w:r>
          </w:p>
        </w:tc>
      </w:tr>
      <w:tr>
        <w:trPr>
          <w:cantSplit/>
          <w:jc w:val="center"/>
        </w:trPr>
        <w:tc>
          <w:tcPr>
            <w:tcW w:w="1650" w:type="dxa"/>
          </w:tcPr>
          <w:p>
            <w:pPr>
              <w:spacing w:before="0" w:after="40" w:line="264" w:lineRule="auto"/>
              <w:jc w:val="center"/>
            </w:pPr>
            <w:r>
              <w:rPr>
                <w:sz w:val="24"/>
                <w:szCs w:val="24"/>
              </w:rPr>
              <w:t xml:space="preserve">3.7</w:t>
            </w:r>
          </w:p>
        </w:tc>
        <w:tc>
          <w:tcPr>
            <w:tcW w:w="5450" w:type="dxa"/>
          </w:tcPr>
          <w:p>
            <w:pPr>
              <w:spacing w:before="0" w:after="40" w:line="264" w:lineRule="auto"/>
              <w:jc w:val="left"/>
            </w:pPr>
            <w:r>
              <w:rPr>
                <w:sz w:val="24"/>
                <w:szCs w:val="24"/>
              </w:rPr>
              <w:t xml:space="preserve">LEVEL-2 DFD OF MODULE 6 – VERIFICATION AND BENCHMARKING</w:t>
            </w:r>
          </w:p>
        </w:tc>
        <w:tc>
          <w:tcPr>
            <w:tcW w:w="1400" w:type="dxa"/>
          </w:tcPr>
          <w:p>
            <w:pPr>
              <w:spacing w:before="0" w:after="40" w:line="264" w:lineRule="auto"/>
              <w:jc w:val="center"/>
            </w:pPr>
            <w:r>
              <w:rPr>
                <w:sz w:val="24"/>
                <w:szCs w:val="24"/>
              </w:rPr>
              <w:fldChar w:fldCharType="begin"/>
            </w:r>
            <w:r>
              <w:rPr>
                <w:sz w:val="24"/>
                <w:szCs w:val="24"/>
              </w:rPr>
              <w:instrText xml:space="preserve"> PAGEREF _Ref2022 \h </w:instrText>
            </w:r>
            <w:r>
              <w:rPr>
                <w:sz w:val="24"/>
                <w:szCs w:val="24"/>
              </w:rPr>
              <w:fldChar w:fldCharType="separate"/>
            </w:r>
            <w:r>
              <w:rPr>
                <w:sz w:val="24"/>
                <w:szCs w:val="24"/>
              </w:rPr>
              <w:t>25</w:t>
            </w:r>
            <w:r>
              <w:rPr>
                <w:sz w:val="24"/>
                <w:szCs w:val="24"/>
              </w:rPr>
              <w:fldChar w:fldCharType="end"/>
            </w:r>
          </w:p>
        </w:tc>
      </w:tr>
      <w:tr>
        <w:trPr>
          <w:cantSplit/>
          <w:jc w:val="center"/>
        </w:trPr>
        <w:tc>
          <w:tcPr>
            <w:tcW w:w="1650" w:type="dxa"/>
          </w:tcPr>
          <w:p>
            <w:pPr>
              <w:spacing w:before="0" w:after="40" w:line="264" w:lineRule="auto"/>
              <w:jc w:val="center"/>
            </w:pPr>
            <w:r>
              <w:rPr>
                <w:sz w:val="24"/>
                <w:szCs w:val="24"/>
              </w:rPr>
              <w:t xml:space="preserve">3.8</w:t>
            </w:r>
          </w:p>
        </w:tc>
        <w:tc>
          <w:tcPr>
            <w:tcW w:w="5450" w:type="dxa"/>
          </w:tcPr>
          <w:p>
            <w:pPr>
              <w:spacing w:before="0" w:after="40" w:line="264" w:lineRule="auto"/>
              <w:jc w:val="left"/>
            </w:pPr>
            <w:r>
              <w:rPr>
                <w:sz w:val="24"/>
                <w:szCs w:val="24"/>
              </w:rPr>
              <w:t xml:space="preserve">DATA FLOW DIAGRAM – LEVEL 0 (CONTEXT DIAGRAM)</w:t>
            </w:r>
          </w:p>
        </w:tc>
        <w:tc>
          <w:tcPr>
            <w:tcW w:w="1400" w:type="dxa"/>
          </w:tcPr>
          <w:p>
            <w:pPr>
              <w:spacing w:before="0" w:after="40" w:line="264" w:lineRule="auto"/>
              <w:jc w:val="center"/>
            </w:pPr>
            <w:r>
              <w:rPr>
                <w:sz w:val="24"/>
                <w:szCs w:val="24"/>
              </w:rPr>
              <w:fldChar w:fldCharType="begin"/>
            </w:r>
            <w:r>
              <w:rPr>
                <w:sz w:val="24"/>
                <w:szCs w:val="24"/>
              </w:rPr>
              <w:instrText xml:space="preserve"> PAGEREF _Ref2024 \h </w:instrText>
            </w:r>
            <w:r>
              <w:rPr>
                <w:sz w:val="24"/>
                <w:szCs w:val="24"/>
              </w:rPr>
              <w:fldChar w:fldCharType="separate"/>
            </w:r>
            <w:r>
              <w:rPr>
                <w:sz w:val="24"/>
                <w:szCs w:val="24"/>
              </w:rPr>
              <w:t>27</w:t>
            </w:r>
            <w:r>
              <w:rPr>
                <w:sz w:val="24"/>
                <w:szCs w:val="24"/>
              </w:rPr>
              <w:fldChar w:fldCharType="end"/>
            </w:r>
          </w:p>
        </w:tc>
      </w:tr>
      <w:tr>
        <w:trPr>
          <w:cantSplit/>
          <w:jc w:val="center"/>
        </w:trPr>
        <w:tc>
          <w:tcPr>
            <w:tcW w:w="1650" w:type="dxa"/>
          </w:tcPr>
          <w:p>
            <w:pPr>
              <w:spacing w:before="0" w:after="40" w:line="264" w:lineRule="auto"/>
              <w:jc w:val="center"/>
            </w:pPr>
            <w:r>
              <w:rPr>
                <w:sz w:val="24"/>
                <w:szCs w:val="24"/>
              </w:rPr>
              <w:t xml:space="preserve">3.9</w:t>
            </w:r>
          </w:p>
        </w:tc>
        <w:tc>
          <w:tcPr>
            <w:tcW w:w="5450" w:type="dxa"/>
          </w:tcPr>
          <w:p>
            <w:pPr>
              <w:spacing w:before="0" w:after="40" w:line="264" w:lineRule="auto"/>
              <w:jc w:val="left"/>
            </w:pPr>
            <w:r>
              <w:rPr>
                <w:sz w:val="24"/>
                <w:szCs w:val="24"/>
              </w:rPr>
              <w:t xml:space="preserve">DATA FLOW DIAGRAM – LEVEL 1</w:t>
            </w:r>
          </w:p>
        </w:tc>
        <w:tc>
          <w:tcPr>
            <w:tcW w:w="1400" w:type="dxa"/>
          </w:tcPr>
          <w:p>
            <w:pPr>
              <w:spacing w:before="0" w:after="40" w:line="264" w:lineRule="auto"/>
              <w:jc w:val="center"/>
            </w:pPr>
            <w:r>
              <w:rPr>
                <w:sz w:val="24"/>
                <w:szCs w:val="24"/>
              </w:rPr>
              <w:fldChar w:fldCharType="begin"/>
            </w:r>
            <w:r>
              <w:rPr>
                <w:sz w:val="24"/>
                <w:szCs w:val="24"/>
              </w:rPr>
              <w:instrText xml:space="preserve"> PAGEREF _Ref2025 \h </w:instrText>
            </w:r>
            <w:r>
              <w:rPr>
                <w:sz w:val="24"/>
                <w:szCs w:val="24"/>
              </w:rPr>
              <w:fldChar w:fldCharType="separate"/>
            </w:r>
            <w:r>
              <w:rPr>
                <w:sz w:val="24"/>
                <w:szCs w:val="24"/>
              </w:rPr>
              <w:t>28</w:t>
            </w:r>
            <w:r>
              <w:rPr>
                <w:sz w:val="24"/>
                <w:szCs w:val="24"/>
              </w:rPr>
              <w:fldChar w:fldCharType="end"/>
            </w:r>
          </w:p>
        </w:tc>
      </w:tr>
      <w:tr>
        <w:trPr>
          <w:cantSplit/>
          <w:jc w:val="center"/>
        </w:trPr>
        <w:tc>
          <w:tcPr>
            <w:tcW w:w="1650" w:type="dxa"/>
          </w:tcPr>
          <w:p>
            <w:pPr>
              <w:spacing w:before="0" w:after="40" w:line="264" w:lineRule="auto"/>
              <w:jc w:val="center"/>
            </w:pPr>
            <w:r>
              <w:rPr>
                <w:sz w:val="24"/>
                <w:szCs w:val="24"/>
              </w:rPr>
              <w:t xml:space="preserve">3.10</w:t>
            </w:r>
          </w:p>
        </w:tc>
        <w:tc>
          <w:tcPr>
            <w:tcW w:w="5450" w:type="dxa"/>
          </w:tcPr>
          <w:p>
            <w:pPr>
              <w:spacing w:before="0" w:after="40" w:line="264" w:lineRule="auto"/>
              <w:jc w:val="left"/>
            </w:pPr>
            <w:r>
              <w:rPr>
                <w:sz w:val="24"/>
                <w:szCs w:val="24"/>
              </w:rPr>
              <w:t xml:space="preserve">USE CASE DIAGRAM</w:t>
            </w:r>
          </w:p>
        </w:tc>
        <w:tc>
          <w:tcPr>
            <w:tcW w:w="1400" w:type="dxa"/>
          </w:tcPr>
          <w:p>
            <w:pPr>
              <w:spacing w:before="0" w:after="40" w:line="264" w:lineRule="auto"/>
              <w:jc w:val="center"/>
            </w:pPr>
            <w:r>
              <w:rPr>
                <w:sz w:val="24"/>
                <w:szCs w:val="24"/>
              </w:rPr>
              <w:fldChar w:fldCharType="begin"/>
            </w:r>
            <w:r>
              <w:rPr>
                <w:sz w:val="24"/>
                <w:szCs w:val="24"/>
              </w:rPr>
              <w:instrText xml:space="preserve"> PAGEREF _Ref2027 \h </w:instrText>
            </w:r>
            <w:r>
              <w:rPr>
                <w:sz w:val="24"/>
                <w:szCs w:val="24"/>
              </w:rPr>
              <w:fldChar w:fldCharType="separate"/>
            </w:r>
            <w:r>
              <w:rPr>
                <w:sz w:val="24"/>
                <w:szCs w:val="24"/>
              </w:rPr>
              <w:t>29</w:t>
            </w:r>
            <w:r>
              <w:rPr>
                <w:sz w:val="24"/>
                <w:szCs w:val="24"/>
              </w:rPr>
              <w:fldChar w:fldCharType="end"/>
            </w:r>
          </w:p>
        </w:tc>
      </w:tr>
      <w:tr>
        <w:trPr>
          <w:cantSplit/>
          <w:jc w:val="center"/>
        </w:trPr>
        <w:tc>
          <w:tcPr>
            <w:tcW w:w="1650" w:type="dxa"/>
          </w:tcPr>
          <w:p>
            <w:pPr>
              <w:spacing w:before="0" w:after="40" w:line="264" w:lineRule="auto"/>
              <w:jc w:val="center"/>
            </w:pPr>
            <w:r>
              <w:rPr>
                <w:sz w:val="24"/>
                <w:szCs w:val="24"/>
              </w:rPr>
              <w:t xml:space="preserve">3.11</w:t>
            </w:r>
          </w:p>
        </w:tc>
        <w:tc>
          <w:tcPr>
            <w:tcW w:w="5450" w:type="dxa"/>
          </w:tcPr>
          <w:p>
            <w:pPr>
              <w:spacing w:before="0" w:after="40" w:line="264" w:lineRule="auto"/>
              <w:jc w:val="left"/>
            </w:pPr>
            <w:r>
              <w:rPr>
                <w:sz w:val="24"/>
                <w:szCs w:val="24"/>
              </w:rPr>
              <w:t xml:space="preserve">ACTIVITY DIAGRAM</w:t>
            </w:r>
          </w:p>
        </w:tc>
        <w:tc>
          <w:tcPr>
            <w:tcW w:w="1400" w:type="dxa"/>
          </w:tcPr>
          <w:p>
            <w:pPr>
              <w:spacing w:before="0" w:after="40" w:line="264" w:lineRule="auto"/>
              <w:jc w:val="center"/>
            </w:pPr>
            <w:r>
              <w:rPr>
                <w:sz w:val="24"/>
                <w:szCs w:val="24"/>
              </w:rPr>
              <w:fldChar w:fldCharType="begin"/>
            </w:r>
            <w:r>
              <w:rPr>
                <w:sz w:val="24"/>
                <w:szCs w:val="24"/>
              </w:rPr>
              <w:instrText xml:space="preserve"> PAGEREF _Ref2029 \h </w:instrText>
            </w:r>
            <w:r>
              <w:rPr>
                <w:sz w:val="24"/>
                <w:szCs w:val="24"/>
              </w:rPr>
              <w:fldChar w:fldCharType="separate"/>
            </w:r>
            <w:r>
              <w:rPr>
                <w:sz w:val="24"/>
                <w:szCs w:val="24"/>
              </w:rPr>
              <w:t>30</w:t>
            </w:r>
            <w:r>
              <w:rPr>
                <w:sz w:val="24"/>
                <w:szCs w:val="24"/>
              </w:rPr>
              <w:fldChar w:fldCharType="end"/>
            </w:r>
          </w:p>
        </w:tc>
      </w:tr>
      <w:tr>
        <w:trPr>
          <w:cantSplit/>
          <w:jc w:val="center"/>
        </w:trPr>
        <w:tc>
          <w:tcPr>
            <w:tcW w:w="1650" w:type="dxa"/>
          </w:tcPr>
          <w:p>
            <w:pPr>
              <w:spacing w:before="0" w:after="40" w:line="264" w:lineRule="auto"/>
              <w:jc w:val="center"/>
            </w:pPr>
            <w:r>
              <w:rPr>
                <w:sz w:val="24"/>
                <w:szCs w:val="24"/>
              </w:rPr>
              <w:t xml:space="preserve">3.12</w:t>
            </w:r>
          </w:p>
        </w:tc>
        <w:tc>
          <w:tcPr>
            <w:tcW w:w="5450" w:type="dxa"/>
          </w:tcPr>
          <w:p>
            <w:pPr>
              <w:spacing w:before="0" w:after="40" w:line="264" w:lineRule="auto"/>
              <w:jc w:val="left"/>
            </w:pPr>
            <w:r>
              <w:rPr>
                <w:sz w:val="24"/>
                <w:szCs w:val="24"/>
              </w:rPr>
              <w:t xml:space="preserve">SEQUENCE DIAGRAM</w:t>
            </w:r>
          </w:p>
        </w:tc>
        <w:tc>
          <w:tcPr>
            <w:tcW w:w="1400" w:type="dxa"/>
          </w:tcPr>
          <w:p>
            <w:pPr>
              <w:spacing w:before="0" w:after="40" w:line="264" w:lineRule="auto"/>
              <w:jc w:val="center"/>
            </w:pPr>
            <w:r>
              <w:rPr>
                <w:sz w:val="24"/>
                <w:szCs w:val="24"/>
              </w:rPr>
              <w:fldChar w:fldCharType="begin"/>
            </w:r>
            <w:r>
              <w:rPr>
                <w:sz w:val="24"/>
                <w:szCs w:val="24"/>
              </w:rPr>
              <w:instrText xml:space="preserve"> PAGEREF _Ref2031 \h </w:instrText>
            </w:r>
            <w:r>
              <w:rPr>
                <w:sz w:val="24"/>
                <w:szCs w:val="24"/>
              </w:rPr>
              <w:fldChar w:fldCharType="separate"/>
            </w:r>
            <w:r>
              <w:rPr>
                <w:sz w:val="24"/>
                <w:szCs w:val="24"/>
              </w:rPr>
              <w:t>31</w:t>
            </w:r>
            <w:r>
              <w:rPr>
                <w:sz w:val="24"/>
                <w:szCs w:val="24"/>
              </w:rPr>
              <w:fldChar w:fldCharType="end"/>
            </w:r>
          </w:p>
        </w:tc>
      </w:tr>
      <w:tr>
        <w:trPr>
          <w:cantSplit/>
          <w:jc w:val="center"/>
        </w:trPr>
        <w:tc>
          <w:tcPr>
            <w:tcW w:w="1650" w:type="dxa"/>
          </w:tcPr>
          <w:p>
            <w:pPr>
              <w:spacing w:before="0" w:after="40" w:line="264" w:lineRule="auto"/>
              <w:jc w:val="center"/>
            </w:pPr>
            <w:r>
              <w:rPr>
                <w:sz w:val="24"/>
                <w:szCs w:val="24"/>
              </w:rPr>
              <w:t xml:space="preserve">3.13</w:t>
            </w:r>
          </w:p>
        </w:tc>
        <w:tc>
          <w:tcPr>
            <w:tcW w:w="5450" w:type="dxa"/>
          </w:tcPr>
          <w:p>
            <w:pPr>
              <w:spacing w:before="0" w:after="40" w:line="264" w:lineRule="auto"/>
              <w:jc w:val="left"/>
            </w:pPr>
            <w:r>
              <w:rPr>
                <w:sz w:val="24"/>
                <w:szCs w:val="24"/>
              </w:rPr>
              <w:t xml:space="preserve">ATTACK SURFACE AND TRUST BOUNDARIES</w:t>
            </w:r>
          </w:p>
        </w:tc>
        <w:tc>
          <w:tcPr>
            <w:tcW w:w="1400" w:type="dxa"/>
          </w:tcPr>
          <w:p>
            <w:pPr>
              <w:spacing w:before="0" w:after="40" w:line="264" w:lineRule="auto"/>
              <w:jc w:val="center"/>
            </w:pPr>
            <w:r>
              <w:rPr>
                <w:sz w:val="24"/>
                <w:szCs w:val="24"/>
              </w:rPr>
              <w:fldChar w:fldCharType="begin"/>
            </w:r>
            <w:r>
              <w:rPr>
                <w:sz w:val="24"/>
                <w:szCs w:val="24"/>
              </w:rPr>
              <w:instrText xml:space="preserve"> PAGEREF _Ref2032 \h </w:instrText>
            </w:r>
            <w:r>
              <w:rPr>
                <w:sz w:val="24"/>
                <w:szCs w:val="24"/>
              </w:rPr>
              <w:fldChar w:fldCharType="separate"/>
            </w:r>
            <w:r>
              <w:rPr>
                <w:sz w:val="24"/>
                <w:szCs w:val="24"/>
              </w:rPr>
              <w:t>32</w:t>
            </w:r>
            <w:r>
              <w:rPr>
                <w:sz w:val="24"/>
                <w:szCs w:val="24"/>
              </w:rPr>
              <w:fldChar w:fldCharType="end"/>
            </w:r>
          </w:p>
        </w:tc>
      </w:tr>
      <w:tr>
        <w:trPr>
          <w:cantSplit/>
          <w:jc w:val="center"/>
        </w:trPr>
        <w:tc>
          <w:tcPr>
            <w:tcW w:w="1650" w:type="dxa"/>
          </w:tcPr>
          <w:p>
            <w:pPr>
              <w:spacing w:before="0" w:after="40" w:line="264" w:lineRule="auto"/>
              <w:jc w:val="center"/>
            </w:pPr>
            <w:r>
              <w:rPr>
                <w:sz w:val="24"/>
                <w:szCs w:val="24"/>
              </w:rPr>
              <w:t xml:space="preserve">4.1</w:t>
            </w:r>
          </w:p>
        </w:tc>
        <w:tc>
          <w:tcPr>
            <w:tcW w:w="5450" w:type="dxa"/>
          </w:tcPr>
          <w:p>
            <w:pPr>
              <w:spacing w:before="0" w:after="40" w:line="264" w:lineRule="auto"/>
              <w:jc w:val="left"/>
            </w:pPr>
            <w:r>
              <w:rPr>
                <w:sz w:val="24"/>
                <w:szCs w:val="24"/>
              </w:rPr>
              <w:t xml:space="preserve">NODES SEARCHED BY CONFIGURATION ON THE STARTING POSITION</w:t>
            </w:r>
          </w:p>
        </w:tc>
        <w:tc>
          <w:tcPr>
            <w:tcW w:w="1400" w:type="dxa"/>
          </w:tcPr>
          <w:p>
            <w:pPr>
              <w:spacing w:before="0" w:after="40" w:line="264" w:lineRule="auto"/>
              <w:jc w:val="center"/>
            </w:pPr>
            <w:r>
              <w:rPr>
                <w:sz w:val="24"/>
                <w:szCs w:val="24"/>
              </w:rPr>
              <w:fldChar w:fldCharType="begin"/>
            </w:r>
            <w:r>
              <w:rPr>
                <w:sz w:val="24"/>
                <w:szCs w:val="24"/>
              </w:rPr>
              <w:instrText xml:space="preserve"> PAGEREF _Ref2038 \h </w:instrText>
            </w:r>
            <w:r>
              <w:rPr>
                <w:sz w:val="24"/>
                <w:szCs w:val="24"/>
              </w:rPr>
              <w:fldChar w:fldCharType="separate"/>
            </w:r>
            <w:r>
              <w:rPr>
                <w:sz w:val="24"/>
                <w:szCs w:val="24"/>
              </w:rPr>
              <w:t>43</w:t>
            </w:r>
            <w:r>
              <w:rPr>
                <w:sz w:val="24"/>
                <w:szCs w:val="24"/>
              </w:rPr>
              <w:fldChar w:fldCharType="end"/>
            </w:r>
          </w:p>
        </w:tc>
      </w:tr>
      <w:tr>
        <w:trPr>
          <w:cantSplit/>
          <w:jc w:val="center"/>
        </w:trPr>
        <w:tc>
          <w:tcPr>
            <w:tcW w:w="1650" w:type="dxa"/>
          </w:tcPr>
          <w:p>
            <w:pPr>
              <w:spacing w:before="0" w:after="40" w:line="264" w:lineRule="auto"/>
              <w:jc w:val="center"/>
            </w:pPr>
            <w:r>
              <w:rPr>
                <w:sz w:val="24"/>
                <w:szCs w:val="24"/>
              </w:rPr>
              <w:t xml:space="preserve">4.2</w:t>
            </w:r>
          </w:p>
        </w:tc>
        <w:tc>
          <w:tcPr>
            <w:tcW w:w="5450" w:type="dxa"/>
          </w:tcPr>
          <w:p>
            <w:pPr>
              <w:spacing w:before="0" w:after="40" w:line="264" w:lineRule="auto"/>
              <w:jc w:val="left"/>
            </w:pPr>
            <w:r>
              <w:rPr>
                <w:sz w:val="24"/>
                <w:szCs w:val="24"/>
              </w:rPr>
              <w:t xml:space="preserve">NODE REDUCTION BY DEPTH (GEOMETRIC MEAN OVER 17 POSITIONS)</w:t>
            </w:r>
          </w:p>
        </w:tc>
        <w:tc>
          <w:tcPr>
            <w:tcW w:w="1400" w:type="dxa"/>
          </w:tcPr>
          <w:p>
            <w:pPr>
              <w:spacing w:before="0" w:after="40" w:line="264" w:lineRule="auto"/>
              <w:jc w:val="center"/>
            </w:pPr>
            <w:r>
              <w:rPr>
                <w:sz w:val="24"/>
                <w:szCs w:val="24"/>
              </w:rPr>
              <w:fldChar w:fldCharType="begin"/>
            </w:r>
            <w:r>
              <w:rPr>
                <w:sz w:val="24"/>
                <w:szCs w:val="24"/>
              </w:rPr>
              <w:instrText xml:space="preserve"> PAGEREF _Ref2040 \h </w:instrText>
            </w:r>
            <w:r>
              <w:rPr>
                <w:sz w:val="24"/>
                <w:szCs w:val="24"/>
              </w:rPr>
              <w:fldChar w:fldCharType="separate"/>
            </w:r>
            <w:r>
              <w:rPr>
                <w:sz w:val="24"/>
                <w:szCs w:val="24"/>
              </w:rPr>
              <w:t>44</w:t>
            </w:r>
            <w:r>
              <w:rPr>
                <w:sz w:val="24"/>
                <w:szCs w:val="24"/>
              </w:rPr>
              <w:fldChar w:fldCharType="end"/>
            </w:r>
          </w:p>
        </w:tc>
      </w:tr>
      <w:tr>
        <w:trPr>
          <w:cantSplit/>
          <w:jc w:val="center"/>
        </w:trPr>
        <w:tc>
          <w:tcPr>
            <w:tcW w:w="1650" w:type="dxa"/>
          </w:tcPr>
          <w:p>
            <w:pPr>
              <w:spacing w:before="0" w:after="40" w:line="264" w:lineRule="auto"/>
              <w:jc w:val="center"/>
            </w:pPr>
            <w:r>
              <w:rPr>
                <w:sz w:val="24"/>
                <w:szCs w:val="24"/>
              </w:rPr>
              <w:t xml:space="preserve">4.3</w:t>
            </w:r>
          </w:p>
        </w:tc>
        <w:tc>
          <w:tcPr>
            <w:tcW w:w="5450" w:type="dxa"/>
          </w:tcPr>
          <w:p>
            <w:pPr>
              <w:spacing w:before="0" w:after="40" w:line="264" w:lineRule="auto"/>
              <w:jc w:val="left"/>
            </w:pPr>
            <w:r>
              <w:rPr>
                <w:sz w:val="24"/>
                <w:szCs w:val="24"/>
              </w:rPr>
              <w:t xml:space="preserve">SCORE AGAINST EACH STOCKFISH SETTING VERSUS THE SCORE EXPECTED AT 1697</w:t>
            </w:r>
          </w:p>
        </w:tc>
        <w:tc>
          <w:tcPr>
            <w:tcW w:w="1400" w:type="dxa"/>
          </w:tcPr>
          <w:p>
            <w:pPr>
              <w:spacing w:before="0" w:after="40" w:line="264" w:lineRule="auto"/>
              <w:jc w:val="center"/>
            </w:pPr>
            <w:r>
              <w:rPr>
                <w:sz w:val="24"/>
                <w:szCs w:val="24"/>
              </w:rPr>
              <w:fldChar w:fldCharType="begin"/>
            </w:r>
            <w:r>
              <w:rPr>
                <w:sz w:val="24"/>
                <w:szCs w:val="24"/>
              </w:rPr>
              <w:instrText xml:space="preserve"> PAGEREF _Ref2047 \h </w:instrText>
            </w:r>
            <w:r>
              <w:rPr>
                <w:sz w:val="24"/>
                <w:szCs w:val="24"/>
              </w:rPr>
              <w:fldChar w:fldCharType="separate"/>
            </w:r>
            <w:r>
              <w:rPr>
                <w:sz w:val="24"/>
                <w:szCs w:val="24"/>
              </w:rPr>
              <w:t>47</w:t>
            </w:r>
            <w:r>
              <w:rPr>
                <w:sz w:val="24"/>
                <w:szCs w:val="24"/>
              </w:rPr>
              <w:fldChar w:fldCharType="end"/>
            </w:r>
          </w:p>
        </w:tc>
      </w:tr>
      <w:tr>
        <w:trPr>
          <w:cantSplit/>
          <w:jc w:val="center"/>
        </w:trPr>
        <w:tc>
          <w:tcPr>
            <w:tcW w:w="1650" w:type="dxa"/>
          </w:tcPr>
          <w:p>
            <w:pPr>
              <w:spacing w:before="0" w:after="40" w:line="264" w:lineRule="auto"/>
              <w:jc w:val="center"/>
            </w:pPr>
            <w:r>
              <w:rPr>
                <w:sz w:val="24"/>
                <w:szCs w:val="24"/>
              </w:rPr>
              <w:t xml:space="preserve">4.4</w:t>
            </w:r>
          </w:p>
        </w:tc>
        <w:tc>
          <w:tcPr>
            <w:tcW w:w="5450" w:type="dxa"/>
          </w:tcPr>
          <w:p>
            <w:pPr>
              <w:spacing w:before="0" w:after="40" w:line="264" w:lineRule="auto"/>
              <w:jc w:val="left"/>
            </w:pPr>
            <w:r>
              <w:rPr>
                <w:sz w:val="24"/>
                <w:szCs w:val="24"/>
              </w:rPr>
              <w:t xml:space="preserve">PROTOTYPE – PLAY SCREEN WITH CLOCKS AND SAN HISTORY</w:t>
            </w:r>
          </w:p>
        </w:tc>
        <w:tc>
          <w:tcPr>
            <w:tcW w:w="1400" w:type="dxa"/>
          </w:tcPr>
          <w:p>
            <w:pPr>
              <w:spacing w:before="0" w:after="40" w:line="264" w:lineRule="auto"/>
              <w:jc w:val="center"/>
            </w:pPr>
            <w:r>
              <w:rPr>
                <w:sz w:val="24"/>
                <w:szCs w:val="24"/>
              </w:rPr>
              <w:fldChar w:fldCharType="begin"/>
            </w:r>
            <w:r>
              <w:rPr>
                <w:sz w:val="24"/>
                <w:szCs w:val="24"/>
              </w:rPr>
              <w:instrText xml:space="preserve"> PAGEREF _Ref2049 \h </w:instrText>
            </w:r>
            <w:r>
              <w:rPr>
                <w:sz w:val="24"/>
                <w:szCs w:val="24"/>
              </w:rPr>
              <w:fldChar w:fldCharType="separate"/>
            </w:r>
            <w:r>
              <w:rPr>
                <w:sz w:val="24"/>
                <w:szCs w:val="24"/>
              </w:rPr>
              <w:t>48</w:t>
            </w:r>
            <w:r>
              <w:rPr>
                <w:sz w:val="24"/>
                <w:szCs w:val="24"/>
              </w:rPr>
              <w:fldChar w:fldCharType="end"/>
            </w:r>
          </w:p>
        </w:tc>
      </w:tr>
      <w:tr>
        <w:trPr>
          <w:cantSplit/>
          <w:jc w:val="center"/>
        </w:trPr>
        <w:tc>
          <w:tcPr>
            <w:tcW w:w="1650" w:type="dxa"/>
          </w:tcPr>
          <w:p>
            <w:pPr>
              <w:spacing w:before="0" w:after="40" w:line="264" w:lineRule="auto"/>
              <w:jc w:val="center"/>
            </w:pPr>
            <w:r>
              <w:rPr>
                <w:sz w:val="24"/>
                <w:szCs w:val="24"/>
              </w:rPr>
              <w:t xml:space="preserve">4.5</w:t>
            </w:r>
          </w:p>
        </w:tc>
        <w:tc>
          <w:tcPr>
            <w:tcW w:w="5450" w:type="dxa"/>
          </w:tcPr>
          <w:p>
            <w:pPr>
              <w:spacing w:before="0" w:after="40" w:line="264" w:lineRule="auto"/>
              <w:jc w:val="left"/>
            </w:pPr>
            <w:r>
              <w:rPr>
                <w:sz w:val="24"/>
                <w:szCs w:val="24"/>
              </w:rPr>
              <w:t xml:space="preserve">PROTOTYPE – TEACHING MODE WITH FEN PRESETS</w:t>
            </w:r>
          </w:p>
        </w:tc>
        <w:tc>
          <w:tcPr>
            <w:tcW w:w="1400" w:type="dxa"/>
          </w:tcPr>
          <w:p>
            <w:pPr>
              <w:spacing w:before="0" w:after="40" w:line="264" w:lineRule="auto"/>
              <w:jc w:val="center"/>
            </w:pPr>
            <w:r>
              <w:rPr>
                <w:sz w:val="24"/>
                <w:szCs w:val="24"/>
              </w:rPr>
              <w:fldChar w:fldCharType="begin"/>
            </w:r>
            <w:r>
              <w:rPr>
                <w:sz w:val="24"/>
                <w:szCs w:val="24"/>
              </w:rPr>
              <w:instrText xml:space="preserve"> PAGEREF _Ref2050 \h </w:instrText>
            </w:r>
            <w:r>
              <w:rPr>
                <w:sz w:val="24"/>
                <w:szCs w:val="24"/>
              </w:rPr>
              <w:fldChar w:fldCharType="separate"/>
            </w:r>
            <w:r>
              <w:rPr>
                <w:sz w:val="24"/>
                <w:szCs w:val="24"/>
              </w:rPr>
              <w:t>49</w:t>
            </w:r>
            <w:r>
              <w:rPr>
                <w:sz w:val="24"/>
                <w:szCs w:val="24"/>
              </w:rPr>
              <w:fldChar w:fldCharType="end"/>
            </w:r>
          </w:p>
        </w:tc>
      </w:tr>
      <w:tr>
        <w:trPr>
          <w:cantSplit/>
          <w:jc w:val="center"/>
        </w:trPr>
        <w:tc>
          <w:tcPr>
            <w:tcW w:w="1650" w:type="dxa"/>
          </w:tcPr>
          <w:p>
            <w:pPr>
              <w:spacing w:before="0" w:after="40" w:line="264" w:lineRule="auto"/>
              <w:jc w:val="center"/>
            </w:pPr>
            <w:r>
              <w:rPr>
                <w:sz w:val="24"/>
                <w:szCs w:val="24"/>
              </w:rPr>
              <w:t xml:space="preserve">4.6</w:t>
            </w:r>
          </w:p>
        </w:tc>
        <w:tc>
          <w:tcPr>
            <w:tcW w:w="5450" w:type="dxa"/>
          </w:tcPr>
          <w:p>
            <w:pPr>
              <w:spacing w:before="0" w:after="40" w:line="264" w:lineRule="auto"/>
              <w:jc w:val="left"/>
            </w:pPr>
            <w:r>
              <w:rPr>
                <w:sz w:val="24"/>
                <w:szCs w:val="24"/>
              </w:rPr>
              <w:t xml:space="preserve">PROTOTYPE – NEW-GAME DIALOG</w:t>
            </w:r>
          </w:p>
        </w:tc>
        <w:tc>
          <w:tcPr>
            <w:tcW w:w="1400" w:type="dxa"/>
          </w:tcPr>
          <w:p>
            <w:pPr>
              <w:spacing w:before="0" w:after="40" w:line="264" w:lineRule="auto"/>
              <w:jc w:val="center"/>
            </w:pPr>
            <w:r>
              <w:rPr>
                <w:sz w:val="24"/>
                <w:szCs w:val="24"/>
              </w:rPr>
              <w:fldChar w:fldCharType="begin"/>
            </w:r>
            <w:r>
              <w:rPr>
                <w:sz w:val="24"/>
                <w:szCs w:val="24"/>
              </w:rPr>
              <w:instrText xml:space="preserve"> PAGEREF _Ref2051 \h </w:instrText>
            </w:r>
            <w:r>
              <w:rPr>
                <w:sz w:val="24"/>
                <w:szCs w:val="24"/>
              </w:rPr>
              <w:fldChar w:fldCharType="separate"/>
            </w:r>
            <w:r>
              <w:rPr>
                <w:sz w:val="24"/>
                <w:szCs w:val="24"/>
              </w:rPr>
              <w:t>50</w:t>
            </w:r>
            <w:r>
              <w:rPr>
                <w:sz w:val="24"/>
                <w:szCs w:val="24"/>
              </w:rPr>
              <w:fldChar w:fldCharType="end"/>
            </w:r>
          </w:p>
        </w:tc>
      </w:tr>
    </w:tbl>
    <w:p w14:paraId="38D9F1C0" w14:textId="77777777" w:rsidR="002657C6" w:rsidRDefault="002657C6">
      <w:pPr>
        <w:sectPr w:rsidR="002657C6" w:rsidSect="00CC0976">
          <w:pgSz w:w="11906" w:h="16838"/>
          <w:pgMar w:top="1440" w:right="1440" w:bottom="1440" w:left="1440" w:header="1134" w:footer="708" w:gutter="0"/>
          <w:pgNumType w:fmt="lowerRoman" w:start="2"/>
          <w:cols w:space="708"/>
          <w:docGrid w:linePitch="360"/>
        </w:sectPr>
      </w:pPr>
    </w:p>
    <w:p w14:paraId="1C1C2F10" w14:textId="77777777" w:rsidR="002657C6" w:rsidRDefault="00E72461">
      <w:pPr>
        <w:keepNext/>
        <w:pageBreakBefore/>
        <w:spacing w:after="120" w:line="360" w:lineRule="auto"/>
        <w:jc w:val="center"/>
      </w:pPr>
      <w:r>
        <w:rPr>
          <w:b/>
          <w:bCs/>
          <w:sz w:val="28"/>
          <w:szCs w:val="28"/>
        </w:rPr>
        <w:lastRenderedPageBreak/>
        <w:t>CHAPTER 1</w:t>
      </w:r>
    </w:p>
    <w:p w14:paraId="00464A44" w14:textId="77777777" w:rsidR="002657C6" w:rsidRDefault="00E72461">
      <w:pPr>
        <w:keepNext/>
        <w:spacing w:after="360" w:line="360" w:lineRule="auto"/>
        <w:jc w:val="center"/>
        <w:outlineLvl w:val="0"/>
      </w:pPr>
      <w:bookmarkStart w:id="3" w:name="_Ref1001"/>
      <w:r>
        <w:rPr>
          <w:b/>
          <w:bCs/>
          <w:sz w:val="28"/>
          <w:szCs w:val="28"/>
        </w:rPr>
        <w:t>INTRODUCTION</w:t>
      </w:r>
      <w:bookmarkEnd w:id="3"/>
    </w:p>
    <w:p w14:paraId="239BB0D4" w14:textId="77777777" w:rsidR="002657C6" w:rsidRDefault="00E72461">
      <w:pPr>
        <w:keepNext/>
        <w:spacing w:before="240" w:after="120" w:line="360" w:lineRule="auto"/>
        <w:outlineLvl w:val="1"/>
      </w:pPr>
      <w:bookmarkStart w:id="4" w:name="_Ref1002"/>
      <w:r>
        <w:rPr>
          <w:b/>
          <w:bCs/>
          <w:sz w:val="24"/>
          <w:szCs w:val="24"/>
        </w:rPr>
        <w:t>1.1 BACKGROUND</w:t>
      </w:r>
      <w:bookmarkEnd w:id="4"/>
    </w:p>
    <w:p w14:paraId="26DB693E" w14:textId="77777777" w:rsidR="002657C6" w:rsidRDefault="00E72461">
      <w:pPr>
        <w:spacing w:after="120" w:line="360" w:lineRule="auto"/>
        <w:ind w:firstLine="720"/>
        <w:jc w:val="both"/>
      </w:pPr>
      <w:r>
        <w:rPr>
          <w:sz w:val="24"/>
          <w:szCs w:val="24"/>
        </w:rPr>
        <w:t>Game playing has served as a proving ground for artificial intelligence since the field began. In 1950 Claude Shannon described how a computer could play chess by searching a tree of future positions and scoring the positions at its leaves with an evaluation function [1]. Almost five decades later, IBM's Deep Blue defeated the reigning world champion Garry Kasparov using massively parallel Alpha-Beta search on custom hardware [5]. More recent engines have moved towards learned evaluation: AlphaZero learned chess entirely through self-play reinforcement learning, with a deep neural network guiding Monte-Carlo Tree Search [8], and Stockfish, the leading open-source engine, now combines classical Alpha-Beta search with an efficiently updatable neural network (NNUE) for evaluation [9], [10].</w:t>
      </w:r>
    </w:p>
    <w:p w14:paraId="4A61488A" w14:textId="77777777" w:rsidR="002657C6" w:rsidRDefault="00E72461">
      <w:pPr>
        <w:spacing w:after="120" w:line="360" w:lineRule="auto"/>
        <w:ind w:firstLine="720"/>
        <w:jc w:val="both"/>
      </w:pPr>
      <w:r>
        <w:rPr>
          <w:sz w:val="24"/>
          <w:szCs w:val="24"/>
        </w:rPr>
        <w:t xml:space="preserve">This project returns to the classical foundation. Chess is modelled as a fully observable, deterministic, two-player, zero-sum game, and a goal-based agent chooses its moves purely by searching the state space and applying a hand-crafted heuristic — without machine learning, neural networks or external datasets. Following Russell and Norvig [7], the game is defined formally by: an initial state S₀ (the standard starting position); PLAYER(s), the side to move in state s; ACTIONS(s), the set of legal moves; RESULT(s, a), the transition model that applies move a; TERMINAL-TEST(s), which detects checkmate and draws; and UTILITY(s, p), the final value of a terminal state for player p. Table 1.1 summarises the properties of the task environment that make chess suitable for this approach.</w:t>
      </w:r>
    </w:p>
    <w:p w14:paraId="1128A7E2" w14:textId="77777777" w:rsidR="002657C6" w:rsidRDefault="00E72461">
      <w:pPr>
        <w:keepNext/>
        <w:spacing w:before="180" w:after="120" w:line="276" w:lineRule="auto"/>
        <w:jc w:val="center"/>
      </w:pPr>
      <w:bookmarkStart w:id="5" w:name="_Ref1003"/>
      <w:r>
        <w:rPr>
          <w:b/>
          <w:bCs/>
          <w:sz w:val="24"/>
          <w:szCs w:val="24"/>
        </w:rPr>
        <w:lastRenderedPageBreak/>
        <w:t>Table 1.1 Task Environment Properties of Chess</w:t>
      </w:r>
      <w:bookmarkEnd w:id="5"/>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1900"/>
        <w:gridCol w:w="2600"/>
        <w:gridCol w:w="4526"/>
      </w:tblGrid>
      <w:tr w:rsidR="002657C6" w14:paraId="091E4C23" w14:textId="77777777">
        <w:trPr>
          <w:cantSplit/>
          <w:tblHeader/>
          <w:jc w:val="center"/>
        </w:trPr>
        <w:tc>
          <w:tcPr>
            <w:tcW w:w="1900" w:type="dxa"/>
            <w:shd w:val="clear" w:color="auto" w:fill="D9E2F3"/>
            <w:vAlign w:val="center"/>
          </w:tcPr>
          <w:p w14:paraId="5FBD4318" w14:textId="77777777" w:rsidR="002657C6" w:rsidRDefault="00E72461">
            <w:pPr>
              <w:keepNext/>
              <w:spacing w:line="252" w:lineRule="auto"/>
              <w:jc w:val="center"/>
            </w:pPr>
            <w:r>
              <w:rPr>
                <w:b/>
                <w:bCs/>
                <w:sz w:val="24"/>
                <w:szCs w:val="24"/>
              </w:rPr>
              <w:t>Property</w:t>
            </w:r>
          </w:p>
        </w:tc>
        <w:tc>
          <w:tcPr>
            <w:tcW w:w="2600" w:type="dxa"/>
            <w:shd w:val="clear" w:color="auto" w:fill="D9E2F3"/>
            <w:vAlign w:val="center"/>
          </w:tcPr>
          <w:p w14:paraId="7AC3E02F" w14:textId="77777777" w:rsidR="002657C6" w:rsidRDefault="00E72461">
            <w:pPr>
              <w:keepNext/>
              <w:spacing w:line="252" w:lineRule="auto"/>
              <w:jc w:val="center"/>
            </w:pPr>
            <w:r>
              <w:rPr>
                <w:b/>
                <w:bCs/>
                <w:sz w:val="24"/>
                <w:szCs w:val="24"/>
              </w:rPr>
              <w:t>Chess</w:t>
            </w:r>
          </w:p>
        </w:tc>
        <w:tc>
          <w:tcPr>
            <w:tcW w:w="4526" w:type="dxa"/>
            <w:shd w:val="clear" w:color="auto" w:fill="D9E2F3"/>
            <w:vAlign w:val="center"/>
          </w:tcPr>
          <w:p w14:paraId="477C5D91" w14:textId="77777777" w:rsidR="002657C6" w:rsidRDefault="00E72461">
            <w:pPr>
              <w:keepNext/>
              <w:spacing w:line="252" w:lineRule="auto"/>
              <w:jc w:val="center"/>
            </w:pPr>
            <w:r>
              <w:rPr>
                <w:b/>
                <w:bCs/>
                <w:sz w:val="24"/>
                <w:szCs w:val="24"/>
              </w:rPr>
              <w:t>Consequence for the agent</w:t>
            </w:r>
          </w:p>
        </w:tc>
      </w:tr>
      <w:tr w:rsidR="002657C6" w14:paraId="1A7B95DC" w14:textId="77777777">
        <w:trPr>
          <w:cantSplit/>
          <w:jc w:val="center"/>
        </w:trPr>
        <w:tc>
          <w:tcPr>
            <w:tcW w:w="1900" w:type="dxa"/>
            <w:vAlign w:val="center"/>
          </w:tcPr>
          <w:p w14:paraId="6A5B80A0" w14:textId="77777777" w:rsidR="002657C6" w:rsidRDefault="00E72461">
            <w:pPr>
              <w:keepNext/>
              <w:spacing w:line="252" w:lineRule="auto"/>
            </w:pPr>
            <w:r>
              <w:rPr>
                <w:sz w:val="24"/>
                <w:szCs w:val="24"/>
              </w:rPr>
              <w:t>Observability</w:t>
            </w:r>
          </w:p>
        </w:tc>
        <w:tc>
          <w:tcPr>
            <w:tcW w:w="2600" w:type="dxa"/>
            <w:vAlign w:val="center"/>
          </w:tcPr>
          <w:p w14:paraId="536276E1" w14:textId="77777777" w:rsidR="002657C6" w:rsidRDefault="00E72461">
            <w:pPr>
              <w:keepNext/>
              <w:spacing w:line="252" w:lineRule="auto"/>
            </w:pPr>
            <w:r>
              <w:rPr>
                <w:sz w:val="24"/>
                <w:szCs w:val="24"/>
              </w:rPr>
              <w:t>Fully observable</w:t>
            </w:r>
          </w:p>
        </w:tc>
        <w:tc>
          <w:tcPr>
            <w:tcW w:w="4526" w:type="dxa"/>
            <w:vAlign w:val="center"/>
          </w:tcPr>
          <w:p w14:paraId="03778024" w14:textId="77777777" w:rsidR="002657C6" w:rsidRDefault="00E72461">
            <w:pPr>
              <w:keepNext/>
              <w:spacing w:line="252" w:lineRule="auto"/>
            </w:pPr>
            <w:r>
              <w:rPr>
                <w:sz w:val="24"/>
                <w:szCs w:val="24"/>
              </w:rPr>
              <w:t>The complete board state is known; no belief states are needed.</w:t>
            </w:r>
          </w:p>
        </w:tc>
      </w:tr>
      <w:tr w:rsidR="002657C6" w14:paraId="33BEB358" w14:textId="77777777">
        <w:trPr>
          <w:cantSplit/>
          <w:jc w:val="center"/>
        </w:trPr>
        <w:tc>
          <w:tcPr>
            <w:tcW w:w="1900" w:type="dxa"/>
            <w:vAlign w:val="center"/>
          </w:tcPr>
          <w:p w14:paraId="1230D5EB" w14:textId="77777777" w:rsidR="002657C6" w:rsidRDefault="00E72461">
            <w:pPr>
              <w:spacing w:line="252" w:lineRule="auto"/>
            </w:pPr>
            <w:r>
              <w:rPr>
                <w:sz w:val="24"/>
                <w:szCs w:val="24"/>
              </w:rPr>
              <w:t>Agents</w:t>
            </w:r>
          </w:p>
        </w:tc>
        <w:tc>
          <w:tcPr>
            <w:tcW w:w="2600" w:type="dxa"/>
            <w:vAlign w:val="center"/>
          </w:tcPr>
          <w:p w14:paraId="768B464D" w14:textId="77777777" w:rsidR="002657C6" w:rsidRDefault="00E72461">
            <w:pPr>
              <w:spacing w:line="252" w:lineRule="auto"/>
            </w:pPr>
            <w:r>
              <w:rPr>
                <w:sz w:val="24"/>
                <w:szCs w:val="24"/>
              </w:rPr>
              <w:t>Multi-agent, competitive (zero-sum)</w:t>
            </w:r>
          </w:p>
        </w:tc>
        <w:tc>
          <w:tcPr>
            <w:tcW w:w="4526" w:type="dxa"/>
            <w:vAlign w:val="center"/>
          </w:tcPr>
          <w:p w14:paraId="5814DF13" w14:textId="77777777" w:rsidR="002657C6" w:rsidRDefault="00E72461">
            <w:pPr>
              <w:spacing w:line="252" w:lineRule="auto"/>
            </w:pPr>
            <w:r>
              <w:rPr>
                <w:sz w:val="24"/>
                <w:szCs w:val="24"/>
              </w:rPr>
              <w:t xml:space="preserve">The opponent is modelled as a rational adversary who minimises the agent's utility (Minimax).</w:t>
            </w:r>
          </w:p>
        </w:tc>
      </w:tr>
      <w:tr w:rsidR="002657C6" w14:paraId="2CCB3502" w14:textId="77777777">
        <w:trPr>
          <w:cantSplit/>
          <w:jc w:val="center"/>
        </w:trPr>
        <w:tc>
          <w:tcPr>
            <w:tcW w:w="1900" w:type="dxa"/>
            <w:vAlign w:val="center"/>
          </w:tcPr>
          <w:p w14:paraId="35F30FD6" w14:textId="77777777" w:rsidR="002657C6" w:rsidRDefault="00E72461">
            <w:pPr>
              <w:spacing w:line="252" w:lineRule="auto"/>
            </w:pPr>
            <w:r>
              <w:rPr>
                <w:sz w:val="24"/>
                <w:szCs w:val="24"/>
              </w:rPr>
              <w:t>Determinism</w:t>
            </w:r>
          </w:p>
        </w:tc>
        <w:tc>
          <w:tcPr>
            <w:tcW w:w="2600" w:type="dxa"/>
            <w:vAlign w:val="center"/>
          </w:tcPr>
          <w:p w14:paraId="48B3488D" w14:textId="77777777" w:rsidR="002657C6" w:rsidRDefault="00E72461">
            <w:pPr>
              <w:spacing w:line="252" w:lineRule="auto"/>
            </w:pPr>
            <w:r>
              <w:rPr>
                <w:sz w:val="24"/>
                <w:szCs w:val="24"/>
              </w:rPr>
              <w:t>Deterministic</w:t>
            </w:r>
          </w:p>
        </w:tc>
        <w:tc>
          <w:tcPr>
            <w:tcW w:w="4526" w:type="dxa"/>
            <w:vAlign w:val="center"/>
          </w:tcPr>
          <w:p w14:paraId="20F331D3" w14:textId="77777777" w:rsidR="002657C6" w:rsidRDefault="00E72461">
            <w:pPr>
              <w:spacing w:line="252" w:lineRule="auto"/>
            </w:pPr>
            <w:r>
              <w:rPr>
                <w:sz w:val="24"/>
                <w:szCs w:val="24"/>
              </w:rPr>
              <w:t>RESULT(s, a) always yields the same successor; there are no chance nodes.</w:t>
            </w:r>
          </w:p>
        </w:tc>
      </w:tr>
      <w:tr w:rsidR="002657C6" w14:paraId="07C4A764" w14:textId="77777777">
        <w:trPr>
          <w:cantSplit/>
          <w:jc w:val="center"/>
        </w:trPr>
        <w:tc>
          <w:tcPr>
            <w:tcW w:w="1900" w:type="dxa"/>
            <w:vAlign w:val="center"/>
          </w:tcPr>
          <w:p w14:paraId="0ABD60E7" w14:textId="77777777" w:rsidR="002657C6" w:rsidRDefault="00E72461">
            <w:pPr>
              <w:spacing w:line="252" w:lineRule="auto"/>
            </w:pPr>
            <w:r>
              <w:rPr>
                <w:sz w:val="24"/>
                <w:szCs w:val="24"/>
              </w:rPr>
              <w:t>Episodes</w:t>
            </w:r>
          </w:p>
        </w:tc>
        <w:tc>
          <w:tcPr>
            <w:tcW w:w="2600" w:type="dxa"/>
            <w:vAlign w:val="center"/>
          </w:tcPr>
          <w:p w14:paraId="1E3B22DC" w14:textId="77777777" w:rsidR="002657C6" w:rsidRDefault="00E72461">
            <w:pPr>
              <w:spacing w:line="252" w:lineRule="auto"/>
            </w:pPr>
            <w:r>
              <w:rPr>
                <w:sz w:val="24"/>
                <w:szCs w:val="24"/>
              </w:rPr>
              <w:t>Sequential</w:t>
            </w:r>
          </w:p>
        </w:tc>
        <w:tc>
          <w:tcPr>
            <w:tcW w:w="4526" w:type="dxa"/>
            <w:vAlign w:val="center"/>
          </w:tcPr>
          <w:p w14:paraId="5DB51A73" w14:textId="77777777" w:rsidR="002657C6" w:rsidRDefault="00E72461">
            <w:pPr>
              <w:spacing w:line="252" w:lineRule="auto"/>
            </w:pPr>
            <w:r>
              <w:rPr>
                <w:sz w:val="24"/>
                <w:szCs w:val="24"/>
              </w:rPr>
              <w:t>Every move constrains all later moves, so look-ahead search is required.</w:t>
            </w:r>
          </w:p>
        </w:tc>
      </w:tr>
      <w:tr w:rsidR="002657C6" w14:paraId="177C4D26" w14:textId="77777777">
        <w:trPr>
          <w:cantSplit/>
          <w:jc w:val="center"/>
        </w:trPr>
        <w:tc>
          <w:tcPr>
            <w:tcW w:w="1900" w:type="dxa"/>
            <w:vAlign w:val="center"/>
          </w:tcPr>
          <w:p w14:paraId="1E56533D" w14:textId="77777777" w:rsidR="002657C6" w:rsidRDefault="00E72461">
            <w:pPr>
              <w:spacing w:line="252" w:lineRule="auto"/>
            </w:pPr>
            <w:r>
              <w:rPr>
                <w:sz w:val="24"/>
                <w:szCs w:val="24"/>
              </w:rPr>
              <w:t>Dynamics</w:t>
            </w:r>
          </w:p>
        </w:tc>
        <w:tc>
          <w:tcPr>
            <w:tcW w:w="2600" w:type="dxa"/>
            <w:vAlign w:val="center"/>
          </w:tcPr>
          <w:p w14:paraId="70C40F91" w14:textId="77777777" w:rsidR="002657C6" w:rsidRDefault="00E72461">
            <w:pPr>
              <w:spacing w:line="252" w:lineRule="auto"/>
            </w:pPr>
            <w:r>
              <w:rPr>
                <w:sz w:val="24"/>
                <w:szCs w:val="24"/>
              </w:rPr>
              <w:t>Static (semi-dynamic with a clock)</w:t>
            </w:r>
          </w:p>
        </w:tc>
        <w:tc>
          <w:tcPr>
            <w:tcW w:w="4526" w:type="dxa"/>
            <w:vAlign w:val="center"/>
          </w:tcPr>
          <w:p w14:paraId="2C9627A9" w14:textId="77777777" w:rsidR="002657C6" w:rsidRDefault="00E72461">
            <w:pPr>
              <w:spacing w:line="252" w:lineRule="auto"/>
            </w:pPr>
            <w:r>
              <w:rPr>
                <w:sz w:val="24"/>
                <w:szCs w:val="24"/>
              </w:rPr>
              <w:t>The board does not change while the agent thinks, but the time budget matters.</w:t>
            </w:r>
          </w:p>
        </w:tc>
      </w:tr>
      <w:tr w:rsidR="002657C6" w14:paraId="44DBF912" w14:textId="77777777">
        <w:trPr>
          <w:cantSplit/>
          <w:jc w:val="center"/>
        </w:trPr>
        <w:tc>
          <w:tcPr>
            <w:tcW w:w="1900" w:type="dxa"/>
            <w:vAlign w:val="center"/>
          </w:tcPr>
          <w:p w14:paraId="16A85A9D" w14:textId="77777777" w:rsidR="002657C6" w:rsidRDefault="00E72461">
            <w:pPr>
              <w:spacing w:line="252" w:lineRule="auto"/>
            </w:pPr>
            <w:r>
              <w:rPr>
                <w:sz w:val="24"/>
                <w:szCs w:val="24"/>
              </w:rPr>
              <w:t>States and actions</w:t>
            </w:r>
          </w:p>
        </w:tc>
        <w:tc>
          <w:tcPr>
            <w:tcW w:w="2600" w:type="dxa"/>
            <w:vAlign w:val="center"/>
          </w:tcPr>
          <w:p w14:paraId="53A8E82A" w14:textId="77777777" w:rsidR="002657C6" w:rsidRDefault="00E72461">
            <w:pPr>
              <w:spacing w:line="252" w:lineRule="auto"/>
            </w:pPr>
            <w:r>
              <w:rPr>
                <w:sz w:val="24"/>
                <w:szCs w:val="24"/>
              </w:rPr>
              <w:t>Discrete</w:t>
            </w:r>
          </w:p>
        </w:tc>
        <w:tc>
          <w:tcPr>
            <w:tcW w:w="4526" w:type="dxa"/>
            <w:vAlign w:val="center"/>
          </w:tcPr>
          <w:p w14:paraId="11DF76C4" w14:textId="77777777" w:rsidR="002657C6" w:rsidRDefault="00E72461">
            <w:pPr>
              <w:spacing w:line="252" w:lineRule="auto"/>
            </w:pPr>
            <w:r>
              <w:rPr>
                <w:sz w:val="24"/>
                <w:szCs w:val="24"/>
              </w:rPr>
              <w:t>Positions and moves are finite and can be enumerated exactly.</w:t>
            </w:r>
          </w:p>
        </w:tc>
      </w:tr>
    </w:tbl>
    <w:p w14:paraId="45EF0666" w14:textId="77777777" w:rsidR="002657C6" w:rsidRDefault="002657C6">
      <w:pPr>
        <w:spacing w:after="120"/>
      </w:pPr>
    </w:p>
    <w:p w14:paraId="7DD54F3E" w14:textId="77777777" w:rsidR="002657C6" w:rsidRDefault="00E72461">
      <w:pPr>
        <w:spacing w:after="120" w:line="360" w:lineRule="auto"/>
        <w:ind w:firstLine="720"/>
        <w:jc w:val="both"/>
      </w:pPr>
      <w:r>
        <w:rPr>
          <w:sz w:val="24"/>
          <w:szCs w:val="24"/>
        </w:rPr>
        <w:t xml:space="preserve">Because an opponent moves between the agent's turns, the agent cannot simply search for a path to a goal; it must choose the move that is best against every reply. The Minimax algorithm formalises this: MAX nodes take the largest value among their children, MIN nodes the smallest, and values are backed up from the leaves to the root. Alpha-Beta pruning computes exactly the same value while skipping branches that cannot influence the decision [3]. In Figure 1.1, once the second MIN node finds a reply worth 2, that node can be worth at most 2 to MAX, who already has a move worth 3 — so its remaining children are never examined.</w:t>
      </w:r>
    </w:p>
    <w:p xmlns:a="http://schemas.openxmlformats.org/drawingml/2006/main" xmlns:pic="http://schemas.openxmlformats.org/drawingml/2006/picture">
      <w:pPr>
        <w:keepNext/>
        <w:spacing w:before="120" w:after="60"/>
        <w:jc w:val="center"/>
      </w:pPr>
      <w:r>
        <w:rPr>
          <w:noProof/>
        </w:rPr>
        <w:drawing>
          <wp:inline distT="0" distB="0" distL="0" distR="0">
            <wp:extent cx="5669280" cy="3063239"/>
            <wp:effectExtent l="0" t="0" r="0" b="0"/>
            <wp:docPr id="402" name="Picture 402" descr="tree.png"/>
            <wp:cNvGraphicFramePr>
              <a:graphicFrameLocks noChangeAspect="1"/>
            </wp:cNvGraphicFramePr>
            <a:graphic>
              <a:graphicData uri="http://schemas.openxmlformats.org/drawingml/2006/picture">
                <pic:pic>
                  <pic:nvPicPr>
                    <pic:cNvPr id="402" name="fig_tree.png"/>
                    <pic:cNvPicPr/>
                  </pic:nvPicPr>
                  <pic:blipFill>
                    <a:blip r:embed="rId302"/>
                    <a:stretch>
                      <a:fillRect/>
                    </a:stretch>
                  </pic:blipFill>
                  <pic:spPr>
                    <a:xfrm>
                      <a:off x="0" y="0"/>
                      <a:ext cx="5669280" cy="3063239"/>
                    </a:xfrm>
                    <a:prstGeom prst="rect">
                      <a:avLst/>
                    </a:prstGeom>
                  </pic:spPr>
                </pic:pic>
              </a:graphicData>
            </a:graphic>
          </wp:inline>
        </w:drawing>
      </w:r>
    </w:p>
    <w:p>
      <w:pPr>
        <w:spacing w:before="60" w:after="240" w:line="276" w:lineRule="auto"/>
        <w:jc w:val="center"/>
      </w:pPr>
      <w:bookmarkStart w:id="5001" w:name="_Ref2001"/>
      <w:r>
        <w:rPr>
          <w:b/>
          <w:bCs/>
          <w:sz w:val="24"/>
          <w:szCs w:val="24"/>
        </w:rPr>
        <w:t xml:space="preserve">Figure 1.1 Minimax Game Tree with Alpha-Beta Pruning</w:t>
      </w:r>
      <w:bookmarkEnd w:id="5001"/>
    </w:p>
    <w:p w14:paraId="12BAD3B1" w14:textId="77777777" w:rsidR="002657C6" w:rsidRDefault="00E72461">
      <w:pPr>
        <w:spacing w:after="120" w:line="360" w:lineRule="auto"/>
        <w:ind w:firstLine="720"/>
        <w:jc w:val="both"/>
      </w:pPr>
      <w:r>
        <w:rPr>
          <w:sz w:val="24"/>
          <w:szCs w:val="24"/>
        </w:rPr>
        <w:t>The difficulty is scale. A chess position offers about 35 legal moves on average, and Shannon estimated the size of the game tree at roughly 10</w:t>
      </w:r>
      <w:r>
        <w:rPr>
          <w:sz w:val="24"/>
          <w:szCs w:val="24"/>
          <w:vertAlign w:val="superscript"/>
        </w:rPr>
        <w:t>120</w:t>
      </w:r>
      <w:r>
        <w:rPr>
          <w:sz w:val="24"/>
          <w:szCs w:val="24"/>
        </w:rPr>
        <w:t xml:space="preserve"> positions [1]. A plain Minimax search only six plies deep already visits about 35</w:t>
      </w:r>
      <w:r>
        <w:rPr>
          <w:sz w:val="24"/>
          <w:szCs w:val="24"/>
          <w:vertAlign w:val="superscript"/>
        </w:rPr>
        <w:t>6</w:t>
      </w:r>
      <w:r>
        <w:rPr>
          <w:sz w:val="24"/>
          <w:szCs w:val="24"/>
        </w:rPr>
        <w:t xml:space="preserve"> ≈ 1.8 billion leaf positions. Practical </w:t>
        <w:lastRenderedPageBreak/>
        <w:t>engines therefore rely on techniques that shrink the tree without changing the answer — pruning, move ordering and the caching of previously searched positions — together with a time-bounded search strategy and an evaluation function good enough to guide a depth-limited search.</w:t>
      </w:r>
    </w:p>
    <w:p w14:paraId="2457DA7C" w14:textId="77777777" w:rsidR="002657C6" w:rsidRDefault="00E72461">
      <w:pPr>
        <w:spacing w:after="120" w:line="360" w:lineRule="auto"/>
        <w:ind w:firstLine="720"/>
        <w:jc w:val="both"/>
      </w:pPr>
      <w:r>
        <w:rPr>
          <w:sz w:val="24"/>
          <w:szCs w:val="24"/>
        </w:rPr>
        <w:t xml:space="preserve">The same worst-case reasoning underpins adversarial thinking in cyber security, where a defender must plan against an intelligent opponent who chooses the most damaging response; attack–defence trees and security games are close relatives of the game tree. Building an adversarial search agent from first principles, and deploying it as a public web application whose own attack surface is analysed, links the Foundations of Artificial Intelligence course with the security focus of the department.</w:t>
      </w:r>
    </w:p>
    <w:p w14:paraId="59658ED4" w14:textId="77777777" w:rsidR="002657C6" w:rsidRDefault="00E72461">
      <w:pPr>
        <w:keepNext/>
        <w:spacing w:before="240" w:after="120" w:line="360" w:lineRule="auto"/>
        <w:outlineLvl w:val="1"/>
      </w:pPr>
      <w:bookmarkStart w:id="7" w:name="_Ref1005"/>
      <w:r>
        <w:rPr>
          <w:b/>
          <w:bCs/>
          <w:sz w:val="24"/>
          <w:szCs w:val="24"/>
        </w:rPr>
        <w:t>1.2 PROBLEM STATEMENT</w:t>
      </w:r>
      <w:bookmarkEnd w:id="7"/>
    </w:p>
    <w:p>
      <w:pPr>
        <w:spacing w:before="0" w:after="120" w:line="360" w:lineRule="auto"/>
        <w:ind w:left="0" w:firstLine="720"/>
        <w:jc w:val="both"/>
      </w:pPr>
      <w:r>
        <w:rPr>
          <w:sz w:val="24"/>
          <w:szCs w:val="24"/>
        </w:rPr>
        <w:t xml:space="preserve">Building a chess-playing agent that is both correct and practical raises several connected problems in the search itself. The game tree grows exponentially with depth, so exhaustive search is impossible and plain Minimax reaches only a shallow depth within an interactive time limit. A depth-limited search that stops in the middle of a capture sequence suffers from the horizon effect and can badly misjudge a position, because the recapture lies just beyond the search horizon. The savings of Alpha-Beta pruning also depend heavily on move ordering: without good ordering and a cache of searched positions, much of the possible reduction is lost and positions reached through different move orders are searched again and again.</w:t>
      </w:r>
    </w:p>
    <w:p>
      <w:pPr>
        <w:spacing w:before="0" w:after="120" w:line="360" w:lineRule="auto"/>
        <w:ind w:left="0" w:firstLine="720"/>
        <w:jc w:val="both"/>
      </w:pPr>
      <w:r>
        <w:rPr>
          <w:sz w:val="24"/>
          <w:szCs w:val="24"/>
        </w:rPr>
        <w:t xml:space="preserve">Two further problems lie outside the search. Many course-level engines rely on an external library for move generation and show only the chosen move, so neither the correctness of the rules engine nor the effect of each optimisation is visible; and an engine delivered as a public web application inherits the security concerns of any web software — the integrity of its build pipeline, the confidentiality of its deployment credentials and the behaviour of the client in the user's browser. The problem addressed by this project is therefore: given any legal chess position and a fixed time budget, select the move with the best depth-limited minimax value using a self-built, verifiably correct move generator and a hand-crafted evaluation function; make the cost of every search optimisation measurable and visible; and deliver the result as a secure, responsive, client-side web application.</w:t>
      </w:r>
    </w:p>
    <w:p w14:paraId="632B25E8" w14:textId="77777777" w:rsidR="002657C6" w:rsidRDefault="00E72461">
      <w:pPr>
        <w:keepNext/>
        <w:spacing w:before="240" w:after="120" w:line="360" w:lineRule="auto"/>
        <w:outlineLvl w:val="1"/>
      </w:pPr>
      <w:bookmarkStart w:id="8" w:name="_Ref1006"/>
      <w:r>
        <w:rPr>
          <w:b/>
          <w:bCs/>
          <w:sz w:val="24"/>
          <w:szCs w:val="24"/>
        </w:rPr>
        <w:t>1.3 OBJECTIVES</w:t>
      </w:r>
      <w:bookmarkEnd w:id="8"/>
    </w:p>
    <w:p w14:paraId="095A2CF2" w14:textId="77777777" w:rsidR="002657C6" w:rsidRDefault="00E72461">
      <w:pPr>
        <w:keepNext/>
        <w:spacing w:after="120" w:line="360" w:lineRule="auto"/>
        <w:jc w:val="both"/>
      </w:pPr>
      <w:r>
        <w:rPr>
          <w:sz w:val="24"/>
          <w:szCs w:val="24"/>
        </w:rPr>
        <w:t>The objectives of the project are:</w:t>
      </w:r>
    </w:p>
    <w:p w14:paraId="637AF676" w14:textId="77777777" w:rsidR="002657C6" w:rsidRDefault="00E72461">
      <w:pPr>
        <w:numPr>
          <w:ilvl w:val="0"/>
          <w:numId w:val="35"/>
        </w:numPr>
        <w:spacing w:after="80" w:line="360" w:lineRule="auto"/>
        <w:jc w:val="both"/>
      </w:pPr>
      <w:r>
        <w:rPr>
          <w:sz w:val="24"/>
          <w:szCs w:val="24"/>
        </w:rPr>
        <w:t>To formulate chess as a state-space search problem — states, actions, transition model, terminal test and utility — consistent with intelligent-agent theory.</w:t>
      </w:r>
    </w:p>
    <w:p w14:paraId="7F4DEFB2" w14:textId="77777777" w:rsidR="002657C6" w:rsidRDefault="00E72461">
      <w:pPr>
        <w:numPr>
          <w:ilvl w:val="0"/>
          <w:numId w:val="35"/>
        </w:numPr>
        <w:spacing w:after="80" w:line="360" w:lineRule="auto"/>
        <w:jc w:val="both"/>
      </w:pPr>
      <w:r>
        <w:rPr>
          <w:sz w:val="24"/>
          <w:szCs w:val="24"/>
        </w:rPr>
        <w:t xml:space="preserve">To implement a self-contained board representation and legal move generator, including castling, en passant and promotion, without any external chess library.</w:t>
      </w:r>
    </w:p>
    <w:p w14:paraId="6BF16FE8" w14:textId="77777777" w:rsidR="002657C6" w:rsidRDefault="00E72461">
      <w:pPr>
        <w:numPr>
          <w:ilvl w:val="0"/>
          <w:numId w:val="35"/>
        </w:numPr>
        <w:spacing w:after="80" w:line="360" w:lineRule="auto"/>
        <w:jc w:val="both"/>
      </w:pPr>
      <w:r>
        <w:rPr>
          <w:sz w:val="24"/>
          <w:szCs w:val="24"/>
        </w:rPr>
        <w:t xml:space="preserve">To implement Minimax in its Negamax form with Alpha-Beta pruning, driven by Iterative Deepening within a fixed time budget and extended with Quiescence Search.</w:t>
      </w:r>
    </w:p>
    <w:p w14:paraId="285EF505" w14:textId="77777777" w:rsidR="002657C6" w:rsidRDefault="00E72461">
      <w:pPr>
        <w:numPr>
          <w:ilvl w:val="0"/>
          <w:numId w:val="35"/>
        </w:numPr>
        <w:spacing w:after="80" w:line="360" w:lineRule="auto"/>
        <w:jc w:val="both"/>
      </w:pPr>
      <w:r>
        <w:rPr>
          <w:sz w:val="24"/>
          <w:szCs w:val="24"/>
        </w:rPr>
        <w:t>To reduce the effective branching factor through hash-move and MVV-LVA move ordering, a fixed-size Zobrist-hashed transposition table and null-move pruning.</w:t>
      </w:r>
    </w:p>
    <w:p w14:paraId="5DEA7D48" w14:textId="77777777" w:rsidR="002657C6" w:rsidRDefault="00E72461">
      <w:pPr>
        <w:numPr>
          <w:ilvl w:val="0"/>
          <w:numId w:val="35"/>
        </w:numPr>
        <w:spacing w:after="80" w:line="360" w:lineRule="auto"/>
        <w:jc w:val="both"/>
      </w:pPr>
      <w:r>
        <w:rPr>
          <w:sz w:val="24"/>
          <w:szCs w:val="24"/>
        </w:rPr>
        <w:t>To design a hand-crafted evaluation function that combines material, piece-square tables, pawn structure, king safety and mobility.</w:t>
      </w:r>
    </w:p>
    <w:p w14:paraId="07D52367" w14:textId="77777777" w:rsidR="002657C6" w:rsidRDefault="00E72461">
      <w:pPr>
        <w:numPr>
          <w:ilvl w:val="0"/>
          <w:numId w:val="35"/>
        </w:numPr>
        <w:spacing w:after="80" w:line="360" w:lineRule="auto"/>
        <w:jc w:val="both"/>
      </w:pPr>
      <w:r>
        <w:rPr>
          <w:sz w:val="24"/>
          <w:szCs w:val="24"/>
        </w:rPr>
        <w:t xml:space="preserve">To verify move generation with perft (performance test) node counts on the standard test positions through an automated test suite, and to confirm that pruning, ordering and caching return the same move and score as plain Minimax.</w:t>
      </w:r>
    </w:p>
    <w:p w14:paraId="16BBDDA5" w14:textId="77777777" w:rsidR="002657C6" w:rsidRDefault="00E72461">
      <w:pPr>
        <w:numPr>
          <w:ilvl w:val="0"/>
          <w:numId w:val="35"/>
        </w:numPr>
        <w:spacing w:after="80" w:line="360" w:lineRule="auto"/>
        <w:jc w:val="both"/>
      </w:pPr>
      <w:r>
        <w:rPr>
          <w:sz w:val="24"/>
          <w:szCs w:val="24"/>
        </w:rPr>
        <w:t>To measure playing strength with self-play matches and a benchmark against a reference engine of known strength.</w:t>
      </w:r>
    </w:p>
    <w:p w14:paraId="4032B166" w14:textId="77777777" w:rsidR="002657C6" w:rsidRDefault="00E72461">
      <w:pPr>
        <w:numPr>
          <w:ilvl w:val="0"/>
          <w:numId w:val="35"/>
        </w:numPr>
        <w:spacing w:after="80" w:line="360" w:lineRule="auto"/>
        <w:jc w:val="both"/>
      </w:pPr>
      <w:r>
        <w:rPr>
          <w:sz w:val="24"/>
          <w:szCs w:val="24"/>
        </w:rPr>
        <w:t>To expose the engine's reasoning through an interactive browser interface with time controls, typed moves and a teaching mode that compares node counts across search configurations on any position.</w:t>
      </w:r>
    </w:p>
    <w:p w14:paraId="73CC6134" w14:textId="77777777" w:rsidR="002657C6" w:rsidRDefault="00E72461">
      <w:pPr>
        <w:numPr>
          <w:ilvl w:val="0"/>
          <w:numId w:val="35"/>
        </w:numPr>
        <w:spacing w:after="80" w:line="360" w:lineRule="auto"/>
        <w:jc w:val="both"/>
      </w:pPr>
      <w:r>
        <w:rPr>
          <w:sz w:val="24"/>
          <w:szCs w:val="24"/>
        </w:rPr>
        <w:t xml:space="preserve">To deploy the system as a static web application and analyse its threat model and security controls.</w:t>
      </w:r>
    </w:p>
    <w:p w14:paraId="02BA0F37" w14:textId="77777777" w:rsidR="002657C6" w:rsidRPr="00B753C5" w:rsidRDefault="00E72461">
      <w:pPr>
        <w:keepNext/>
        <w:spacing w:before="240" w:after="120" w:line="360" w:lineRule="auto"/>
        <w:outlineLvl w:val="1"/>
        <w:rPr>
          <w:sz w:val="24"/>
          <w:szCs w:val="24"/>
        </w:rPr>
      </w:pPr>
      <w:bookmarkStart w:id="9" w:name="_Ref1007"/>
      <w:r>
        <w:rPr>
          <w:b/>
          <w:bCs/>
          <w:sz w:val="24"/>
          <w:szCs w:val="24"/>
        </w:rPr>
        <w:lastRenderedPageBreak/>
        <w:t>1.4 SCOPE</w:t>
      </w:r>
      <w:bookmarkEnd w:id="9"/>
    </w:p>
    <w:p w14:paraId="36E66641" w14:textId="77777777" w:rsidR="002657C6" w:rsidRDefault="00E72461">
      <w:pPr>
        <w:spacing w:after="120" w:line="360" w:lineRule="auto"/>
        <w:ind w:firstLine="720"/>
        <w:jc w:val="both"/>
      </w:pPr>
      <w:r>
        <w:rPr>
          <w:sz w:val="24"/>
          <w:szCs w:val="24"/>
        </w:rPr>
        <w:t>The project covers the design, implementation, verification and deployment of a classical chess engine and its browser interface. The boundaries of the work are defined below.</w:t>
      </w:r>
    </w:p>
    <w:p>
      <w:pPr>
        <w:keepNext/>
        <w:spacing w:before="180" w:after="80" w:line="360" w:lineRule="auto"/>
        <w:outlineLvl w:val="2"/>
      </w:pPr>
      <w:bookmarkStart w:id="5002" w:name="_Ref2002"/>
      <w:r>
        <w:rPr>
          <w:b/>
          <w:bCs/>
          <w:sz w:val="24"/>
          <w:szCs w:val="24"/>
        </w:rPr>
        <w:t xml:space="preserve">1.4.1 IN SCOPE</w:t>
      </w:r>
      <w:bookmarkEnd w:id="5002"/>
    </w:p>
    <w:p w14:paraId="1BC8D21E" w14:textId="77777777" w:rsidR="002657C6" w:rsidRDefault="00E72461">
      <w:pPr>
        <w:numPr>
          <w:ilvl w:val="0"/>
          <w:numId w:val="35"/>
        </w:numPr>
        <w:spacing w:after="80" w:line="360" w:lineRule="auto"/>
        <w:jc w:val="both"/>
      </w:pPr>
      <w:r>
        <w:rPr>
          <w:sz w:val="24"/>
          <w:szCs w:val="24"/>
        </w:rPr>
        <w:t xml:space="preserve">The complete rules of chess: all piece movements, castling rights, en passant, promotion to any piece, and detection of checkmate, stalemate, the fifty-move rule, insufficient material and threefold repetition.</w:t>
      </w:r>
    </w:p>
    <w:p w14:paraId="0231970E" w14:textId="77777777" w:rsidR="002657C6" w:rsidRDefault="00E72461">
      <w:pPr>
        <w:numPr>
          <w:ilvl w:val="0"/>
          <w:numId w:val="35"/>
        </w:numPr>
        <w:spacing w:after="80" w:line="360" w:lineRule="auto"/>
        <w:jc w:val="both"/>
      </w:pPr>
      <w:r>
        <w:rPr>
          <w:sz w:val="24"/>
          <w:szCs w:val="24"/>
        </w:rPr>
        <w:t xml:space="preserve">Negamax search with Alpha-Beta pruning, Iterative Deepening (depth 1 to 12 within a time budget), Quiescence Search, MVV-LVA ordering, null-move pruning, configurable contempt and a fixed-size transposition table.</w:t>
      </w:r>
    </w:p>
    <w:p w14:paraId="437C9282" w14:textId="77777777" w:rsidR="002657C6" w:rsidRDefault="00E72461">
      <w:pPr>
        <w:numPr>
          <w:ilvl w:val="0"/>
          <w:numId w:val="35"/>
        </w:numPr>
        <w:spacing w:after="80" w:line="360" w:lineRule="auto"/>
        <w:jc w:val="both"/>
      </w:pPr>
      <w:r>
        <w:rPr>
          <w:sz w:val="24"/>
          <w:szCs w:val="24"/>
        </w:rPr>
        <w:t>A five-term evaluation function with a per-term breakdown.</w:t>
      </w:r>
    </w:p>
    <w:p w14:paraId="1D0D5554" w14:textId="77777777" w:rsidR="002657C6" w:rsidRDefault="00E72461">
      <w:pPr>
        <w:numPr>
          <w:ilvl w:val="0"/>
          <w:numId w:val="35"/>
        </w:numPr>
        <w:spacing w:after="80" w:line="360" w:lineRule="auto"/>
        <w:jc w:val="both"/>
      </w:pPr>
      <w:r>
        <w:rPr>
          <w:sz w:val="24"/>
          <w:szCs w:val="24"/>
        </w:rPr>
        <w:t xml:space="preserve">A React interface running the engine in a Web Worker: a new-game dialog with time controls, side and contempt; chess clocks; premoves (moves queued while the engine is thinking); moves typed in Standard Algebraic Notation (SAN) or UCI; and a teaching mode that accepts any position as FEN.</w:t>
      </w:r>
    </w:p>
    <w:p w14:paraId="238F48AA" w14:textId="77777777" w:rsidR="002657C6" w:rsidRDefault="00E72461">
      <w:pPr>
        <w:numPr>
          <w:ilvl w:val="0"/>
          <w:numId w:val="35"/>
        </w:numPr>
        <w:spacing w:after="80" w:line="360" w:lineRule="auto"/>
        <w:jc w:val="both"/>
      </w:pPr>
      <w:r>
        <w:rPr>
          <w:sz w:val="24"/>
          <w:szCs w:val="24"/>
        </w:rPr>
        <w:t>Verification and measurement: an automated test suite that gates deployment, experiments over 17 positions, self-play matches, a tactical suite and a playing-strength benchmark against Stockfish.</w:t>
      </w:r>
    </w:p>
    <w:p w14:paraId="4AE370BB" w14:textId="77777777" w:rsidR="002657C6" w:rsidRDefault="00E72461">
      <w:pPr>
        <w:numPr>
          <w:ilvl w:val="0"/>
          <w:numId w:val="35"/>
        </w:numPr>
        <w:spacing w:after="80" w:line="360" w:lineRule="auto"/>
        <w:jc w:val="both"/>
      </w:pPr>
      <w:r>
        <w:rPr>
          <w:sz w:val="24"/>
          <w:szCs w:val="24"/>
        </w:rPr>
        <w:t>Static deployment on Firebase Hosting through a GitHub Actions pipeline, together with a security analysis of the deployed system.</w:t>
      </w:r>
    </w:p>
    <w:p>
      <w:pPr>
        <w:keepNext/>
        <w:spacing w:before="180" w:after="80" w:line="360" w:lineRule="auto"/>
        <w:outlineLvl w:val="2"/>
      </w:pPr>
      <w:bookmarkStart w:id="5003" w:name="_Ref2003"/>
      <w:r>
        <w:rPr>
          <w:b/>
          <w:bCs/>
          <w:sz w:val="24"/>
          <w:szCs w:val="24"/>
        </w:rPr>
        <w:t xml:space="preserve">1.4.2 OUT OF SCOPE</w:t>
      </w:r>
      <w:bookmarkEnd w:id="5003"/>
    </w:p>
    <w:p w14:paraId="52F592DB" w14:textId="77777777" w:rsidR="002657C6" w:rsidRDefault="00E72461">
      <w:pPr>
        <w:numPr>
          <w:ilvl w:val="0"/>
          <w:numId w:val="35"/>
        </w:numPr>
        <w:spacing w:after="80" w:line="360" w:lineRule="auto"/>
        <w:jc w:val="both"/>
      </w:pPr>
      <w:r>
        <w:rPr>
          <w:sz w:val="24"/>
          <w:szCs w:val="24"/>
        </w:rPr>
        <w:t>Machine-learning components of any kind: neural-network evaluation, reinforcement learning or training data.</w:t>
      </w:r>
    </w:p>
    <w:p w14:paraId="320FC030" w14:textId="77777777" w:rsidR="002657C6" w:rsidRDefault="00E72461">
      <w:pPr>
        <w:numPr>
          <w:ilvl w:val="0"/>
          <w:numId w:val="35"/>
        </w:numPr>
        <w:spacing w:after="80" w:line="360" w:lineRule="auto"/>
        <w:jc w:val="both"/>
      </w:pPr>
      <w:r>
        <w:rPr>
          <w:sz w:val="24"/>
          <w:szCs w:val="24"/>
        </w:rPr>
        <w:t xml:space="preserve">Maximising playing strength through opening books or endgame tablebases.</w:t>
      </w:r>
    </w:p>
    <w:p w14:paraId="214CC91B" w14:textId="77777777" w:rsidR="002657C6" w:rsidRDefault="00E72461">
      <w:pPr>
        <w:numPr>
          <w:ilvl w:val="0"/>
          <w:numId w:val="35"/>
        </w:numPr>
        <w:spacing w:after="80" w:line="360" w:lineRule="auto"/>
        <w:jc w:val="both"/>
      </w:pPr>
      <w:r>
        <w:rPr>
          <w:sz w:val="24"/>
          <w:szCs w:val="24"/>
        </w:rPr>
        <w:t>Online or human-versus-human play, user accounts and server-side storage.</w:t>
      </w:r>
    </w:p>
    <w:p w14:paraId="19CBD838" w14:textId="77777777" w:rsidR="002657C6" w:rsidRDefault="00E72461">
      <w:pPr>
        <w:numPr>
          <w:ilvl w:val="0"/>
          <w:numId w:val="35"/>
        </w:numPr>
        <w:spacing w:after="80" w:line="360" w:lineRule="auto"/>
        <w:jc w:val="both"/>
      </w:pPr>
      <w:r>
        <w:rPr>
          <w:sz w:val="24"/>
          <w:szCs w:val="24"/>
        </w:rPr>
        <w:t>Acting as a UCI engine for external chess graphical interfaces (a UCI client is used only to drive the reference engine in benchmarks).</w:t>
      </w:r>
    </w:p>
    <w:p w14:paraId="3C3293CB" w14:textId="77777777" w:rsidR="002657C6" w:rsidRDefault="00E72461">
      <w:pPr>
        <w:keepNext/>
        <w:spacing w:before="240" w:after="120" w:line="360" w:lineRule="auto"/>
        <w:outlineLvl w:val="1"/>
      </w:pPr>
      <w:bookmarkStart w:id="10" w:name="_Ref1008"/>
      <w:r>
        <w:rPr>
          <w:b/>
          <w:bCs/>
          <w:sz w:val="24"/>
          <w:szCs w:val="24"/>
        </w:rPr>
        <w:lastRenderedPageBreak/>
        <w:t xml:space="preserve">1.5 SECURITY REQUIREMENTS / SECURITY CONSIDERATIONS</w:t>
      </w:r>
      <w:bookmarkEnd w:id="10"/>
    </w:p>
    <w:p w14:paraId="7B5C961A" w14:textId="77777777" w:rsidR="002657C6" w:rsidRDefault="00E72461">
      <w:pPr>
        <w:spacing w:after="120" w:line="360" w:lineRule="auto"/>
        <w:ind w:firstLine="720"/>
        <w:jc w:val="both"/>
      </w:pPr>
      <w:r>
        <w:rPr>
          <w:sz w:val="24"/>
          <w:szCs w:val="24"/>
        </w:rPr>
        <w:t xml:space="preserve">Although the engine is an AI artefact, the delivered product is a public web application and is analysed as such. The system has no backend, no user accounts and no stored personal data, which removes whole classes of risk such as database injection or the theft of user credentials. The remaining concerns are the integrity of the code that reaches the user, the confidentiality of the credential used to publish it, the availability and responsiveness of the client, and the privacy of the player. Table 1.2 lists the security requirements derived from these concerns and their status in the current prototype.</w:t>
      </w:r>
    </w:p>
    <w:p w14:paraId="29F76EF7" w14:textId="77777777" w:rsidR="002657C6" w:rsidRDefault="00E72461">
      <w:pPr>
        <w:keepNext/>
        <w:spacing w:before="180" w:after="120" w:line="276" w:lineRule="auto"/>
        <w:jc w:val="center"/>
      </w:pPr>
      <w:bookmarkStart w:id="11" w:name="_Ref1009"/>
      <w:r>
        <w:rPr>
          <w:b/>
          <w:bCs/>
          <w:sz w:val="24"/>
          <w:szCs w:val="24"/>
        </w:rPr>
        <w:t>Table 1.2 Security Requirements</w:t>
      </w:r>
      <w:bookmarkEnd w:id="11"/>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650"/>
        <w:gridCol w:w="2150"/>
        <w:gridCol w:w="3926"/>
        <w:gridCol w:w="2300"/>
      </w:tblGrid>
      <w:tr w:rsidR="002657C6" w14:paraId="06F8434C" w14:textId="77777777">
        <w:trPr>
          <w:cantSplit/>
          <w:tblHeader/>
          <w:jc w:val="center"/>
        </w:trPr>
        <w:tc>
          <w:tcPr>
            <w:tcW w:w="650" w:type="dxa"/>
            <w:shd w:val="clear" w:color="auto" w:fill="D9E2F3"/>
            <w:vAlign w:val="center"/>
          </w:tcPr>
          <w:p w14:paraId="1468B59A" w14:textId="77777777" w:rsidR="002657C6" w:rsidRDefault="00E72461">
            <w:pPr>
              <w:keepNext/>
              <w:spacing w:line="252" w:lineRule="auto"/>
              <w:jc w:val="center"/>
            </w:pPr>
            <w:r>
              <w:rPr>
                <w:b/>
                <w:bCs/>
                <w:sz w:val="24"/>
                <w:szCs w:val="24"/>
              </w:rPr>
              <w:t>ID</w:t>
            </w:r>
          </w:p>
        </w:tc>
        <w:tc>
          <w:tcPr>
            <w:tcW w:w="2150" w:type="dxa"/>
            <w:shd w:val="clear" w:color="auto" w:fill="D9E2F3"/>
            <w:vAlign w:val="center"/>
          </w:tcPr>
          <w:p w14:paraId="100B8D72" w14:textId="77777777" w:rsidR="002657C6" w:rsidRDefault="00E72461">
            <w:pPr>
              <w:keepNext/>
              <w:spacing w:line="252" w:lineRule="auto"/>
              <w:jc w:val="center"/>
            </w:pPr>
            <w:r>
              <w:rPr>
                <w:b/>
                <w:bCs/>
                <w:sz w:val="24"/>
                <w:szCs w:val="24"/>
              </w:rPr>
              <w:t>Requirement</w:t>
            </w:r>
          </w:p>
        </w:tc>
        <w:tc>
          <w:tcPr>
            <w:tcW w:w="3926" w:type="dxa"/>
            <w:shd w:val="clear" w:color="auto" w:fill="D9E2F3"/>
            <w:vAlign w:val="center"/>
          </w:tcPr>
          <w:p w14:paraId="263E003E" w14:textId="77777777" w:rsidR="002657C6" w:rsidRDefault="00E72461">
            <w:pPr>
              <w:keepNext/>
              <w:spacing w:line="252" w:lineRule="auto"/>
              <w:jc w:val="center"/>
            </w:pPr>
            <w:r>
              <w:rPr>
                <w:b/>
                <w:bCs/>
                <w:sz w:val="24"/>
                <w:szCs w:val="24"/>
              </w:rPr>
              <w:t>How it is addressed</w:t>
            </w:r>
          </w:p>
        </w:tc>
        <w:tc>
          <w:tcPr>
            <w:tcW w:w="2300" w:type="dxa"/>
            <w:shd w:val="clear" w:color="auto" w:fill="D9E2F3"/>
            <w:vAlign w:val="center"/>
          </w:tcPr>
          <w:p w14:paraId="339C1C59" w14:textId="77777777" w:rsidR="002657C6" w:rsidRDefault="00E72461">
            <w:pPr>
              <w:keepNext/>
              <w:spacing w:line="252" w:lineRule="auto"/>
              <w:jc w:val="center"/>
            </w:pPr>
            <w:r>
              <w:rPr>
                <w:b/>
                <w:bCs/>
                <w:sz w:val="24"/>
                <w:szCs w:val="24"/>
              </w:rPr>
              <w:t>Status</w:t>
            </w:r>
          </w:p>
        </w:tc>
      </w:tr>
      <w:tr w:rsidR="002657C6" w14:paraId="10893EB2" w14:textId="77777777">
        <w:trPr>
          <w:cantSplit/>
          <w:jc w:val="center"/>
        </w:trPr>
        <w:tc>
          <w:tcPr>
            <w:tcW w:w="650" w:type="dxa"/>
            <w:vAlign w:val="center"/>
          </w:tcPr>
          <w:p w14:paraId="7D3A8097" w14:textId="77777777" w:rsidR="002657C6" w:rsidRDefault="00E72461">
            <w:pPr>
              <w:keepNext/>
              <w:spacing w:line="252" w:lineRule="auto"/>
            </w:pPr>
            <w:r>
              <w:rPr>
                <w:sz w:val="24"/>
                <w:szCs w:val="24"/>
              </w:rPr>
              <w:t>SR1</w:t>
            </w:r>
          </w:p>
        </w:tc>
        <w:tc>
          <w:tcPr>
            <w:tcW w:w="2150" w:type="dxa"/>
            <w:vAlign w:val="center"/>
          </w:tcPr>
          <w:p w14:paraId="486413B8" w14:textId="77777777" w:rsidR="002657C6" w:rsidRDefault="00E72461">
            <w:pPr>
              <w:keepNext/>
              <w:spacing w:line="252" w:lineRule="auto"/>
            </w:pPr>
            <w:r>
              <w:rPr>
                <w:sz w:val="24"/>
                <w:szCs w:val="24"/>
              </w:rPr>
              <w:t>Integrity of the deployed build</w:t>
            </w:r>
          </w:p>
        </w:tc>
        <w:tc>
          <w:tcPr>
            <w:tcW w:w="3926" w:type="dxa"/>
            <w:vAlign w:val="center"/>
          </w:tcPr>
          <w:p w14:paraId="42556537" w14:textId="77777777" w:rsidR="002657C6" w:rsidRDefault="00E72461">
            <w:pPr>
              <w:keepNext/>
              <w:spacing w:line="252" w:lineRule="auto"/>
            </w:pPr>
            <w:r>
              <w:rPr>
                <w:sz w:val="24"/>
                <w:szCs w:val="24"/>
              </w:rPr>
              <w:t xml:space="preserve">Deployment only through the GitHub Actions pipeline; npm ci from the committed lockfile; 53 automated tests must pass before the build</w:t>
            </w:r>
          </w:p>
        </w:tc>
        <w:tc>
          <w:tcPr>
            <w:tcW w:w="2300" w:type="dxa"/>
            <w:vAlign w:val="center"/>
          </w:tcPr>
          <w:p w14:paraId="6118D3FB" w14:textId="77777777" w:rsidR="002657C6" w:rsidRDefault="00E72461">
            <w:pPr>
              <w:keepNext/>
              <w:spacing w:line="252" w:lineRule="auto"/>
            </w:pPr>
            <w:r>
              <w:rPr>
                <w:sz w:val="24"/>
                <w:szCs w:val="24"/>
              </w:rPr>
              <w:t>Partially met — the deploy step also runs on pull-request events</w:t>
            </w:r>
          </w:p>
        </w:tc>
      </w:tr>
      <w:tr w:rsidR="002657C6" w14:paraId="08DD85A9" w14:textId="77777777">
        <w:trPr>
          <w:cantSplit/>
          <w:jc w:val="center"/>
        </w:trPr>
        <w:tc>
          <w:tcPr>
            <w:tcW w:w="650" w:type="dxa"/>
            <w:vAlign w:val="center"/>
          </w:tcPr>
          <w:p w14:paraId="7C36E576" w14:textId="77777777" w:rsidR="002657C6" w:rsidRDefault="00E72461">
            <w:pPr>
              <w:spacing w:line="252" w:lineRule="auto"/>
            </w:pPr>
            <w:r>
              <w:rPr>
                <w:sz w:val="24"/>
                <w:szCs w:val="24"/>
              </w:rPr>
              <w:t>SR2</w:t>
            </w:r>
          </w:p>
        </w:tc>
        <w:tc>
          <w:tcPr>
            <w:tcW w:w="2150" w:type="dxa"/>
            <w:vAlign w:val="center"/>
          </w:tcPr>
          <w:p w14:paraId="610DE5EA" w14:textId="77777777" w:rsidR="002657C6" w:rsidRDefault="00E72461">
            <w:pPr>
              <w:spacing w:line="252" w:lineRule="auto"/>
            </w:pPr>
            <w:r>
              <w:rPr>
                <w:sz w:val="24"/>
                <w:szCs w:val="24"/>
              </w:rPr>
              <w:t>Confidentiality of the deployment credential</w:t>
            </w:r>
          </w:p>
        </w:tc>
        <w:tc>
          <w:tcPr>
            <w:tcW w:w="3926" w:type="dxa"/>
            <w:vAlign w:val="center"/>
          </w:tcPr>
          <w:p w14:paraId="6D3A1A32" w14:textId="77777777" w:rsidR="002657C6" w:rsidRDefault="00E72461">
            <w:pPr>
              <w:spacing w:line="252" w:lineRule="auto"/>
            </w:pPr>
            <w:r>
              <w:rPr>
                <w:sz w:val="24"/>
                <w:szCs w:val="24"/>
              </w:rPr>
              <w:t>Firebase token stored as an encrypted GitHub Actions secret, never in the repository</w:t>
            </w:r>
          </w:p>
        </w:tc>
        <w:tc>
          <w:tcPr>
            <w:tcW w:w="2300" w:type="dxa"/>
            <w:vAlign w:val="center"/>
          </w:tcPr>
          <w:p w14:paraId="690BE859" w14:textId="77777777" w:rsidR="002657C6" w:rsidRDefault="00E72461">
            <w:pPr>
              <w:spacing w:line="252" w:lineRule="auto"/>
            </w:pPr>
            <w:r>
              <w:rPr>
                <w:sz w:val="24"/>
                <w:szCs w:val="24"/>
              </w:rPr>
              <w:t>Met — a scoped service account is recommended</w:t>
            </w:r>
          </w:p>
        </w:tc>
      </w:tr>
      <w:tr w:rsidR="002657C6" w14:paraId="787390F8" w14:textId="77777777">
        <w:trPr>
          <w:cantSplit/>
          <w:jc w:val="center"/>
        </w:trPr>
        <w:tc>
          <w:tcPr>
            <w:tcW w:w="650" w:type="dxa"/>
            <w:vAlign w:val="center"/>
          </w:tcPr>
          <w:p w14:paraId="355D6A61" w14:textId="77777777" w:rsidR="002657C6" w:rsidRDefault="00E72461">
            <w:pPr>
              <w:spacing w:line="252" w:lineRule="auto"/>
            </w:pPr>
            <w:r>
              <w:rPr>
                <w:sz w:val="24"/>
                <w:szCs w:val="24"/>
              </w:rPr>
              <w:t>SR3</w:t>
            </w:r>
          </w:p>
        </w:tc>
        <w:tc>
          <w:tcPr>
            <w:tcW w:w="2150" w:type="dxa"/>
            <w:vAlign w:val="center"/>
          </w:tcPr>
          <w:p w14:paraId="5BC6D7BD" w14:textId="77777777" w:rsidR="002657C6" w:rsidRDefault="00E72461">
            <w:pPr>
              <w:spacing w:line="252" w:lineRule="auto"/>
            </w:pPr>
            <w:r>
              <w:rPr>
                <w:sz w:val="24"/>
                <w:szCs w:val="24"/>
              </w:rPr>
              <w:t>Transport security</w:t>
            </w:r>
          </w:p>
        </w:tc>
        <w:tc>
          <w:tcPr>
            <w:tcW w:w="3926" w:type="dxa"/>
            <w:vAlign w:val="center"/>
          </w:tcPr>
          <w:p w14:paraId="764F58F4" w14:textId="77777777" w:rsidR="002657C6" w:rsidRDefault="00E72461">
            <w:pPr>
              <w:spacing w:line="252" w:lineRule="auto"/>
            </w:pPr>
            <w:r>
              <w:rPr>
                <w:sz w:val="24"/>
                <w:szCs w:val="24"/>
              </w:rPr>
              <w:t>The site is served only over HTTPS by Firebase Hosting</w:t>
            </w:r>
          </w:p>
        </w:tc>
        <w:tc>
          <w:tcPr>
            <w:tcW w:w="2300" w:type="dxa"/>
            <w:vAlign w:val="center"/>
          </w:tcPr>
          <w:p w14:paraId="5D148D0A" w14:textId="77777777" w:rsidR="002657C6" w:rsidRDefault="00E72461">
            <w:pPr>
              <w:spacing w:line="252" w:lineRule="auto"/>
            </w:pPr>
            <w:r>
              <w:rPr>
                <w:sz w:val="24"/>
                <w:szCs w:val="24"/>
              </w:rPr>
              <w:t>Met</w:t>
            </w:r>
          </w:p>
        </w:tc>
      </w:tr>
      <w:tr w:rsidR="002657C6" w14:paraId="65C4D14D" w14:textId="77777777">
        <w:trPr>
          <w:cantSplit/>
          <w:jc w:val="center"/>
        </w:trPr>
        <w:tc>
          <w:tcPr>
            <w:tcW w:w="650" w:type="dxa"/>
            <w:vAlign w:val="center"/>
          </w:tcPr>
          <w:p w14:paraId="048D8038" w14:textId="77777777" w:rsidR="002657C6" w:rsidRDefault="00E72461">
            <w:pPr>
              <w:spacing w:line="252" w:lineRule="auto"/>
            </w:pPr>
            <w:r>
              <w:rPr>
                <w:sz w:val="24"/>
                <w:szCs w:val="24"/>
              </w:rPr>
              <w:t>SR4</w:t>
            </w:r>
          </w:p>
        </w:tc>
        <w:tc>
          <w:tcPr>
            <w:tcW w:w="2150" w:type="dxa"/>
            <w:vAlign w:val="center"/>
          </w:tcPr>
          <w:p w14:paraId="437C9D37" w14:textId="77777777" w:rsidR="002657C6" w:rsidRDefault="00E72461">
            <w:pPr>
              <w:spacing w:line="252" w:lineRule="auto"/>
            </w:pPr>
            <w:r>
              <w:rPr>
                <w:sz w:val="24"/>
                <w:szCs w:val="24"/>
              </w:rPr>
              <w:t>Resistance to client-side injection</w:t>
            </w:r>
          </w:p>
        </w:tc>
        <w:tc>
          <w:tcPr>
            <w:tcW w:w="3926" w:type="dxa"/>
            <w:vAlign w:val="center"/>
          </w:tcPr>
          <w:p w14:paraId="1EA81BA7" w14:textId="77777777" w:rsidR="002657C6" w:rsidRDefault="00E72461">
            <w:pPr>
              <w:spacing w:line="252" w:lineRule="auto"/>
            </w:pPr>
            <w:r>
              <w:rPr>
                <w:sz w:val="24"/>
                <w:szCs w:val="24"/>
              </w:rPr>
              <w:t xml:space="preserve">React escapes all rendered text; no innerHTML, eval or user-supplied HTML in the source</w:t>
            </w:r>
          </w:p>
        </w:tc>
        <w:tc>
          <w:tcPr>
            <w:tcW w:w="2300" w:type="dxa"/>
            <w:vAlign w:val="center"/>
          </w:tcPr>
          <w:p w14:paraId="323992E3" w14:textId="77777777" w:rsidR="002657C6" w:rsidRDefault="00E72461">
            <w:pPr>
              <w:spacing w:line="252" w:lineRule="auto"/>
            </w:pPr>
            <w:r>
              <w:rPr>
                <w:sz w:val="24"/>
                <w:szCs w:val="24"/>
              </w:rPr>
              <w:t>Met</w:t>
            </w:r>
          </w:p>
        </w:tc>
      </w:tr>
      <w:tr w:rsidR="002657C6" w14:paraId="0FA210F1" w14:textId="77777777">
        <w:trPr>
          <w:cantSplit/>
          <w:jc w:val="center"/>
        </w:trPr>
        <w:tc>
          <w:tcPr>
            <w:tcW w:w="650" w:type="dxa"/>
            <w:vAlign w:val="center"/>
          </w:tcPr>
          <w:p w14:paraId="4A9E51B6" w14:textId="77777777" w:rsidR="002657C6" w:rsidRDefault="00E72461">
            <w:pPr>
              <w:spacing w:line="252" w:lineRule="auto"/>
            </w:pPr>
            <w:r>
              <w:rPr>
                <w:sz w:val="24"/>
                <w:szCs w:val="24"/>
              </w:rPr>
              <w:t>SR5</w:t>
            </w:r>
          </w:p>
        </w:tc>
        <w:tc>
          <w:tcPr>
            <w:tcW w:w="2150" w:type="dxa"/>
            <w:vAlign w:val="center"/>
          </w:tcPr>
          <w:p w14:paraId="36B18BAF" w14:textId="77777777" w:rsidR="002657C6" w:rsidRDefault="00E72461">
            <w:pPr>
              <w:spacing w:line="252" w:lineRule="auto"/>
            </w:pPr>
            <w:r>
              <w:rPr>
                <w:sz w:val="24"/>
                <w:szCs w:val="24"/>
              </w:rPr>
              <w:t>Input integrity</w:t>
            </w:r>
          </w:p>
        </w:tc>
        <w:tc>
          <w:tcPr>
            <w:tcW w:w="3926" w:type="dxa"/>
            <w:vAlign w:val="center"/>
          </w:tcPr>
          <w:p w14:paraId="544886E0" w14:textId="77777777" w:rsidR="002657C6" w:rsidRDefault="00E72461">
            <w:pPr>
              <w:spacing w:line="252" w:lineRule="auto"/>
            </w:pPr>
            <w:r>
              <w:rPr>
                <w:sz w:val="24"/>
                <w:szCs w:val="24"/>
              </w:rPr>
              <w:t>Clicked and typed moves (SAN or UCI) are parsed and checked against the legal-move list; FEN entered in teaching mode is validated, and a bad one is explained, before use</w:t>
            </w:r>
          </w:p>
        </w:tc>
        <w:tc>
          <w:tcPr>
            <w:tcW w:w="2300" w:type="dxa"/>
            <w:vAlign w:val="center"/>
          </w:tcPr>
          <w:p w14:paraId="7D6B1218" w14:textId="77777777" w:rsidR="002657C6" w:rsidRDefault="00E72461">
            <w:pPr>
              <w:spacing w:line="252" w:lineRule="auto"/>
            </w:pPr>
            <w:r>
              <w:rPr>
                <w:sz w:val="24"/>
                <w:szCs w:val="24"/>
              </w:rPr>
              <w:t>Met</w:t>
            </w:r>
          </w:p>
        </w:tc>
      </w:tr>
      <w:tr w:rsidR="002657C6" w14:paraId="3745B750" w14:textId="77777777">
        <w:trPr>
          <w:cantSplit/>
          <w:jc w:val="center"/>
        </w:trPr>
        <w:tc>
          <w:tcPr>
            <w:tcW w:w="650" w:type="dxa"/>
            <w:vAlign w:val="center"/>
          </w:tcPr>
          <w:p w14:paraId="5770A885" w14:textId="77777777" w:rsidR="002657C6" w:rsidRDefault="00E72461">
            <w:pPr>
              <w:spacing w:line="252" w:lineRule="auto"/>
            </w:pPr>
            <w:r>
              <w:rPr>
                <w:sz w:val="24"/>
                <w:szCs w:val="24"/>
              </w:rPr>
              <w:t>SR6</w:t>
            </w:r>
          </w:p>
        </w:tc>
        <w:tc>
          <w:tcPr>
            <w:tcW w:w="2150" w:type="dxa"/>
            <w:vAlign w:val="center"/>
          </w:tcPr>
          <w:p w14:paraId="17FDCE49" w14:textId="77777777" w:rsidR="002657C6" w:rsidRDefault="00E72461">
            <w:pPr>
              <w:spacing w:line="252" w:lineRule="auto"/>
            </w:pPr>
            <w:r>
              <w:rPr>
                <w:sz w:val="24"/>
                <w:szCs w:val="24"/>
              </w:rPr>
              <w:t>Availability and responsiveness</w:t>
            </w:r>
          </w:p>
        </w:tc>
        <w:tc>
          <w:tcPr>
            <w:tcW w:w="3926" w:type="dxa"/>
            <w:vAlign w:val="center"/>
          </w:tcPr>
          <w:p w14:paraId="7EDF836F" w14:textId="77777777" w:rsidR="002657C6" w:rsidRDefault="00E72461">
            <w:pPr>
              <w:spacing w:line="252" w:lineRule="auto"/>
            </w:pPr>
            <w:r>
              <w:rPr>
                <w:sz w:val="24"/>
                <w:szCs w:val="24"/>
              </w:rPr>
              <w:t>Search runs in a Web Worker within a time budget; a fixed-size 10 MB transposition table; teaching-mode searches stop at 60 s</w:t>
            </w:r>
          </w:p>
        </w:tc>
        <w:tc>
          <w:tcPr>
            <w:tcW w:w="2300" w:type="dxa"/>
            <w:vAlign w:val="center"/>
          </w:tcPr>
          <w:p w14:paraId="5FC22D03" w14:textId="77777777" w:rsidR="002657C6" w:rsidRDefault="00E72461">
            <w:pPr>
              <w:spacing w:line="252" w:lineRule="auto"/>
            </w:pPr>
            <w:r>
              <w:rPr>
                <w:sz w:val="24"/>
                <w:szCs w:val="24"/>
              </w:rPr>
              <w:t>Met</w:t>
            </w:r>
          </w:p>
        </w:tc>
      </w:tr>
      <w:tr w:rsidR="002657C6" w14:paraId="0121FCA4" w14:textId="77777777">
        <w:trPr>
          <w:cantSplit/>
          <w:jc w:val="center"/>
        </w:trPr>
        <w:tc>
          <w:tcPr>
            <w:tcW w:w="650" w:type="dxa"/>
            <w:vAlign w:val="center"/>
          </w:tcPr>
          <w:p w14:paraId="08964F22" w14:textId="77777777" w:rsidR="002657C6" w:rsidRDefault="00E72461">
            <w:pPr>
              <w:spacing w:line="252" w:lineRule="auto"/>
            </w:pPr>
            <w:r>
              <w:rPr>
                <w:sz w:val="24"/>
                <w:szCs w:val="24"/>
              </w:rPr>
              <w:t>SR7</w:t>
            </w:r>
          </w:p>
        </w:tc>
        <w:tc>
          <w:tcPr>
            <w:tcW w:w="2150" w:type="dxa"/>
            <w:vAlign w:val="center"/>
          </w:tcPr>
          <w:p w14:paraId="09668161" w14:textId="77777777" w:rsidR="002657C6" w:rsidRDefault="00E72461">
            <w:pPr>
              <w:spacing w:line="252" w:lineRule="auto"/>
            </w:pPr>
            <w:r>
              <w:rPr>
                <w:sz w:val="24"/>
                <w:szCs w:val="24"/>
              </w:rPr>
              <w:t>Privacy of the player</w:t>
            </w:r>
          </w:p>
        </w:tc>
        <w:tc>
          <w:tcPr>
            <w:tcW w:w="3926" w:type="dxa"/>
            <w:vAlign w:val="center"/>
          </w:tcPr>
          <w:p w14:paraId="3C7E184A" w14:textId="77777777" w:rsidR="002657C6" w:rsidRDefault="00E72461">
            <w:pPr>
              <w:spacing w:line="252" w:lineRule="auto"/>
            </w:pPr>
            <w:r>
              <w:rPr>
                <w:sz w:val="24"/>
                <w:szCs w:val="24"/>
              </w:rPr>
              <w:t>No accounts, cookies, analytics or server; game state never leaves the browser (web fonts are the only third-party request)</w:t>
            </w:r>
          </w:p>
        </w:tc>
        <w:tc>
          <w:tcPr>
            <w:tcW w:w="2300" w:type="dxa"/>
            <w:vAlign w:val="center"/>
          </w:tcPr>
          <w:p w14:paraId="4C76B59C" w14:textId="77777777" w:rsidR="002657C6" w:rsidRDefault="00E72461">
            <w:pPr>
              <w:spacing w:line="252" w:lineRule="auto"/>
            </w:pPr>
            <w:r>
              <w:rPr>
                <w:sz w:val="24"/>
                <w:szCs w:val="24"/>
              </w:rPr>
              <w:t>Met</w:t>
            </w:r>
          </w:p>
        </w:tc>
      </w:tr>
      <w:tr w:rsidR="002657C6" w14:paraId="71CABAE6" w14:textId="77777777">
        <w:trPr>
          <w:cantSplit/>
          <w:jc w:val="center"/>
        </w:trPr>
        <w:tc>
          <w:tcPr>
            <w:tcW w:w="650" w:type="dxa"/>
            <w:vAlign w:val="center"/>
          </w:tcPr>
          <w:p w14:paraId="0FE5C053" w14:textId="77777777" w:rsidR="002657C6" w:rsidRDefault="00E72461">
            <w:pPr>
              <w:spacing w:line="252" w:lineRule="auto"/>
            </w:pPr>
            <w:r>
              <w:rPr>
                <w:sz w:val="24"/>
                <w:szCs w:val="24"/>
              </w:rPr>
              <w:t>SR8</w:t>
            </w:r>
          </w:p>
        </w:tc>
        <w:tc>
          <w:tcPr>
            <w:tcW w:w="2150" w:type="dxa"/>
            <w:vAlign w:val="center"/>
          </w:tcPr>
          <w:p w14:paraId="7C0FF216" w14:textId="77777777" w:rsidR="002657C6" w:rsidRDefault="00E72461">
            <w:pPr>
              <w:spacing w:line="252" w:lineRule="auto"/>
            </w:pPr>
            <w:r>
              <w:rPr>
                <w:sz w:val="24"/>
                <w:szCs w:val="24"/>
              </w:rPr>
              <w:t>Freshness of cached code</w:t>
            </w:r>
          </w:p>
        </w:tc>
        <w:tc>
          <w:tcPr>
            <w:tcW w:w="3926" w:type="dxa"/>
            <w:vAlign w:val="center"/>
          </w:tcPr>
          <w:p w14:paraId="0AC73BB5" w14:textId="77777777" w:rsidR="002657C6" w:rsidRDefault="00E72461">
            <w:pPr>
              <w:spacing w:line="252" w:lineRule="auto"/>
            </w:pPr>
            <w:r>
              <w:rPr>
                <w:sz w:val="24"/>
                <w:szCs w:val="24"/>
              </w:rPr>
              <w:t>HTML served no-cache, must-revalidate; fingerprinted assets served immutable</w:t>
            </w:r>
          </w:p>
        </w:tc>
        <w:tc>
          <w:tcPr>
            <w:tcW w:w="2300" w:type="dxa"/>
            <w:vAlign w:val="center"/>
          </w:tcPr>
          <w:p w14:paraId="184A3472" w14:textId="77777777" w:rsidR="002657C6" w:rsidRDefault="00E72461">
            <w:pPr>
              <w:spacing w:line="252" w:lineRule="auto"/>
            </w:pPr>
            <w:r>
              <w:rPr>
                <w:sz w:val="24"/>
                <w:szCs w:val="24"/>
              </w:rPr>
              <w:t>Met</w:t>
            </w:r>
          </w:p>
        </w:tc>
      </w:tr>
      <w:tr w:rsidR="002657C6" w14:paraId="59ECA3DD" w14:textId="77777777">
        <w:trPr>
          <w:cantSplit/>
          <w:jc w:val="center"/>
        </w:trPr>
        <w:tc>
          <w:tcPr>
            <w:tcW w:w="650" w:type="dxa"/>
            <w:vAlign w:val="center"/>
          </w:tcPr>
          <w:p w14:paraId="09710052" w14:textId="77777777" w:rsidR="002657C6" w:rsidRDefault="00E72461">
            <w:pPr>
              <w:spacing w:line="252" w:lineRule="auto"/>
            </w:pPr>
            <w:r>
              <w:rPr>
                <w:sz w:val="24"/>
                <w:szCs w:val="24"/>
              </w:rPr>
              <w:t>SR9</w:t>
            </w:r>
          </w:p>
        </w:tc>
        <w:tc>
          <w:tcPr>
            <w:tcW w:w="2150" w:type="dxa"/>
            <w:vAlign w:val="center"/>
          </w:tcPr>
          <w:p w14:paraId="4F25F985" w14:textId="77777777" w:rsidR="002657C6" w:rsidRDefault="00E72461">
            <w:pPr>
              <w:spacing w:line="252" w:lineRule="auto"/>
            </w:pPr>
            <w:r>
              <w:rPr>
                <w:sz w:val="24"/>
                <w:szCs w:val="24"/>
              </w:rPr>
              <w:t>Browser hardening headers</w:t>
            </w:r>
          </w:p>
        </w:tc>
        <w:tc>
          <w:tcPr>
            <w:tcW w:w="3926" w:type="dxa"/>
            <w:vAlign w:val="center"/>
          </w:tcPr>
          <w:p w14:paraId="7EE231D6" w14:textId="77777777" w:rsidR="002657C6" w:rsidRDefault="00E72461">
            <w:pPr>
              <w:spacing w:line="252" w:lineRule="auto"/>
            </w:pPr>
            <w:r>
              <w:rPr>
                <w:sz w:val="24"/>
                <w:szCs w:val="24"/>
              </w:rPr>
              <w:t>Content-Security-Policy and related response headers</w:t>
            </w:r>
          </w:p>
        </w:tc>
        <w:tc>
          <w:tcPr>
            <w:tcW w:w="2300" w:type="dxa"/>
            <w:vAlign w:val="center"/>
          </w:tcPr>
          <w:p w14:paraId="469EECBB" w14:textId="77777777" w:rsidR="002657C6" w:rsidRDefault="00E72461">
            <w:pPr>
              <w:spacing w:line="252" w:lineRule="auto"/>
            </w:pPr>
            <w:r>
              <w:rPr>
                <w:sz w:val="24"/>
                <w:szCs w:val="24"/>
              </w:rPr>
              <w:t>Not yet met — planned</w:t>
            </w:r>
          </w:p>
        </w:tc>
      </w:tr>
    </w:tbl>
    <w:p w14:paraId="66573EA2" w14:textId="77777777" w:rsidR="002657C6" w:rsidRDefault="002657C6">
      <w:pPr>
        <w:spacing w:after="120"/>
      </w:pPr>
    </w:p>
    <w:p w14:paraId="3C0AB587" w14:textId="77777777" w:rsidR="002657C6" w:rsidRDefault="00E72461">
      <w:pPr>
        <w:spacing w:after="120" w:line="360" w:lineRule="auto"/>
        <w:ind w:firstLine="720"/>
        <w:jc w:val="both"/>
      </w:pPr>
      <w:r>
        <w:rPr>
          <w:sz w:val="24"/>
          <w:szCs w:val="24"/>
        </w:rPr>
        <w:t xml:space="preserve">The design follows the principles of least privilege and minimal attack surface: by keeping all computation on the client and publishing only static files, the system exposes no server-side logic to attack. Its main residual risks lie in the software supply chain and the continuous-delivery pipeline, which are analysed in Section 3.4.</w:t>
      </w:r>
    </w:p>
    <w:p w14:paraId="01E2CC5F" w14:textId="77777777" w:rsidR="002657C6" w:rsidRDefault="00E72461">
      <w:pPr>
        <w:keepNext/>
        <w:spacing w:before="240" w:after="120" w:line="360" w:lineRule="auto"/>
        <w:outlineLvl w:val="1"/>
      </w:pPr>
      <w:bookmarkStart w:id="12" w:name="_Ref1010"/>
      <w:r>
        <w:rPr>
          <w:b/>
          <w:bCs/>
          <w:sz w:val="24"/>
          <w:szCs w:val="24"/>
        </w:rPr>
        <w:lastRenderedPageBreak/>
        <w:t>1.6 SDG ALIGNMENT</w:t>
      </w:r>
      <w:bookmarkEnd w:id="12"/>
    </w:p>
    <w:p w14:paraId="74C70132" w14:textId="77777777" w:rsidR="002657C6" w:rsidRDefault="00E72461">
      <w:pPr>
        <w:spacing w:after="120" w:line="360" w:lineRule="auto"/>
        <w:ind w:firstLine="720"/>
        <w:jc w:val="both"/>
      </w:pPr>
      <w:r>
        <w:rPr>
          <w:sz w:val="24"/>
          <w:szCs w:val="24"/>
        </w:rPr>
        <w:t>The project contributes to the United Nations Sustainable Development Goals [20], mainly through education and technological capability, as shown in Table 1.3.</w:t>
      </w:r>
    </w:p>
    <w:p w14:paraId="1185CD36" w14:textId="77777777" w:rsidR="002657C6" w:rsidRDefault="00E72461">
      <w:pPr>
        <w:keepNext/>
        <w:spacing w:before="180" w:after="120" w:line="276" w:lineRule="auto"/>
        <w:jc w:val="center"/>
      </w:pPr>
      <w:bookmarkStart w:id="13" w:name="_Ref1011"/>
      <w:r>
        <w:rPr>
          <w:b/>
          <w:bCs/>
          <w:sz w:val="24"/>
          <w:szCs w:val="24"/>
        </w:rPr>
        <w:t>Table 1.3 SDG Alignment</w:t>
      </w:r>
      <w:bookmarkEnd w:id="13"/>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750"/>
        <w:gridCol w:w="1900"/>
        <w:gridCol w:w="2700"/>
        <w:gridCol w:w="3676"/>
      </w:tblGrid>
      <w:tr w:rsidR="002657C6" w14:paraId="6148CB5C" w14:textId="77777777">
        <w:trPr>
          <w:cantSplit/>
          <w:tblHeader/>
          <w:jc w:val="center"/>
        </w:trPr>
        <w:tc>
          <w:tcPr>
            <w:tcW w:w="750" w:type="dxa"/>
            <w:shd w:val="clear" w:color="auto" w:fill="D9E2F3"/>
            <w:vAlign w:val="center"/>
          </w:tcPr>
          <w:p w14:paraId="551E4657" w14:textId="77777777" w:rsidR="002657C6" w:rsidRDefault="00E72461">
            <w:pPr>
              <w:keepNext/>
              <w:spacing w:line="252" w:lineRule="auto"/>
              <w:jc w:val="center"/>
            </w:pPr>
            <w:r>
              <w:rPr>
                <w:b/>
                <w:bCs/>
                <w:sz w:val="24"/>
                <w:szCs w:val="24"/>
              </w:rPr>
              <w:t>S. No.</w:t>
            </w:r>
          </w:p>
        </w:tc>
        <w:tc>
          <w:tcPr>
            <w:tcW w:w="1900" w:type="dxa"/>
            <w:shd w:val="clear" w:color="auto" w:fill="D9E2F3"/>
            <w:vAlign w:val="center"/>
          </w:tcPr>
          <w:p w14:paraId="057D5A84" w14:textId="77777777" w:rsidR="002657C6" w:rsidRDefault="00E72461">
            <w:pPr>
              <w:keepNext/>
              <w:spacing w:line="252" w:lineRule="auto"/>
              <w:jc w:val="center"/>
            </w:pPr>
            <w:r>
              <w:rPr>
                <w:b/>
                <w:bCs/>
                <w:sz w:val="24"/>
                <w:szCs w:val="24"/>
              </w:rPr>
              <w:t>SDG No. &amp; Goal</w:t>
            </w:r>
          </w:p>
        </w:tc>
        <w:tc>
          <w:tcPr>
            <w:tcW w:w="2700" w:type="dxa"/>
            <w:shd w:val="clear" w:color="auto" w:fill="D9E2F3"/>
            <w:vAlign w:val="center"/>
          </w:tcPr>
          <w:p w14:paraId="35062470" w14:textId="77777777" w:rsidR="002657C6" w:rsidRDefault="00E72461">
            <w:pPr>
              <w:keepNext/>
              <w:spacing w:line="252" w:lineRule="auto"/>
              <w:jc w:val="center"/>
            </w:pPr>
            <w:r>
              <w:rPr>
                <w:b/>
                <w:bCs/>
                <w:sz w:val="24"/>
                <w:szCs w:val="24"/>
              </w:rPr>
              <w:t>Relevant SDG Target</w:t>
            </w:r>
          </w:p>
        </w:tc>
        <w:tc>
          <w:tcPr>
            <w:tcW w:w="3676" w:type="dxa"/>
            <w:shd w:val="clear" w:color="auto" w:fill="D9E2F3"/>
            <w:vAlign w:val="center"/>
          </w:tcPr>
          <w:p w14:paraId="47B0B627" w14:textId="77777777" w:rsidR="002657C6" w:rsidRDefault="00E72461">
            <w:pPr>
              <w:keepNext/>
              <w:spacing w:line="252" w:lineRule="auto"/>
              <w:jc w:val="center"/>
            </w:pPr>
            <w:r>
              <w:rPr>
                <w:b/>
                <w:bCs/>
                <w:sz w:val="24"/>
                <w:szCs w:val="24"/>
              </w:rPr>
              <w:t>Project Contribution / Alignment</w:t>
            </w:r>
          </w:p>
        </w:tc>
      </w:tr>
      <w:tr w:rsidR="002657C6" w14:paraId="411DD885" w14:textId="77777777">
        <w:trPr>
          <w:cantSplit/>
          <w:jc w:val="center"/>
        </w:trPr>
        <w:tc>
          <w:tcPr>
            <w:tcW w:w="750" w:type="dxa"/>
            <w:vAlign w:val="center"/>
          </w:tcPr>
          <w:p w14:paraId="40AE766B" w14:textId="77777777" w:rsidR="002657C6" w:rsidRDefault="00E72461">
            <w:pPr>
              <w:keepNext/>
              <w:spacing w:line="252" w:lineRule="auto"/>
              <w:jc w:val="center"/>
            </w:pPr>
            <w:r>
              <w:rPr>
                <w:sz w:val="24"/>
                <w:szCs w:val="24"/>
              </w:rPr>
              <w:t>1</w:t>
            </w:r>
          </w:p>
        </w:tc>
        <w:tc>
          <w:tcPr>
            <w:tcW w:w="1900" w:type="dxa"/>
            <w:vAlign w:val="center"/>
          </w:tcPr>
          <w:p w14:paraId="0001B33A" w14:textId="77777777" w:rsidR="002657C6" w:rsidRDefault="00E72461">
            <w:pPr>
              <w:keepNext/>
              <w:spacing w:line="252" w:lineRule="auto"/>
            </w:pPr>
            <w:r>
              <w:rPr>
                <w:sz w:val="24"/>
                <w:szCs w:val="24"/>
              </w:rPr>
              <w:t>SDG 4 – Quality Education</w:t>
            </w:r>
          </w:p>
        </w:tc>
        <w:tc>
          <w:tcPr>
            <w:tcW w:w="2700" w:type="dxa"/>
            <w:vAlign w:val="center"/>
          </w:tcPr>
          <w:p w14:paraId="5C456F11" w14:textId="77777777" w:rsidR="002657C6" w:rsidRDefault="00E72461">
            <w:pPr>
              <w:keepNext/>
              <w:spacing w:line="252" w:lineRule="auto"/>
            </w:pPr>
            <w:r>
              <w:rPr>
                <w:sz w:val="24"/>
                <w:szCs w:val="24"/>
              </w:rPr>
              <w:t>4.4 – Increase the number of youth and adults with relevant skills, including technical and ICT skills</w:t>
            </w:r>
          </w:p>
        </w:tc>
        <w:tc>
          <w:tcPr>
            <w:tcW w:w="3676" w:type="dxa"/>
            <w:vAlign w:val="center"/>
          </w:tcPr>
          <w:p w14:paraId="6EC2C574" w14:textId="77777777" w:rsidR="002657C6" w:rsidRDefault="00E72461">
            <w:pPr>
              <w:keepNext/>
              <w:spacing w:line="252" w:lineRule="auto"/>
            </w:pPr>
            <w:r>
              <w:rPr>
                <w:sz w:val="24"/>
                <w:szCs w:val="24"/>
              </w:rPr>
              <w:t>Teaching mode makes pruning, move ordering and caching visible and measurable, turning abstract search theory into hands-on learning.</w:t>
            </w:r>
          </w:p>
        </w:tc>
      </w:tr>
      <w:tr w:rsidR="002657C6" w14:paraId="2A3A2457" w14:textId="77777777">
        <w:trPr>
          <w:cantSplit/>
          <w:jc w:val="center"/>
        </w:trPr>
        <w:tc>
          <w:tcPr>
            <w:tcW w:w="750" w:type="dxa"/>
            <w:vAlign w:val="center"/>
          </w:tcPr>
          <w:p w14:paraId="31083704" w14:textId="77777777" w:rsidR="002657C6" w:rsidRDefault="00E72461">
            <w:pPr>
              <w:keepNext/>
              <w:spacing w:line="252" w:lineRule="auto"/>
              <w:jc w:val="center"/>
            </w:pPr>
            <w:r>
              <w:rPr>
                <w:sz w:val="24"/>
                <w:szCs w:val="24"/>
              </w:rPr>
              <w:t>2</w:t>
            </w:r>
          </w:p>
        </w:tc>
        <w:tc>
          <w:tcPr>
            <w:tcW w:w="1900" w:type="dxa"/>
            <w:vAlign w:val="center"/>
          </w:tcPr>
          <w:p w14:paraId="23335FFC" w14:textId="77777777" w:rsidR="002657C6" w:rsidRDefault="00E72461">
            <w:pPr>
              <w:keepNext/>
              <w:spacing w:line="252" w:lineRule="auto"/>
            </w:pPr>
            <w:r>
              <w:rPr>
                <w:sz w:val="24"/>
                <w:szCs w:val="24"/>
              </w:rPr>
              <w:t>SDG 4 – Quality Education</w:t>
            </w:r>
          </w:p>
        </w:tc>
        <w:tc>
          <w:tcPr>
            <w:tcW w:w="2700" w:type="dxa"/>
            <w:vAlign w:val="center"/>
          </w:tcPr>
          <w:p w14:paraId="04F5FDA0" w14:textId="77777777" w:rsidR="002657C6" w:rsidRDefault="00E72461">
            <w:pPr>
              <w:keepNext/>
              <w:spacing w:line="252" w:lineRule="auto"/>
            </w:pPr>
            <w:r>
              <w:rPr>
                <w:sz w:val="24"/>
                <w:szCs w:val="24"/>
              </w:rPr>
              <w:t>4.3 – Equal access to affordable and quality technical and tertiary education</w:t>
            </w:r>
          </w:p>
        </w:tc>
        <w:tc>
          <w:tcPr>
            <w:tcW w:w="3676" w:type="dxa"/>
            <w:vAlign w:val="center"/>
          </w:tcPr>
          <w:p w14:paraId="6C0F83A4" w14:textId="77777777" w:rsidR="002657C6" w:rsidRDefault="00E72461">
            <w:pPr>
              <w:keepNext/>
              <w:spacing w:line="252" w:lineRule="auto"/>
            </w:pPr>
            <w:r>
              <w:rPr>
                <w:sz w:val="24"/>
                <w:szCs w:val="24"/>
              </w:rPr>
              <w:t>A free web application that runs on any laptop or phone with no installation, account or special hardware.</w:t>
            </w:r>
          </w:p>
        </w:tc>
      </w:tr>
      <w:tr w:rsidR="002657C6" w14:paraId="3CD6CD94" w14:textId="77777777">
        <w:trPr>
          <w:cantSplit/>
          <w:jc w:val="center"/>
        </w:trPr>
        <w:tc>
          <w:tcPr>
            <w:tcW w:w="750" w:type="dxa"/>
            <w:vAlign w:val="center"/>
          </w:tcPr>
          <w:p w14:paraId="1390D787" w14:textId="77777777" w:rsidR="002657C6" w:rsidRDefault="00E72461">
            <w:pPr>
              <w:keepNext/>
              <w:spacing w:line="252" w:lineRule="auto"/>
              <w:jc w:val="center"/>
            </w:pPr>
            <w:r>
              <w:rPr>
                <w:sz w:val="24"/>
                <w:szCs w:val="24"/>
              </w:rPr>
              <w:t>3</w:t>
            </w:r>
          </w:p>
        </w:tc>
        <w:tc>
          <w:tcPr>
            <w:tcW w:w="1900" w:type="dxa"/>
            <w:vAlign w:val="center"/>
          </w:tcPr>
          <w:p w14:paraId="36A9192E" w14:textId="77777777" w:rsidR="002657C6" w:rsidRDefault="00E72461">
            <w:pPr>
              <w:keepNext/>
              <w:spacing w:line="252" w:lineRule="auto"/>
            </w:pPr>
            <w:r>
              <w:rPr>
                <w:sz w:val="24"/>
                <w:szCs w:val="24"/>
              </w:rPr>
              <w:t>SDG 9 – Industry, Innovation and Infrastructure</w:t>
            </w:r>
          </w:p>
        </w:tc>
        <w:tc>
          <w:tcPr>
            <w:tcW w:w="2700" w:type="dxa"/>
            <w:vAlign w:val="center"/>
          </w:tcPr>
          <w:p w14:paraId="1037C9F6" w14:textId="77777777" w:rsidR="002657C6" w:rsidRDefault="00E72461">
            <w:pPr>
              <w:keepNext/>
              <w:spacing w:line="252" w:lineRule="auto"/>
            </w:pPr>
            <w:r>
              <w:rPr>
                <w:sz w:val="24"/>
                <w:szCs w:val="24"/>
              </w:rPr>
              <w:t>9.5 – Enhance scientific research and upgrade technological capabilities</w:t>
            </w:r>
          </w:p>
        </w:tc>
        <w:tc>
          <w:tcPr>
            <w:tcW w:w="3676" w:type="dxa"/>
            <w:vAlign w:val="center"/>
          </w:tcPr>
          <w:p w14:paraId="474BAA73" w14:textId="77777777" w:rsidR="002657C6" w:rsidRDefault="00E72461">
            <w:pPr>
              <w:keepNext/>
              <w:spacing w:line="252" w:lineRule="auto"/>
            </w:pPr>
            <w:r>
              <w:rPr>
                <w:sz w:val="24"/>
                <w:szCs w:val="24"/>
              </w:rPr>
              <w:t>A transparent, openly licensed research artefact with reproducible measurements that others can inspect and extend.</w:t>
            </w:r>
          </w:p>
        </w:tc>
      </w:tr>
      <w:tr w:rsidR="002657C6" w14:paraId="3C7C548F" w14:textId="77777777">
        <w:trPr>
          <w:cantSplit/>
          <w:jc w:val="center"/>
        </w:trPr>
        <w:tc>
          <w:tcPr>
            <w:tcW w:w="750" w:type="dxa"/>
            <w:vAlign w:val="center"/>
          </w:tcPr>
          <w:p w14:paraId="17996B67" w14:textId="77777777" w:rsidR="002657C6" w:rsidRDefault="00E72461">
            <w:pPr>
              <w:spacing w:line="252" w:lineRule="auto"/>
              <w:jc w:val="center"/>
            </w:pPr>
            <w:r>
              <w:rPr>
                <w:sz w:val="24"/>
                <w:szCs w:val="24"/>
              </w:rPr>
              <w:t>4</w:t>
            </w:r>
          </w:p>
        </w:tc>
        <w:tc>
          <w:tcPr>
            <w:tcW w:w="1900" w:type="dxa"/>
            <w:vAlign w:val="center"/>
          </w:tcPr>
          <w:p w14:paraId="73BA1094" w14:textId="77777777" w:rsidR="002657C6" w:rsidRDefault="00E72461">
            <w:pPr>
              <w:spacing w:line="252" w:lineRule="auto"/>
            </w:pPr>
            <w:r>
              <w:rPr>
                <w:sz w:val="24"/>
                <w:szCs w:val="24"/>
              </w:rPr>
              <w:t>SDG 7 – Affordable and Clean Energy</w:t>
            </w:r>
          </w:p>
        </w:tc>
        <w:tc>
          <w:tcPr>
            <w:tcW w:w="2700" w:type="dxa"/>
            <w:vAlign w:val="center"/>
          </w:tcPr>
          <w:p w14:paraId="441AE684" w14:textId="77777777" w:rsidR="002657C6" w:rsidRDefault="00E72461">
            <w:pPr>
              <w:spacing w:line="252" w:lineRule="auto"/>
            </w:pPr>
            <w:r>
              <w:rPr>
                <w:sz w:val="24"/>
                <w:szCs w:val="24"/>
              </w:rPr>
              <w:t>7.3 – Improve the rate of energy efficiency</w:t>
            </w:r>
          </w:p>
        </w:tc>
        <w:tc>
          <w:tcPr>
            <w:tcW w:w="3676" w:type="dxa"/>
            <w:vAlign w:val="center"/>
          </w:tcPr>
          <w:p w14:paraId="570A2D65" w14:textId="77777777" w:rsidR="002657C6" w:rsidRDefault="00E72461">
            <w:pPr>
              <w:spacing w:line="252" w:lineRule="auto"/>
            </w:pPr>
            <w:r>
              <w:rPr>
                <w:sz w:val="24"/>
                <w:szCs w:val="24"/>
              </w:rPr>
              <w:t>Classical search needs no training phase and no GPU; the engine runs on a single CPU core inside the browser.</w:t>
            </w:r>
          </w:p>
        </w:tc>
      </w:tr>
    </w:tbl>
    <w:p w14:paraId="08C4B5C3" w14:textId="77777777" w:rsidR="002657C6" w:rsidRDefault="002657C6">
      <w:pPr>
        <w:spacing w:after="120"/>
      </w:pPr>
    </w:p>
    <w:p w14:paraId="7D7DBC13" w14:textId="77777777" w:rsidR="002657C6" w:rsidRDefault="00E72461">
      <w:pPr>
        <w:keepNext/>
        <w:pageBreakBefore/>
        <w:spacing w:after="120" w:line="360" w:lineRule="auto"/>
        <w:jc w:val="center"/>
      </w:pPr>
      <w:r>
        <w:rPr>
          <w:b/>
          <w:bCs/>
          <w:sz w:val="28"/>
          <w:szCs w:val="28"/>
        </w:rPr>
        <w:lastRenderedPageBreak/>
        <w:t>CHAPTER 2</w:t>
      </w:r>
    </w:p>
    <w:p w14:paraId="5BA5149E" w14:textId="77777777" w:rsidR="002657C6" w:rsidRDefault="00E72461">
      <w:pPr>
        <w:keepNext/>
        <w:spacing w:after="360" w:line="360" w:lineRule="auto"/>
        <w:jc w:val="center"/>
        <w:outlineLvl w:val="0"/>
      </w:pPr>
      <w:bookmarkStart w:id="14" w:name="_Ref1012"/>
      <w:r>
        <w:rPr>
          <w:b/>
          <w:bCs/>
          <w:sz w:val="28"/>
          <w:szCs w:val="28"/>
        </w:rPr>
        <w:t>LITERATURE REVIEW</w:t>
      </w:r>
      <w:bookmarkEnd w:id="14"/>
    </w:p>
    <w:p w14:paraId="6714EB01" w14:textId="77777777" w:rsidR="002657C6" w:rsidRDefault="00E72461">
      <w:pPr>
        <w:spacing w:after="120" w:line="360" w:lineRule="auto"/>
        <w:ind w:firstLine="720"/>
        <w:jc w:val="both"/>
      </w:pPr>
      <w:r>
        <w:rPr>
          <w:sz w:val="24"/>
          <w:szCs w:val="24"/>
        </w:rPr>
        <w:t>This chapter reviews the foundational research on adversarial search in chess, surveys existing engines together with the security approaches used to build and deliver them, identifies the gaps addressed by this project, and introduces the proposed system.</w:t>
      </w:r>
    </w:p>
    <w:p w14:paraId="28887E00" w14:textId="77777777" w:rsidR="002657C6" w:rsidRDefault="00E72461">
      <w:pPr>
        <w:keepNext/>
        <w:spacing w:before="240" w:after="120" w:line="360" w:lineRule="auto"/>
        <w:outlineLvl w:val="1"/>
      </w:pPr>
      <w:bookmarkStart w:id="15" w:name="_Ref1013"/>
      <w:r>
        <w:rPr>
          <w:b/>
          <w:bCs/>
          <w:sz w:val="24"/>
          <w:szCs w:val="24"/>
        </w:rPr>
        <w:t>2.1 EXISTING SYSTEM WITH SECURITY APPROACHES</w:t>
      </w:r>
      <w:bookmarkEnd w:id="15"/>
    </w:p>
    <w:p>
      <w:pPr>
        <w:keepNext/>
        <w:spacing w:before="180" w:after="80" w:line="360" w:lineRule="auto"/>
        <w:outlineLvl w:val="2"/>
      </w:pPr>
      <w:bookmarkStart w:id="5004" w:name="_Ref2004"/>
      <w:r>
        <w:rPr>
          <w:b/>
          <w:bCs/>
          <w:sz w:val="24"/>
          <w:szCs w:val="24"/>
        </w:rPr>
        <w:t xml:space="preserve">2.1.1 FOUNDATIONAL RESEARCH</w:t>
      </w:r>
      <w:bookmarkEnd w:id="5004"/>
    </w:p>
    <w:p w14:paraId="6E08B1C3" w14:textId="77777777" w:rsidR="002657C6" w:rsidRDefault="00E72461">
      <w:pPr>
        <w:spacing w:after="120" w:line="360" w:lineRule="auto"/>
        <w:ind w:firstLine="720"/>
        <w:jc w:val="both"/>
      </w:pPr>
      <w:r>
        <w:rPr>
          <w:b/>
          <w:bCs/>
          <w:sz w:val="24"/>
          <w:szCs w:val="24"/>
        </w:rPr>
        <w:t>Shannon (1950)</w:t>
      </w:r>
      <w:r>
        <w:rPr>
          <w:sz w:val="24"/>
          <w:szCs w:val="24"/>
        </w:rPr>
        <w:t xml:space="preserve"> [1] proposed representing chess as a tree searched with Minimax and scored by an evaluation function that combines material with positional factors. He distinguished full-width "Type A" search from selective "Type B" search and showed that full-width search to useful depths is computationally infeasible, which motivated every later pruning technique.</w:t>
      </w:r>
    </w:p>
    <w:p w14:paraId="5E987AF4" w14:textId="77777777" w:rsidR="002657C6" w:rsidRDefault="00E72461">
      <w:pPr>
        <w:spacing w:after="120" w:line="360" w:lineRule="auto"/>
        <w:ind w:firstLine="720"/>
        <w:jc w:val="both"/>
      </w:pPr>
      <w:r>
        <w:rPr>
          <w:b/>
          <w:bCs/>
          <w:sz w:val="24"/>
          <w:szCs w:val="24"/>
        </w:rPr>
        <w:t>Zobrist (1970)</w:t>
      </w:r>
      <w:r>
        <w:rPr>
          <w:sz w:val="24"/>
          <w:szCs w:val="24"/>
        </w:rPr>
        <w:t xml:space="preserve"> [2] introduced a hashing scheme in which every piece–square combination, the side to move, the castling rights and the en passant file are assigned random bit strings that are combined with exclusive-OR. The resulting keys make it practical to recognise positions reached through different move orders, the basis of transposition tables.</w:t>
      </w:r>
    </w:p>
    <w:p w14:paraId="1AB1B8E3" w14:textId="77777777" w:rsidR="002657C6" w:rsidRDefault="00E72461">
      <w:pPr>
        <w:spacing w:after="120" w:line="360" w:lineRule="auto"/>
        <w:ind w:firstLine="720"/>
        <w:jc w:val="both"/>
      </w:pPr>
      <w:r>
        <w:rPr>
          <w:b/>
          <w:bCs/>
          <w:sz w:val="24"/>
          <w:szCs w:val="24"/>
        </w:rPr>
        <w:t>Knuth and Moore (1975)</w:t>
      </w:r>
      <w:r>
        <w:rPr>
          <w:sz w:val="24"/>
          <w:szCs w:val="24"/>
        </w:rPr>
        <w:t xml:space="preserve"> [3] proved that Alpha-Beta pruning returns the exact Minimax value and showed that, with perfect move ordering, it examines about b</w:t>
      </w:r>
      <w:r>
        <w:rPr>
          <w:sz w:val="24"/>
          <w:szCs w:val="24"/>
          <w:vertAlign w:val="superscript"/>
        </w:rPr>
        <w:t>⌈d/2⌉</w:t>
      </w:r>
      <w:r>
        <w:rPr>
          <w:sz w:val="24"/>
          <w:szCs w:val="24"/>
        </w:rPr>
        <w:t xml:space="preserve"> + b</w:t>
      </w:r>
      <w:r>
        <w:rPr>
          <w:sz w:val="24"/>
          <w:szCs w:val="24"/>
          <w:vertAlign w:val="superscript"/>
        </w:rPr>
        <w:t>⌊d/2⌋</w:t>
      </w:r>
      <w:r>
        <w:rPr>
          <w:sz w:val="24"/>
          <w:szCs w:val="24"/>
        </w:rPr>
        <w:t xml:space="preserve"> − 1 leaf nodes instead of b</w:t>
      </w:r>
      <w:r>
        <w:rPr>
          <w:sz w:val="24"/>
          <w:szCs w:val="24"/>
          <w:vertAlign w:val="superscript"/>
        </w:rPr>
        <w:t>d</w:t>
      </w:r>
      <w:r>
        <w:rPr>
          <w:sz w:val="24"/>
          <w:szCs w:val="24"/>
        </w:rPr>
        <w:t>, roughly doubling the depth that can be searched in the same time. In the worst case, with poor ordering, it saves nothing. Marsland's review [13] surveys the many enhancements that followed.</w:t>
      </w:r>
    </w:p>
    <w:p w14:paraId="2F0E9290" w14:textId="77777777" w:rsidR="002657C6" w:rsidRDefault="00E72461">
      <w:pPr>
        <w:spacing w:after="120" w:line="360" w:lineRule="auto"/>
        <w:ind w:firstLine="720"/>
        <w:jc w:val="both"/>
      </w:pPr>
      <w:r>
        <w:rPr>
          <w:b/>
          <w:bCs/>
          <w:sz w:val="24"/>
          <w:szCs w:val="24"/>
        </w:rPr>
        <w:t>Korf (1985)</w:t>
      </w:r>
      <w:r>
        <w:rPr>
          <w:sz w:val="24"/>
          <w:szCs w:val="24"/>
        </w:rPr>
        <w:t xml:space="preserve"> [4] showed that depth-first iterative deepening — repeated depth-limited searches of increasing depth — is asymptotically optimal in time while using only linear memory, because the final iteration dominates the total cost. In game playing this gives an "anytime" search that always has a move ready.</w:t>
      </w:r>
    </w:p>
    <w:p w14:paraId="5D197DB2" w14:textId="77777777" w:rsidR="002657C6" w:rsidRDefault="00E72461">
      <w:pPr>
        <w:spacing w:after="120" w:line="360" w:lineRule="auto"/>
        <w:ind w:firstLine="720"/>
        <w:jc w:val="both"/>
      </w:pPr>
      <w:r>
        <w:rPr>
          <w:b/>
          <w:bCs/>
          <w:sz w:val="24"/>
          <w:szCs w:val="24"/>
        </w:rPr>
        <w:t>Schaeffer (1989)</w:t>
      </w:r>
      <w:r>
        <w:rPr>
          <w:sz w:val="24"/>
          <w:szCs w:val="24"/>
        </w:rPr>
        <w:t xml:space="preserve"> [15] studied the history heuristic and other Alpha-Beta enhancements, and found that move-ordering improvements such as the transposition-table move account for most of the practical gain. </w:t>
      </w:r>
      <w:r>
        <w:rPr>
          <w:b/>
          <w:bCs/>
          <w:sz w:val="24"/>
          <w:szCs w:val="24"/>
        </w:rPr>
        <w:t>Beal (1990)</w:t>
      </w:r>
      <w:r>
        <w:rPr>
          <w:sz w:val="24"/>
          <w:szCs w:val="24"/>
        </w:rPr>
        <w:t xml:space="preserve"> [14] generalised quiescence search, which extends the search at the leaves through tactical moves until a quiet position is reached, </w:t>
        <w:lastRenderedPageBreak/>
        <w:t xml:space="preserve">reducing the horizon effect. </w:t>
      </w:r>
      <w:r>
        <w:rPr>
          <w:b/>
          <w:bCs/>
          <w:sz w:val="24"/>
          <w:szCs w:val="24"/>
        </w:rPr>
        <w:t xml:space="preserve">Donninger (1993)</w:t>
      </w:r>
      <w:r>
        <w:rPr>
          <w:sz w:val="24"/>
          <w:szCs w:val="24"/>
        </w:rPr>
        <w:t xml:space="preserve"> [16] described null-move pruning, in which the opponent is given a free move at reduced depth and the branch is pruned if the position still fails high; it is effective but unsound in zugzwang positions.</w:t>
      </w:r>
    </w:p>
    <w:p w14:paraId="35F7F845" w14:textId="2AFBDD06" w:rsidR="002657C6" w:rsidRDefault="00E72461">
      <w:pPr>
        <w:spacing w:after="120" w:line="360" w:lineRule="auto"/>
        <w:ind w:firstLine="720"/>
        <w:jc w:val="both"/>
      </w:pPr>
      <w:r>
        <w:rPr>
          <w:b/>
          <w:bCs/>
          <w:sz w:val="24"/>
          <w:szCs w:val="24"/>
        </w:rPr>
        <w:t xml:space="preserve">Campbell, Hoane and Hsu (2002)</w:t>
      </w:r>
      <w:r>
        <w:rPr>
          <w:sz w:val="24"/>
          <w:szCs w:val="24"/>
        </w:rPr>
        <w:t xml:space="preserve"> [5] described Deep Blue, which combined a 30-node IBM RS/6000 SP computer with 480 custom chess chips, parallel Alpha-Beta search and an evaluation function of about 8,000 hand-tuned features. </w:t>
      </w:r>
      <w:r>
        <w:rPr>
          <w:b/>
          <w:bCs/>
          <w:sz w:val="24"/>
          <w:szCs w:val="24"/>
        </w:rPr>
        <w:t xml:space="preserve">Coulom (2006)</w:t>
      </w:r>
      <w:r>
        <w:rPr>
          <w:sz w:val="24"/>
          <w:szCs w:val="24"/>
        </w:rPr>
        <w:t xml:space="preserve"> [6] introduced selective backup operators for Monte-Carlo Tree Search, an alternative to Minimax based on sampled play-outs. </w:t>
      </w:r>
      <w:r>
        <w:rPr>
          <w:b/>
          <w:bCs/>
          <w:sz w:val="24"/>
          <w:szCs w:val="24"/>
        </w:rPr>
        <w:t>Silver et al. (2018)</w:t>
      </w:r>
      <w:r>
        <w:rPr>
          <w:sz w:val="24"/>
          <w:szCs w:val="24"/>
        </w:rPr>
        <w:t xml:space="preserve"> [8] presented AlphaZero, which learned chess, shogi and Go from self-play with a deep neural network guiding MCTS, and </w:t>
      </w:r>
      <w:r>
        <w:rPr>
          <w:b/>
          <w:bCs/>
          <w:sz w:val="24"/>
          <w:szCs w:val="24"/>
        </w:rPr>
        <w:t>Nasu (2018)</w:t>
      </w:r>
      <w:r>
        <w:rPr>
          <w:sz w:val="24"/>
          <w:szCs w:val="24"/>
        </w:rPr>
        <w:t xml:space="preserve"> [9] introduced the NNUE evaluation network, originally for shogi and since adopted by Stockfish [10]. </w:t>
      </w:r>
    </w:p>
    <w:p>
      <w:pPr>
        <w:keepNext/>
        <w:spacing w:before="180" w:after="80" w:line="360" w:lineRule="auto"/>
        <w:outlineLvl w:val="2"/>
      </w:pPr>
      <w:bookmarkStart w:id="5005" w:name="_Ref2005"/>
      <w:r>
        <w:rPr>
          <w:b/>
          <w:bCs/>
          <w:sz w:val="24"/>
          <w:szCs w:val="24"/>
        </w:rPr>
        <w:t xml:space="preserve">2.1.2 EXISTING SYSTEMS</w:t>
      </w:r>
      <w:bookmarkEnd w:id="5005"/>
    </w:p>
    <w:p w14:paraId="32461EA5" w14:textId="77777777" w:rsidR="002657C6" w:rsidRDefault="00E72461">
      <w:pPr>
        <w:spacing w:after="120" w:line="360" w:lineRule="auto"/>
        <w:ind w:firstLine="720"/>
        <w:jc w:val="both"/>
      </w:pPr>
      <w:r>
        <w:rPr>
          <w:b/>
          <w:bCs/>
          <w:sz w:val="24"/>
          <w:szCs w:val="24"/>
        </w:rPr>
        <w:t>Deep Blue</w:t>
      </w:r>
      <w:r>
        <w:rPr>
          <w:sz w:val="24"/>
          <w:szCs w:val="24"/>
        </w:rPr>
        <w:t xml:space="preserve"> was a dedicated supercomputer and was never publicly available. </w:t>
      </w:r>
      <w:r>
        <w:rPr>
          <w:b/>
          <w:bCs/>
          <w:sz w:val="24"/>
          <w:szCs w:val="24"/>
        </w:rPr>
        <w:t>Stockfish</w:t>
      </w:r>
      <w:r>
        <w:rPr>
          <w:sz w:val="24"/>
          <w:szCs w:val="24"/>
        </w:rPr>
        <w:t xml:space="preserve"> is open-source and distributed as source code and native binaries; it communicates with graphical interfaces through the Universal Chess Interface (UCI) protocol and reports only a score and a principal variation. </w:t>
      </w:r>
      <w:r>
        <w:rPr>
          <w:b/>
          <w:bCs/>
          <w:sz w:val="24"/>
          <w:szCs w:val="24"/>
        </w:rPr>
        <w:t>AlphaZero</w:t>
      </w:r>
      <w:r>
        <w:rPr>
          <w:sz w:val="24"/>
          <w:szCs w:val="24"/>
        </w:rPr>
        <w:t xml:space="preserve"> was never released, but the open-source </w:t>
      </w:r>
      <w:r>
        <w:rPr>
          <w:b/>
          <w:bCs/>
          <w:sz w:val="24"/>
          <w:szCs w:val="24"/>
        </w:rPr>
        <w:t>Leela Chess Zero</w:t>
      </w:r>
      <w:r>
        <w:rPr>
          <w:sz w:val="24"/>
          <w:szCs w:val="24"/>
        </w:rPr>
        <w:t xml:space="preserve"> follows the same approach and downloads separately trained neural-network weight files. Several online platforms run </w:t>
      </w:r>
      <w:r>
        <w:rPr>
          <w:b/>
          <w:bCs/>
          <w:sz w:val="24"/>
          <w:szCs w:val="24"/>
        </w:rPr>
        <w:t xml:space="preserve">browser builds of Stockfish compiled to WebAssembly</w:t>
      </w:r>
      <w:r>
        <w:rPr>
          <w:sz w:val="24"/>
          <w:szCs w:val="24"/>
        </w:rPr>
        <w:t xml:space="preserve"> for in-browser analysis. At the other end of the spectrum, </w:t>
      </w:r>
      <w:r>
        <w:rPr>
          <w:b/>
          <w:bCs/>
          <w:sz w:val="24"/>
          <w:szCs w:val="24"/>
        </w:rPr>
        <w:t>typical course-level engines</w:t>
      </w:r>
      <w:r>
        <w:rPr>
          <w:sz w:val="24"/>
          <w:szCs w:val="24"/>
        </w:rPr>
        <w:t xml:space="preserve"> use a library such as python-chess for move generation and a plain fixed-depth Minimax with a material-only evaluation, as shown in Figure 2.1.</w:t>
      </w:r>
    </w:p>
    <w:p xmlns:a="http://schemas.openxmlformats.org/drawingml/2006/main" xmlns:pic="http://schemas.openxmlformats.org/drawingml/2006/picture">
      <w:pPr>
        <w:keepNext/>
        <w:spacing w:before="120" w:after="60"/>
        <w:jc w:val="center"/>
      </w:pPr>
      <w:r>
        <w:rPr>
          <w:noProof/>
        </w:rPr>
        <w:drawing>
          <wp:inline distT="0" distB="0" distL="0" distR="0">
            <wp:extent cx="5669280" cy="1783080"/>
            <wp:effectExtent l="0" t="0" r="0" b="0"/>
            <wp:docPr id="403" name="Picture 403" descr="course.png"/>
            <wp:cNvGraphicFramePr>
              <a:graphicFrameLocks noChangeAspect="1"/>
            </wp:cNvGraphicFramePr>
            <a:graphic>
              <a:graphicData uri="http://schemas.openxmlformats.org/drawingml/2006/picture">
                <pic:pic>
                  <pic:nvPicPr>
                    <pic:cNvPr id="403" name="fig_course.png"/>
                    <pic:cNvPicPr/>
                  </pic:nvPicPr>
                  <pic:blipFill>
                    <a:blip r:embed="rId303"/>
                    <a:stretch>
                      <a:fillRect/>
                    </a:stretch>
                  </pic:blipFill>
                  <pic:spPr>
                    <a:xfrm>
                      <a:off x="0" y="0"/>
                      <a:ext cx="5669280" cy="1783080"/>
                    </a:xfrm>
                    <a:prstGeom prst="rect">
                      <a:avLst/>
                    </a:prstGeom>
                  </pic:spPr>
                </pic:pic>
              </a:graphicData>
            </a:graphic>
          </wp:inline>
        </w:drawing>
      </w:r>
    </w:p>
    <w:p>
      <w:pPr>
        <w:spacing w:before="60" w:after="240" w:line="276" w:lineRule="auto"/>
        <w:jc w:val="center"/>
      </w:pPr>
      <w:bookmarkStart w:id="5006" w:name="_Ref2006"/>
      <w:r>
        <w:rPr>
          <w:b/>
          <w:bCs/>
          <w:sz w:val="24"/>
          <w:szCs w:val="24"/>
        </w:rPr>
        <w:t xml:space="preserve">Figure 2.1 Typical Flow of a Basic Course-Level Engine</w:t>
      </w:r>
      <w:bookmarkEnd w:id="5006"/>
    </w:p>
    <w:p>
      <w:pPr>
        <w:keepNext/>
        <w:spacing w:before="180" w:after="80" w:line="360" w:lineRule="auto"/>
        <w:outlineLvl w:val="2"/>
      </w:pPr>
      <w:bookmarkStart w:id="5007" w:name="_Ref2007"/>
      <w:r>
        <w:rPr>
          <w:b/>
          <w:bCs/>
          <w:sz w:val="24"/>
          <w:szCs w:val="24"/>
        </w:rPr>
        <w:t xml:space="preserve">2.1.3 SECURITY APPROACHES IN EXISTING SYSTEMS</w:t>
      </w:r>
      <w:bookmarkEnd w:id="5007"/>
    </w:p>
    <w:p w14:paraId="4FB276B8" w14:textId="77777777" w:rsidR="002657C6" w:rsidRDefault="00E72461">
      <w:pPr>
        <w:spacing w:after="120" w:line="360" w:lineRule="auto"/>
        <w:ind w:firstLine="720"/>
        <w:jc w:val="both"/>
      </w:pPr>
      <w:r>
        <w:rPr>
          <w:sz w:val="24"/>
          <w:szCs w:val="24"/>
        </w:rPr>
        <w:t>Existing systems address security in ways that match how they are delivered:</w:t>
      </w:r>
    </w:p>
    <w:p w14:paraId="0C814990" w14:textId="77777777" w:rsidR="002657C6" w:rsidRDefault="00E72461">
      <w:pPr>
        <w:numPr>
          <w:ilvl w:val="0"/>
          <w:numId w:val="35"/>
        </w:numPr>
        <w:spacing w:after="80" w:line="360" w:lineRule="auto"/>
        <w:jc w:val="both"/>
      </w:pPr>
      <w:r>
        <w:rPr>
          <w:b/>
          <w:bCs/>
          <w:sz w:val="24"/>
          <w:szCs w:val="24"/>
        </w:rPr>
        <w:t>Native engines</w:t>
      </w:r>
      <w:r>
        <w:rPr>
          <w:sz w:val="24"/>
          <w:szCs w:val="24"/>
        </w:rPr>
        <w:t xml:space="preserve"> such as Stockfish run as a local process that exchanges only UCI text with a GUI over standard input and output, which keeps the engine isolated from the network. Users must, however, trust the source of the binary they download, and the open-source code allows independent review.</w:t>
      </w:r>
    </w:p>
    <w:p w14:paraId="56EFCF2F" w14:textId="77777777" w:rsidR="002657C6" w:rsidRDefault="00E72461">
      <w:pPr>
        <w:numPr>
          <w:ilvl w:val="0"/>
          <w:numId w:val="35"/>
        </w:numPr>
        <w:spacing w:after="80" w:line="360" w:lineRule="auto"/>
        <w:jc w:val="both"/>
      </w:pPr>
      <w:r>
        <w:rPr>
          <w:b/>
          <w:bCs/>
          <w:sz w:val="24"/>
          <w:szCs w:val="24"/>
        </w:rPr>
        <w:t>Neural engines</w:t>
      </w:r>
      <w:r>
        <w:rPr>
          <w:sz w:val="24"/>
          <w:szCs w:val="24"/>
        </w:rPr>
        <w:t xml:space="preserve"> such as Leela Chess Zero add a model-provenance concern: the weight files that determine the engine's play are downloaded separately and must come from a trusted source.</w:t>
      </w:r>
    </w:p>
    <w:p w14:paraId="48EC2EEA" w14:textId="77777777" w:rsidR="002657C6" w:rsidRDefault="00E72461">
      <w:pPr>
        <w:numPr>
          <w:ilvl w:val="0"/>
          <w:numId w:val="35"/>
        </w:numPr>
        <w:spacing w:after="80" w:line="360" w:lineRule="auto"/>
        <w:jc w:val="both"/>
      </w:pPr>
      <w:r>
        <w:rPr>
          <w:b/>
          <w:bCs/>
          <w:sz w:val="24"/>
          <w:szCs w:val="24"/>
        </w:rPr>
        <w:t>Browser engines</w:t>
      </w:r>
      <w:r>
        <w:rPr>
          <w:sz w:val="24"/>
          <w:szCs w:val="24"/>
        </w:rPr>
        <w:t xml:space="preserve"> built with WebAssembly run inside the browser sandbox, benefiting from the same-origin policy and process isolation, and commonly run in a Web Worker so that analysis cannot freeze the page.</w:t>
      </w:r>
    </w:p>
    <w:p w14:paraId="27D0B5FA" w14:textId="77777777" w:rsidR="002657C6" w:rsidRDefault="00E72461">
      <w:pPr>
        <w:numPr>
          <w:ilvl w:val="0"/>
          <w:numId w:val="35"/>
        </w:numPr>
        <w:spacing w:after="80" w:line="360" w:lineRule="auto"/>
        <w:jc w:val="both"/>
      </w:pPr>
      <w:r>
        <w:rPr>
          <w:b/>
          <w:bCs/>
          <w:sz w:val="24"/>
          <w:szCs w:val="24"/>
        </w:rPr>
        <w:t>Online chess platforms</w:t>
      </w:r>
      <w:r>
        <w:rPr>
          <w:sz w:val="24"/>
          <w:szCs w:val="24"/>
        </w:rPr>
        <w:t xml:space="preserve"> treat engine assistance itself as the main threat to game integrity and operate fair-play systems that compare players' moves with engine recommendations to detect cheating.</w:t>
      </w:r>
    </w:p>
    <w:p w14:paraId="0CE2120A" w14:textId="77777777" w:rsidR="002657C6" w:rsidRDefault="00E72461">
      <w:pPr>
        <w:spacing w:after="120" w:line="360" w:lineRule="auto"/>
        <w:ind w:firstLine="720"/>
        <w:jc w:val="both"/>
      </w:pPr>
      <w:r>
        <w:rPr>
          <w:sz w:val="24"/>
          <w:szCs w:val="24"/>
        </w:rPr>
        <w:t xml:space="preserve">Table 2.1 compares these systems with the proposed system across search, evaluation, deployment, transparency and security posture.</w:t>
      </w:r>
    </w:p>
    <w:p w14:paraId="57DAB16B" w14:textId="77777777" w:rsidR="002657C6" w:rsidRDefault="00E72461">
      <w:pPr>
        <w:keepNext/>
        <w:spacing w:before="180" w:after="120" w:line="276" w:lineRule="auto"/>
        <w:jc w:val="center"/>
      </w:pPr>
      <w:bookmarkStart w:id="17" w:name="_Ref1016"/>
      <w:r>
        <w:rPr>
          <w:b/>
          <w:bCs/>
          <w:sz w:val="24"/>
          <w:szCs w:val="24"/>
        </w:rPr>
        <w:lastRenderedPageBreak/>
        <w:t xml:space="preserve">Table 2.1 Comparison of Existing Systems</w:t>
      </w:r>
      <w:bookmarkEnd w:id="17"/>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1346"/>
        <w:gridCol w:w="1611"/>
        <w:gridCol w:w="1367"/>
        <w:gridCol w:w="1649"/>
        <w:gridCol w:w="1637"/>
        <w:gridCol w:w="1416"/>
      </w:tblGrid>
      <w:tr w:rsidR="002657C6" w14:paraId="6250CC11" w14:textId="77777777">
        <w:trPr>
          <w:cantSplit/>
          <w:tblHeader/>
          <w:jc w:val="center"/>
        </w:trPr>
        <w:tc>
          <w:tcPr>
            <w:tcW w:w="1346" w:type="dxa"/>
            <w:shd w:val="clear" w:color="auto" w:fill="D9E2F3"/>
            <w:vAlign w:val="center"/>
          </w:tcPr>
          <w:p w14:paraId="7BD54104" w14:textId="77777777" w:rsidR="002657C6" w:rsidRDefault="00E72461">
            <w:pPr>
              <w:keepNext/>
              <w:spacing w:line="252" w:lineRule="auto"/>
              <w:jc w:val="center"/>
            </w:pPr>
            <w:r>
              <w:rPr>
                <w:b/>
                <w:bCs/>
                <w:sz w:val="24"/>
                <w:szCs w:val="24"/>
              </w:rPr>
              <w:t>System</w:t>
            </w:r>
          </w:p>
        </w:tc>
        <w:tc>
          <w:tcPr>
            <w:tcW w:w="1611" w:type="dxa"/>
            <w:shd w:val="clear" w:color="auto" w:fill="D9E2F3"/>
            <w:vAlign w:val="center"/>
          </w:tcPr>
          <w:p w14:paraId="3F2C2CEA" w14:textId="77777777" w:rsidR="002657C6" w:rsidRDefault="00E72461">
            <w:pPr>
              <w:keepNext/>
              <w:spacing w:line="252" w:lineRule="auto"/>
              <w:jc w:val="center"/>
            </w:pPr>
            <w:r>
              <w:rPr>
                <w:b/>
                <w:bCs/>
                <w:sz w:val="24"/>
                <w:szCs w:val="24"/>
              </w:rPr>
              <w:t>Search</w:t>
            </w:r>
          </w:p>
        </w:tc>
        <w:tc>
          <w:tcPr>
            <w:tcW w:w="1367" w:type="dxa"/>
            <w:shd w:val="clear" w:color="auto" w:fill="D9E2F3"/>
            <w:vAlign w:val="center"/>
          </w:tcPr>
          <w:p w14:paraId="1CC3ED98" w14:textId="77777777" w:rsidR="002657C6" w:rsidRDefault="00E72461">
            <w:pPr>
              <w:keepNext/>
              <w:spacing w:line="252" w:lineRule="auto"/>
              <w:jc w:val="center"/>
            </w:pPr>
            <w:r>
              <w:rPr>
                <w:b/>
                <w:bCs/>
                <w:sz w:val="24"/>
                <w:szCs w:val="24"/>
              </w:rPr>
              <w:t>Evaluation</w:t>
            </w:r>
          </w:p>
        </w:tc>
        <w:tc>
          <w:tcPr>
            <w:tcW w:w="1649" w:type="dxa"/>
            <w:shd w:val="clear" w:color="auto" w:fill="D9E2F3"/>
            <w:vAlign w:val="center"/>
          </w:tcPr>
          <w:p w14:paraId="237E98DE" w14:textId="77777777" w:rsidR="002657C6" w:rsidRDefault="00E72461">
            <w:pPr>
              <w:keepNext/>
              <w:spacing w:line="252" w:lineRule="auto"/>
              <w:jc w:val="center"/>
            </w:pPr>
            <w:r>
              <w:rPr>
                <w:b/>
                <w:bCs/>
                <w:sz w:val="24"/>
                <w:szCs w:val="24"/>
              </w:rPr>
              <w:t>Deployment</w:t>
            </w:r>
          </w:p>
        </w:tc>
        <w:tc>
          <w:tcPr>
            <w:tcW w:w="1637" w:type="dxa"/>
            <w:shd w:val="clear" w:color="auto" w:fill="D9E2F3"/>
            <w:vAlign w:val="center"/>
          </w:tcPr>
          <w:p w14:paraId="4ABB3C69" w14:textId="77777777" w:rsidR="002657C6" w:rsidRDefault="00E72461">
            <w:pPr>
              <w:keepNext/>
              <w:spacing w:line="252" w:lineRule="auto"/>
              <w:jc w:val="center"/>
            </w:pPr>
            <w:r>
              <w:rPr>
                <w:b/>
                <w:bCs/>
                <w:sz w:val="24"/>
                <w:szCs w:val="24"/>
              </w:rPr>
              <w:t>Transparency</w:t>
            </w:r>
          </w:p>
        </w:tc>
        <w:tc>
          <w:tcPr>
            <w:tcW w:w="1416" w:type="dxa"/>
            <w:shd w:val="clear" w:color="auto" w:fill="D9E2F3"/>
            <w:vAlign w:val="center"/>
          </w:tcPr>
          <w:p w14:paraId="0C097817" w14:textId="77777777" w:rsidR="002657C6" w:rsidRDefault="00E72461">
            <w:pPr>
              <w:keepNext/>
              <w:spacing w:line="252" w:lineRule="auto"/>
              <w:jc w:val="center"/>
            </w:pPr>
            <w:r>
              <w:rPr>
                <w:b/>
                <w:bCs/>
                <w:sz w:val="24"/>
                <w:szCs w:val="24"/>
              </w:rPr>
              <w:t>Security posture</w:t>
            </w:r>
          </w:p>
        </w:tc>
      </w:tr>
      <w:tr w:rsidR="002657C6" w14:paraId="1246D245" w14:textId="77777777">
        <w:trPr>
          <w:cantSplit/>
          <w:jc w:val="center"/>
        </w:trPr>
        <w:tc>
          <w:tcPr>
            <w:tcW w:w="1346" w:type="dxa"/>
            <w:vAlign w:val="center"/>
          </w:tcPr>
          <w:p w14:paraId="50B18D7A" w14:textId="77777777" w:rsidR="002657C6" w:rsidRDefault="00E72461">
            <w:pPr>
              <w:keepNext/>
              <w:spacing w:line="252" w:lineRule="auto"/>
            </w:pPr>
            <w:r>
              <w:rPr>
                <w:sz w:val="24"/>
                <w:szCs w:val="24"/>
              </w:rPr>
              <w:t>Deep Blue</w:t>
            </w:r>
          </w:p>
        </w:tc>
        <w:tc>
          <w:tcPr>
            <w:tcW w:w="1611" w:type="dxa"/>
            <w:vAlign w:val="center"/>
          </w:tcPr>
          <w:p w14:paraId="468D7157" w14:textId="77777777" w:rsidR="002657C6" w:rsidRDefault="00E72461">
            <w:pPr>
              <w:keepNext/>
              <w:spacing w:line="252" w:lineRule="auto"/>
            </w:pPr>
            <w:r>
              <w:rPr>
                <w:sz w:val="24"/>
                <w:szCs w:val="24"/>
              </w:rPr>
              <w:t>Parallel α-β on custom chips</w:t>
            </w:r>
          </w:p>
        </w:tc>
        <w:tc>
          <w:tcPr>
            <w:tcW w:w="1367" w:type="dxa"/>
            <w:vAlign w:val="center"/>
          </w:tcPr>
          <w:p w14:paraId="3B41DF49" w14:textId="77777777" w:rsidR="002657C6" w:rsidRDefault="00E72461">
            <w:pPr>
              <w:keepNext/>
              <w:spacing w:line="252" w:lineRule="auto"/>
            </w:pPr>
            <w:r>
              <w:rPr>
                <w:sz w:val="24"/>
                <w:szCs w:val="24"/>
              </w:rPr>
              <w:t>~8,000 hand-tuned features</w:t>
            </w:r>
          </w:p>
        </w:tc>
        <w:tc>
          <w:tcPr>
            <w:tcW w:w="1649" w:type="dxa"/>
            <w:vAlign w:val="center"/>
          </w:tcPr>
          <w:p w14:paraId="691FD4B3" w14:textId="77777777" w:rsidR="002657C6" w:rsidRDefault="00E72461">
            <w:pPr>
              <w:keepNext/>
              <w:spacing w:line="252" w:lineRule="auto"/>
            </w:pPr>
            <w:r>
              <w:rPr>
                <w:sz w:val="24"/>
                <w:szCs w:val="24"/>
              </w:rPr>
              <w:t>Dedicated supercomputer</w:t>
            </w:r>
          </w:p>
        </w:tc>
        <w:tc>
          <w:tcPr>
            <w:tcW w:w="1637" w:type="dxa"/>
            <w:vAlign w:val="center"/>
          </w:tcPr>
          <w:p w14:paraId="052FC76C" w14:textId="77777777" w:rsidR="002657C6" w:rsidRDefault="00E72461">
            <w:pPr>
              <w:keepNext/>
              <w:spacing w:line="252" w:lineRule="auto"/>
            </w:pPr>
            <w:r>
              <w:rPr>
                <w:sz w:val="24"/>
                <w:szCs w:val="24"/>
              </w:rPr>
              <w:t>Closed</w:t>
            </w:r>
          </w:p>
        </w:tc>
        <w:tc>
          <w:tcPr>
            <w:tcW w:w="1416" w:type="dxa"/>
            <w:vAlign w:val="center"/>
          </w:tcPr>
          <w:p w14:paraId="15023F65" w14:textId="77777777" w:rsidR="002657C6" w:rsidRDefault="00E72461">
            <w:pPr>
              <w:keepNext/>
              <w:spacing w:line="252" w:lineRule="auto"/>
            </w:pPr>
            <w:r>
              <w:rPr>
                <w:sz w:val="24"/>
                <w:szCs w:val="24"/>
              </w:rPr>
              <w:t>Isolated; not publicly accessible</w:t>
            </w:r>
          </w:p>
        </w:tc>
      </w:tr>
      <w:tr w:rsidR="002657C6" w14:paraId="5EE7CC0B" w14:textId="77777777">
        <w:trPr>
          <w:cantSplit/>
          <w:jc w:val="center"/>
        </w:trPr>
        <w:tc>
          <w:tcPr>
            <w:tcW w:w="1346" w:type="dxa"/>
            <w:vAlign w:val="center"/>
          </w:tcPr>
          <w:p w14:paraId="41FD6CF8" w14:textId="77777777" w:rsidR="002657C6" w:rsidRDefault="00E72461">
            <w:pPr>
              <w:spacing w:line="252" w:lineRule="auto"/>
            </w:pPr>
            <w:r>
              <w:rPr>
                <w:sz w:val="24"/>
                <w:szCs w:val="24"/>
              </w:rPr>
              <w:t>Stockfish</w:t>
            </w:r>
          </w:p>
        </w:tc>
        <w:tc>
          <w:tcPr>
            <w:tcW w:w="1611" w:type="dxa"/>
            <w:vAlign w:val="center"/>
          </w:tcPr>
          <w:p w14:paraId="324A4002" w14:textId="77777777" w:rsidR="002657C6" w:rsidRDefault="00E72461">
            <w:pPr>
              <w:spacing w:line="252" w:lineRule="auto"/>
            </w:pPr>
            <w:r>
              <w:rPr>
                <w:sz w:val="24"/>
                <w:szCs w:val="24"/>
              </w:rPr>
              <w:t>α-β with many enhancements</w:t>
            </w:r>
          </w:p>
        </w:tc>
        <w:tc>
          <w:tcPr>
            <w:tcW w:w="1367" w:type="dxa"/>
            <w:vAlign w:val="center"/>
          </w:tcPr>
          <w:p w14:paraId="6586655D" w14:textId="77777777" w:rsidR="002657C6" w:rsidRDefault="00E72461">
            <w:pPr>
              <w:spacing w:line="252" w:lineRule="auto"/>
            </w:pPr>
            <w:r>
              <w:rPr>
                <w:sz w:val="24"/>
                <w:szCs w:val="24"/>
              </w:rPr>
              <w:t>NNUE neural network</w:t>
            </w:r>
          </w:p>
        </w:tc>
        <w:tc>
          <w:tcPr>
            <w:tcW w:w="1649" w:type="dxa"/>
            <w:vAlign w:val="center"/>
          </w:tcPr>
          <w:p w14:paraId="6FEB9C6A" w14:textId="77777777" w:rsidR="002657C6" w:rsidRDefault="00E72461">
            <w:pPr>
              <w:spacing w:line="252" w:lineRule="auto"/>
            </w:pPr>
            <w:r>
              <w:rPr>
                <w:sz w:val="24"/>
                <w:szCs w:val="24"/>
              </w:rPr>
              <w:t>Native binary, UCI</w:t>
            </w:r>
          </w:p>
        </w:tc>
        <w:tc>
          <w:tcPr>
            <w:tcW w:w="1637" w:type="dxa"/>
            <w:vAlign w:val="center"/>
          </w:tcPr>
          <w:p w14:paraId="3CDC8379" w14:textId="77777777" w:rsidR="002657C6" w:rsidRDefault="00E72461">
            <w:pPr>
              <w:spacing w:line="252" w:lineRule="auto"/>
            </w:pPr>
            <w:r>
              <w:rPr>
                <w:sz w:val="24"/>
                <w:szCs w:val="24"/>
              </w:rPr>
              <w:t>Score and principal variation only</w:t>
            </w:r>
          </w:p>
        </w:tc>
        <w:tc>
          <w:tcPr>
            <w:tcW w:w="1416" w:type="dxa"/>
            <w:vAlign w:val="center"/>
          </w:tcPr>
          <w:p w14:paraId="72AC8143" w14:textId="77777777" w:rsidR="002657C6" w:rsidRDefault="00E72461">
            <w:pPr>
              <w:spacing w:line="252" w:lineRule="auto"/>
            </w:pPr>
            <w:r>
              <w:rPr>
                <w:sz w:val="24"/>
                <w:szCs w:val="24"/>
              </w:rPr>
              <w:t>Local process; trust in binary source</w:t>
            </w:r>
          </w:p>
        </w:tc>
      </w:tr>
      <w:tr w:rsidR="002657C6" w14:paraId="1F4592DD" w14:textId="77777777">
        <w:trPr>
          <w:cantSplit/>
          <w:jc w:val="center"/>
        </w:trPr>
        <w:tc>
          <w:tcPr>
            <w:tcW w:w="1346" w:type="dxa"/>
            <w:vAlign w:val="center"/>
          </w:tcPr>
          <w:p w14:paraId="7D8BA0A1" w14:textId="77777777" w:rsidR="002657C6" w:rsidRDefault="00E72461">
            <w:pPr>
              <w:spacing w:line="252" w:lineRule="auto"/>
            </w:pPr>
            <w:r>
              <w:rPr>
                <w:sz w:val="24"/>
                <w:szCs w:val="24"/>
              </w:rPr>
              <w:t>AlphaZero / Leela Chess Zero</w:t>
            </w:r>
          </w:p>
        </w:tc>
        <w:tc>
          <w:tcPr>
            <w:tcW w:w="1611" w:type="dxa"/>
            <w:vAlign w:val="center"/>
          </w:tcPr>
          <w:p w14:paraId="709E2A22" w14:textId="77777777" w:rsidR="002657C6" w:rsidRDefault="00E72461">
            <w:pPr>
              <w:spacing w:line="252" w:lineRule="auto"/>
            </w:pPr>
            <w:r>
              <w:rPr>
                <w:sz w:val="24"/>
                <w:szCs w:val="24"/>
              </w:rPr>
              <w:t>Neural-guided MCTS</w:t>
            </w:r>
          </w:p>
        </w:tc>
        <w:tc>
          <w:tcPr>
            <w:tcW w:w="1367" w:type="dxa"/>
            <w:vAlign w:val="center"/>
          </w:tcPr>
          <w:p w14:paraId="7EC35F0C" w14:textId="77777777" w:rsidR="002657C6" w:rsidRDefault="00E72461">
            <w:pPr>
              <w:spacing w:line="252" w:lineRule="auto"/>
            </w:pPr>
            <w:r>
              <w:rPr>
                <w:sz w:val="24"/>
                <w:szCs w:val="24"/>
              </w:rPr>
              <w:t>Deep neural network</w:t>
            </w:r>
          </w:p>
        </w:tc>
        <w:tc>
          <w:tcPr>
            <w:tcW w:w="1649" w:type="dxa"/>
            <w:vAlign w:val="center"/>
          </w:tcPr>
          <w:p w14:paraId="28224393" w14:textId="77777777" w:rsidR="002657C6" w:rsidRDefault="00E72461">
            <w:pPr>
              <w:spacing w:line="252" w:lineRule="auto"/>
            </w:pPr>
            <w:r>
              <w:rPr>
                <w:sz w:val="24"/>
                <w:szCs w:val="24"/>
              </w:rPr>
              <w:t>GPU/TPU; weight files</w:t>
            </w:r>
          </w:p>
        </w:tc>
        <w:tc>
          <w:tcPr>
            <w:tcW w:w="1637" w:type="dxa"/>
            <w:vAlign w:val="center"/>
          </w:tcPr>
          <w:p w14:paraId="45872DC0" w14:textId="77777777" w:rsidR="002657C6" w:rsidRDefault="00E72461">
            <w:pPr>
              <w:spacing w:line="252" w:lineRule="auto"/>
            </w:pPr>
            <w:r>
              <w:rPr>
                <w:sz w:val="24"/>
                <w:szCs w:val="24"/>
              </w:rPr>
              <w:t>Learned, not interpretable</w:t>
            </w:r>
          </w:p>
        </w:tc>
        <w:tc>
          <w:tcPr>
            <w:tcW w:w="1416" w:type="dxa"/>
            <w:vAlign w:val="center"/>
          </w:tcPr>
          <w:p w14:paraId="6DF3064C" w14:textId="77777777" w:rsidR="002657C6" w:rsidRDefault="00E72461">
            <w:pPr>
              <w:spacing w:line="252" w:lineRule="auto"/>
            </w:pPr>
            <w:r>
              <w:rPr>
                <w:sz w:val="24"/>
                <w:szCs w:val="24"/>
              </w:rPr>
              <w:t>Weight-file provenance</w:t>
            </w:r>
          </w:p>
        </w:tc>
      </w:tr>
      <w:tr w:rsidR="002657C6" w14:paraId="3094888C" w14:textId="77777777">
        <w:trPr>
          <w:cantSplit/>
          <w:jc w:val="center"/>
        </w:trPr>
        <w:tc>
          <w:tcPr>
            <w:tcW w:w="1346" w:type="dxa"/>
            <w:vAlign w:val="center"/>
          </w:tcPr>
          <w:p w14:paraId="4B1FE880" w14:textId="77777777" w:rsidR="002657C6" w:rsidRDefault="00E72461">
            <w:pPr>
              <w:spacing w:line="252" w:lineRule="auto"/>
            </w:pPr>
            <w:r>
              <w:rPr>
                <w:sz w:val="24"/>
                <w:szCs w:val="24"/>
              </w:rPr>
              <w:t>Browser (WASM) engines</w:t>
            </w:r>
          </w:p>
        </w:tc>
        <w:tc>
          <w:tcPr>
            <w:tcW w:w="1611" w:type="dxa"/>
            <w:vAlign w:val="center"/>
          </w:tcPr>
          <w:p w14:paraId="22274387" w14:textId="77777777" w:rsidR="002657C6" w:rsidRDefault="00E72461">
            <w:pPr>
              <w:spacing w:line="252" w:lineRule="auto"/>
            </w:pPr>
            <w:r>
              <w:rPr>
                <w:sz w:val="24"/>
                <w:szCs w:val="24"/>
              </w:rPr>
              <w:t>α-β (Stockfish port)</w:t>
            </w:r>
          </w:p>
        </w:tc>
        <w:tc>
          <w:tcPr>
            <w:tcW w:w="1367" w:type="dxa"/>
            <w:vAlign w:val="center"/>
          </w:tcPr>
          <w:p w14:paraId="57566164" w14:textId="77777777" w:rsidR="002657C6" w:rsidRDefault="00E72461">
            <w:pPr>
              <w:spacing w:line="252" w:lineRule="auto"/>
            </w:pPr>
            <w:r>
              <w:rPr>
                <w:sz w:val="24"/>
                <w:szCs w:val="24"/>
              </w:rPr>
              <w:t>Neural or classical</w:t>
            </w:r>
          </w:p>
        </w:tc>
        <w:tc>
          <w:tcPr>
            <w:tcW w:w="1649" w:type="dxa"/>
            <w:vAlign w:val="center"/>
          </w:tcPr>
          <w:p w14:paraId="27E320E1" w14:textId="77777777" w:rsidR="002657C6" w:rsidRDefault="00E72461">
            <w:pPr>
              <w:spacing w:line="252" w:lineRule="auto"/>
            </w:pPr>
            <w:r>
              <w:rPr>
                <w:sz w:val="24"/>
                <w:szCs w:val="24"/>
              </w:rPr>
              <w:t>Browser sandbox</w:t>
            </w:r>
          </w:p>
        </w:tc>
        <w:tc>
          <w:tcPr>
            <w:tcW w:w="1637" w:type="dxa"/>
            <w:vAlign w:val="center"/>
          </w:tcPr>
          <w:p w14:paraId="4F7132A0" w14:textId="77777777" w:rsidR="002657C6" w:rsidRDefault="00E72461">
            <w:pPr>
              <w:spacing w:line="252" w:lineRule="auto"/>
            </w:pPr>
            <w:r>
              <w:rPr>
                <w:sz w:val="24"/>
                <w:szCs w:val="24"/>
              </w:rPr>
              <w:t>Score and line only</w:t>
            </w:r>
          </w:p>
        </w:tc>
        <w:tc>
          <w:tcPr>
            <w:tcW w:w="1416" w:type="dxa"/>
            <w:vAlign w:val="center"/>
          </w:tcPr>
          <w:p w14:paraId="44B00AA0" w14:textId="77777777" w:rsidR="002657C6" w:rsidRDefault="00E72461">
            <w:pPr>
              <w:spacing w:line="252" w:lineRule="auto"/>
            </w:pPr>
            <w:r>
              <w:rPr>
                <w:sz w:val="24"/>
                <w:szCs w:val="24"/>
              </w:rPr>
              <w:t>Sandbox and same-origin policy</w:t>
            </w:r>
          </w:p>
        </w:tc>
      </w:tr>
      <w:tr w:rsidR="002657C6" w14:paraId="68349898" w14:textId="77777777">
        <w:trPr>
          <w:cantSplit/>
          <w:jc w:val="center"/>
        </w:trPr>
        <w:tc>
          <w:tcPr>
            <w:tcW w:w="1346" w:type="dxa"/>
            <w:vAlign w:val="center"/>
          </w:tcPr>
          <w:p w14:paraId="4D473654" w14:textId="77777777" w:rsidR="002657C6" w:rsidRDefault="00E72461">
            <w:pPr>
              <w:spacing w:line="252" w:lineRule="auto"/>
            </w:pPr>
            <w:r>
              <w:rPr>
                <w:sz w:val="24"/>
                <w:szCs w:val="24"/>
              </w:rPr>
              <w:t>Typical student engine</w:t>
            </w:r>
          </w:p>
        </w:tc>
        <w:tc>
          <w:tcPr>
            <w:tcW w:w="1611" w:type="dxa"/>
            <w:vAlign w:val="center"/>
          </w:tcPr>
          <w:p w14:paraId="3FFC1BB1" w14:textId="77777777" w:rsidR="002657C6" w:rsidRDefault="00E72461">
            <w:pPr>
              <w:spacing w:line="252" w:lineRule="auto"/>
            </w:pPr>
            <w:r>
              <w:rPr>
                <w:sz w:val="24"/>
                <w:szCs w:val="24"/>
              </w:rPr>
              <w:t>Plain fixed-depth Minimax</w:t>
            </w:r>
          </w:p>
        </w:tc>
        <w:tc>
          <w:tcPr>
            <w:tcW w:w="1367" w:type="dxa"/>
            <w:vAlign w:val="center"/>
          </w:tcPr>
          <w:p w14:paraId="45BF33B6" w14:textId="77777777" w:rsidR="002657C6" w:rsidRDefault="00E72461">
            <w:pPr>
              <w:spacing w:line="252" w:lineRule="auto"/>
            </w:pPr>
            <w:r>
              <w:rPr>
                <w:sz w:val="24"/>
                <w:szCs w:val="24"/>
              </w:rPr>
              <w:t>Material only</w:t>
            </w:r>
          </w:p>
        </w:tc>
        <w:tc>
          <w:tcPr>
            <w:tcW w:w="1649" w:type="dxa"/>
            <w:vAlign w:val="center"/>
          </w:tcPr>
          <w:p w14:paraId="532FA1DC" w14:textId="77777777" w:rsidR="002657C6" w:rsidRDefault="00E72461">
            <w:pPr>
              <w:spacing w:line="252" w:lineRule="auto"/>
            </w:pPr>
            <w:r>
              <w:rPr>
                <w:sz w:val="24"/>
                <w:szCs w:val="24"/>
              </w:rPr>
              <w:t>Script or notebook</w:t>
            </w:r>
          </w:p>
        </w:tc>
        <w:tc>
          <w:tcPr>
            <w:tcW w:w="1637" w:type="dxa"/>
            <w:vAlign w:val="center"/>
          </w:tcPr>
          <w:p w14:paraId="65615F78" w14:textId="77777777" w:rsidR="002657C6" w:rsidRDefault="00E72461">
            <w:pPr>
              <w:spacing w:line="252" w:lineRule="auto"/>
            </w:pPr>
            <w:r>
              <w:rPr>
                <w:sz w:val="24"/>
                <w:szCs w:val="24"/>
              </w:rPr>
              <w:t>Code visible, no metrics</w:t>
            </w:r>
          </w:p>
        </w:tc>
        <w:tc>
          <w:tcPr>
            <w:tcW w:w="1416" w:type="dxa"/>
            <w:vAlign w:val="center"/>
          </w:tcPr>
          <w:p w14:paraId="639863AC" w14:textId="77777777" w:rsidR="002657C6" w:rsidRDefault="00E72461">
            <w:pPr>
              <w:spacing w:line="252" w:lineRule="auto"/>
            </w:pPr>
            <w:r>
              <w:rPr>
                <w:sz w:val="24"/>
                <w:szCs w:val="24"/>
              </w:rPr>
              <w:t>Rarely considered</w:t>
            </w:r>
          </w:p>
        </w:tc>
      </w:tr>
      <w:tr w:rsidR="002657C6" w14:paraId="117DAFE9" w14:textId="77777777">
        <w:trPr>
          <w:cantSplit/>
          <w:jc w:val="center"/>
        </w:trPr>
        <w:tc>
          <w:tcPr>
            <w:tcW w:w="1346" w:type="dxa"/>
            <w:vAlign w:val="center"/>
          </w:tcPr>
          <w:p w14:paraId="44CEFAA0" w14:textId="77777777" w:rsidR="002657C6" w:rsidRDefault="00E72461">
            <w:pPr>
              <w:spacing w:line="252" w:lineRule="auto"/>
            </w:pPr>
            <w:r>
              <w:rPr>
                <w:sz w:val="24"/>
                <w:szCs w:val="24"/>
              </w:rPr>
              <w:t>Proposed system</w:t>
            </w:r>
          </w:p>
        </w:tc>
        <w:tc>
          <w:tcPr>
            <w:tcW w:w="1611" w:type="dxa"/>
            <w:vAlign w:val="center"/>
          </w:tcPr>
          <w:p w14:paraId="5371AC2F" w14:textId="77777777" w:rsidR="002657C6" w:rsidRDefault="00E72461">
            <w:pPr>
              <w:spacing w:line="252" w:lineRule="auto"/>
            </w:pPr>
            <w:r>
              <w:rPr>
                <w:sz w:val="24"/>
                <w:szCs w:val="24"/>
              </w:rPr>
              <w:t xml:space="preserve">Negamax α-β, ID, QS, null move, MVV-LVA, TT</w:t>
            </w:r>
          </w:p>
        </w:tc>
        <w:tc>
          <w:tcPr>
            <w:tcW w:w="1367" w:type="dxa"/>
            <w:vAlign w:val="center"/>
          </w:tcPr>
          <w:p w14:paraId="4AE75BAB" w14:textId="77777777" w:rsidR="002657C6" w:rsidRDefault="00E72461">
            <w:pPr>
              <w:spacing w:line="252" w:lineRule="auto"/>
            </w:pPr>
            <w:r>
              <w:rPr>
                <w:sz w:val="24"/>
                <w:szCs w:val="24"/>
              </w:rPr>
              <w:t>Five-term hand-crafted</w:t>
            </w:r>
          </w:p>
        </w:tc>
        <w:tc>
          <w:tcPr>
            <w:tcW w:w="1649" w:type="dxa"/>
            <w:vAlign w:val="center"/>
          </w:tcPr>
          <w:p w14:paraId="28B48BBC" w14:textId="77777777" w:rsidR="002657C6" w:rsidRDefault="00E72461">
            <w:pPr>
              <w:spacing w:line="252" w:lineRule="auto"/>
            </w:pPr>
            <w:r>
              <w:rPr>
                <w:sz w:val="24"/>
                <w:szCs w:val="24"/>
              </w:rPr>
              <w:t>Static web app, Web Worker</w:t>
            </w:r>
          </w:p>
        </w:tc>
        <w:tc>
          <w:tcPr>
            <w:tcW w:w="1637" w:type="dxa"/>
            <w:vAlign w:val="center"/>
          </w:tcPr>
          <w:p w14:paraId="31617241" w14:textId="77777777" w:rsidR="002657C6" w:rsidRDefault="00E72461">
            <w:pPr>
              <w:spacing w:line="252" w:lineRule="auto"/>
            </w:pPr>
            <w:r>
              <w:rPr>
                <w:sz w:val="24"/>
                <w:szCs w:val="24"/>
              </w:rPr>
              <w:t>Live telemetry and teaching mode</w:t>
            </w:r>
          </w:p>
        </w:tc>
        <w:tc>
          <w:tcPr>
            <w:tcW w:w="1416" w:type="dxa"/>
            <w:vAlign w:val="center"/>
          </w:tcPr>
          <w:p w14:paraId="026901FB" w14:textId="77777777" w:rsidR="002657C6" w:rsidRDefault="00E72461">
            <w:pPr>
              <w:spacing w:line="252" w:lineRule="auto"/>
            </w:pPr>
            <w:r>
              <w:rPr>
                <w:sz w:val="24"/>
                <w:szCs w:val="24"/>
              </w:rPr>
              <w:t>Threat-modelled; tests gate deploys</w:t>
            </w:r>
          </w:p>
        </w:tc>
      </w:tr>
    </w:tbl>
    <w:p w14:paraId="1DD23A31" w14:textId="77777777" w:rsidR="002657C6" w:rsidRDefault="002657C6">
      <w:pPr>
        <w:spacing w:after="120"/>
      </w:pPr>
    </w:p>
    <w:p>
      <w:pPr>
        <w:keepNext/>
        <w:spacing w:before="180" w:after="80" w:line="360" w:lineRule="auto"/>
        <w:outlineLvl w:val="2"/>
      </w:pPr>
      <w:bookmarkStart w:id="5008" w:name="_Ref2008"/>
      <w:r>
        <w:rPr>
          <w:b/>
          <w:bCs/>
          <w:sz w:val="24"/>
          <w:szCs w:val="24"/>
        </w:rPr>
        <w:t xml:space="preserve">2.1.4 LIMITATIONS OF EXISTING SYSTEMS</w:t>
      </w:r>
      <w:bookmarkEnd w:id="5008"/>
    </w:p>
    <w:p w14:paraId="51FC8648" w14:textId="77777777" w:rsidR="002657C6" w:rsidRDefault="00E72461">
      <w:pPr>
        <w:numPr>
          <w:ilvl w:val="0"/>
          <w:numId w:val="35"/>
        </w:numPr>
        <w:spacing w:after="80" w:line="360" w:lineRule="auto"/>
        <w:jc w:val="both"/>
      </w:pPr>
      <w:r>
        <w:rPr>
          <w:sz w:val="24"/>
          <w:szCs w:val="24"/>
        </w:rPr>
        <w:t>Strong engines are either closed (Deep Blue, AlphaZero) or depend on learned evaluation that cannot be explained move by move.</w:t>
      </w:r>
    </w:p>
    <w:p w14:paraId="5FB84E2C" w14:textId="77777777" w:rsidR="002657C6" w:rsidRDefault="00E72461">
      <w:pPr>
        <w:numPr>
          <w:ilvl w:val="0"/>
          <w:numId w:val="35"/>
        </w:numPr>
        <w:spacing w:after="80" w:line="360" w:lineRule="auto"/>
        <w:jc w:val="both"/>
      </w:pPr>
      <w:r>
        <w:rPr>
          <w:sz w:val="24"/>
          <w:szCs w:val="24"/>
        </w:rPr>
        <w:t>Engines expose only their final score and line, not the work that each technique saved or cost.</w:t>
      </w:r>
    </w:p>
    <w:p w14:paraId="3C9BDBE8" w14:textId="77777777" w:rsidR="002657C6" w:rsidRDefault="00E72461">
      <w:pPr>
        <w:numPr>
          <w:ilvl w:val="0"/>
          <w:numId w:val="35"/>
        </w:numPr>
        <w:spacing w:after="80" w:line="360" w:lineRule="auto"/>
        <w:jc w:val="both"/>
      </w:pPr>
      <w:r>
        <w:rPr>
          <w:sz w:val="24"/>
          <w:szCs w:val="24"/>
        </w:rPr>
        <w:t>Neural engines need GPUs or TPUs for training and, for best play, for inference.</w:t>
      </w:r>
    </w:p>
    <w:p w14:paraId="425018AA" w14:textId="77777777" w:rsidR="002657C6" w:rsidRDefault="00E72461">
      <w:pPr>
        <w:numPr>
          <w:ilvl w:val="0"/>
          <w:numId w:val="35"/>
        </w:numPr>
        <w:spacing w:after="80" w:line="360" w:lineRule="auto"/>
        <w:jc w:val="both"/>
      </w:pPr>
      <w:r>
        <w:rPr>
          <w:sz w:val="24"/>
          <w:szCs w:val="24"/>
        </w:rPr>
        <w:t>Course-level engines seldom implement or verify their own move generation, and rarely use pruning, ordering or caching.</w:t>
      </w:r>
    </w:p>
    <w:p w14:paraId="15CF133E" w14:textId="77777777" w:rsidR="002657C6" w:rsidRDefault="00E72461">
      <w:pPr>
        <w:numPr>
          <w:ilvl w:val="0"/>
          <w:numId w:val="35"/>
        </w:numPr>
        <w:spacing w:after="80" w:line="360" w:lineRule="auto"/>
        <w:jc w:val="both"/>
      </w:pPr>
      <w:r>
        <w:rPr>
          <w:sz w:val="24"/>
          <w:szCs w:val="24"/>
        </w:rPr>
        <w:t>Security analysis is almost absent from academic engine projects, even when they are published on the open web.</w:t>
      </w:r>
    </w:p>
    <w:p w14:paraId="4421F110" w14:textId="77777777" w:rsidR="002657C6" w:rsidRDefault="00E72461">
      <w:pPr>
        <w:keepNext/>
        <w:spacing w:before="240" w:after="120" w:line="360" w:lineRule="auto"/>
        <w:outlineLvl w:val="1"/>
      </w:pPr>
      <w:bookmarkStart w:id="18" w:name="_Ref1017"/>
      <w:r>
        <w:rPr>
          <w:b/>
          <w:bCs/>
          <w:sz w:val="24"/>
          <w:szCs w:val="24"/>
        </w:rPr>
        <w:t>2.2 RESEARCH GAPS</w:t>
      </w:r>
      <w:bookmarkEnd w:id="18"/>
    </w:p>
    <w:p w14:paraId="6529CDD9" w14:textId="77777777" w:rsidR="002657C6" w:rsidRDefault="00E72461">
      <w:pPr>
        <w:keepNext/>
        <w:spacing w:after="120" w:line="360" w:lineRule="auto"/>
        <w:ind w:firstLine="720"/>
        <w:jc w:val="both"/>
      </w:pPr>
      <w:r>
        <w:rPr>
          <w:sz w:val="24"/>
          <w:szCs w:val="24"/>
        </w:rPr>
        <w:t>The review above reveals five gaps that the project sets out to close:</w:t>
      </w:r>
    </w:p>
    <w:p w14:paraId="0FCAF246" w14:textId="77777777" w:rsidR="002657C6" w:rsidRDefault="00E72461">
      <w:pPr>
        <w:numPr>
          <w:ilvl w:val="0"/>
          <w:numId w:val="35"/>
        </w:numPr>
        <w:spacing w:after="80" w:line="360" w:lineRule="auto"/>
        <w:jc w:val="both"/>
      </w:pPr>
      <w:r>
        <w:rPr>
          <w:b/>
          <w:bCs/>
          <w:sz w:val="24"/>
          <w:szCs w:val="24"/>
        </w:rPr>
        <w:t>G1 – Transparency.</w:t>
      </w:r>
      <w:r>
        <w:rPr>
          <w:sz w:val="24"/>
          <w:szCs w:val="24"/>
        </w:rPr>
        <w:t xml:space="preserve"> Strong engines report a score and a principal variation, but not what pruning, ordering or caching contributed. The cost of each technique is invisible to learners.</w:t>
      </w:r>
    </w:p>
    <w:p w14:paraId="77BD253E" w14:textId="77777777" w:rsidR="002657C6" w:rsidRDefault="00E72461">
      <w:pPr>
        <w:numPr>
          <w:ilvl w:val="0"/>
          <w:numId w:val="35"/>
        </w:numPr>
        <w:spacing w:after="80" w:line="360" w:lineRule="auto"/>
        <w:jc w:val="both"/>
      </w:pPr>
      <w:r>
        <w:rPr>
          <w:b/>
          <w:bCs/>
          <w:sz w:val="24"/>
          <w:szCs w:val="24"/>
        </w:rPr>
        <w:t>G2 – Dependence on learned components and special hardware.</w:t>
      </w:r>
      <w:r>
        <w:rPr>
          <w:sz w:val="24"/>
          <w:szCs w:val="24"/>
        </w:rPr>
        <w:t xml:space="preserve"> State-of-the-art strength now comes from neural networks trained on GPUs or TPUs, which are not interpretable and are unnecessary for teaching classical search.</w:t>
      </w:r>
    </w:p>
    <w:p w14:paraId="2E4AB61C" w14:textId="77777777" w:rsidR="002657C6" w:rsidRDefault="00E72461">
      <w:pPr>
        <w:numPr>
          <w:ilvl w:val="0"/>
          <w:numId w:val="35"/>
        </w:numPr>
        <w:spacing w:after="80" w:line="360" w:lineRule="auto"/>
        <w:jc w:val="both"/>
      </w:pPr>
      <w:r>
        <w:rPr>
          <w:b/>
          <w:bCs/>
          <w:sz w:val="24"/>
          <w:szCs w:val="24"/>
        </w:rPr>
        <w:lastRenderedPageBreak/>
        <w:t>G3 – Unverified correctness in course projects.</w:t>
      </w:r>
      <w:r>
        <w:rPr>
          <w:sz w:val="24"/>
          <w:szCs w:val="24"/>
        </w:rPr>
        <w:t xml:space="preserve"> Engines built on an external move-generation library are neither implemented nor verified by the student, and verification by perft (performance test), which counts every possible move sequence to a fixed depth, is rarely applied.</w:t>
      </w:r>
    </w:p>
    <w:p w14:paraId="033909F2" w14:textId="77777777" w:rsidR="002657C6" w:rsidRDefault="00E72461">
      <w:pPr>
        <w:numPr>
          <w:ilvl w:val="0"/>
          <w:numId w:val="35"/>
        </w:numPr>
        <w:spacing w:after="80" w:line="360" w:lineRule="auto"/>
        <w:jc w:val="both"/>
      </w:pPr>
      <w:r>
        <w:rPr>
          <w:b/>
          <w:bCs/>
          <w:sz w:val="24"/>
          <w:szCs w:val="24"/>
        </w:rPr>
        <w:t>G4 – Lack of controlled comparison.</w:t>
      </w:r>
      <w:r>
        <w:rPr>
          <w:sz w:val="24"/>
          <w:szCs w:val="24"/>
        </w:rPr>
        <w:t xml:space="preserve"> Few tools search the same position at the same depth under different configurations, confirm that all of them return the same result, and report the cost of each.</w:t>
      </w:r>
    </w:p>
    <w:p w14:paraId="3E3F3E1D" w14:textId="77777777" w:rsidR="002657C6" w:rsidRDefault="00E72461">
      <w:pPr>
        <w:numPr>
          <w:ilvl w:val="0"/>
          <w:numId w:val="35"/>
        </w:numPr>
        <w:spacing w:after="80" w:line="360" w:lineRule="auto"/>
        <w:jc w:val="both"/>
      </w:pPr>
      <w:r>
        <w:rPr>
          <w:b/>
          <w:bCs/>
          <w:sz w:val="24"/>
          <w:szCs w:val="24"/>
        </w:rPr>
        <w:t>G5 – Security of AI deliverables.</w:t>
      </w:r>
      <w:r>
        <w:rPr>
          <w:sz w:val="24"/>
          <w:szCs w:val="24"/>
        </w:rPr>
        <w:t xml:space="preserve"> Academic AI projects seldom analyse the attack surface of how they are built and delivered, even when they are publicly hosted.</w:t>
      </w:r>
    </w:p>
    <w:p w14:paraId="1B3EB708" w14:textId="77777777" w:rsidR="002657C6" w:rsidRDefault="00E72461">
      <w:pPr>
        <w:keepNext/>
        <w:spacing w:before="240" w:after="120" w:line="360" w:lineRule="auto"/>
        <w:outlineLvl w:val="1"/>
      </w:pPr>
      <w:bookmarkStart w:id="19" w:name="_Ref1018"/>
      <w:r>
        <w:rPr>
          <w:b/>
          <w:bCs/>
          <w:sz w:val="24"/>
          <w:szCs w:val="24"/>
        </w:rPr>
        <w:t>2.3 PROPOSED SYSTEM</w:t>
      </w:r>
      <w:bookmarkEnd w:id="19"/>
    </w:p>
    <w:p w14:paraId="500065E1" w14:textId="77777777" w:rsidR="002657C6" w:rsidRDefault="00E72461">
      <w:pPr>
        <w:keepNext/>
        <w:spacing w:before="180" w:after="80" w:line="360" w:lineRule="auto"/>
        <w:outlineLvl w:val="2"/>
      </w:pPr>
      <w:bookmarkStart w:id="20" w:name="_Ref1019"/>
      <w:r>
        <w:rPr>
          <w:b/>
          <w:bCs/>
          <w:sz w:val="24"/>
          <w:szCs w:val="24"/>
        </w:rPr>
        <w:t>2.3.1 OVERVIEW OF THE PROPOSED SYSTEM</w:t>
      </w:r>
      <w:bookmarkEnd w:id="20"/>
    </w:p>
    <w:p w14:paraId="3A513684" w14:textId="77777777" w:rsidR="002657C6" w:rsidRDefault="00E72461">
      <w:pPr>
        <w:spacing w:after="120" w:line="360" w:lineRule="auto"/>
        <w:ind w:firstLine="720"/>
        <w:jc w:val="both"/>
      </w:pPr>
      <w:r>
        <w:rPr>
          <w:sz w:val="24"/>
          <w:szCs w:val="24"/>
        </w:rPr>
        <w:t xml:space="preserve">The proposed system is a fully self-built, classical chess engine delivered as a client-side web application. The board is represented as a 64-square array together with the side to move, castling rights, en passant square and move clocks, and can be read from Forsyth–Edwards Notation (FEN). A move generator produces pseudo-legal moves for every piece type and discards any move that would leave the mover's own king in check.</w:t>
      </w:r>
    </w:p>
    <w:p w14:paraId="58A52E42" w14:textId="77777777" w:rsidR="002657C6" w:rsidRDefault="00E72461">
      <w:pPr>
        <w:spacing w:after="120" w:line="360" w:lineRule="auto"/>
        <w:ind w:firstLine="720"/>
        <w:jc w:val="both"/>
      </w:pPr>
      <w:r>
        <w:rPr>
          <w:sz w:val="24"/>
          <w:szCs w:val="24"/>
        </w:rPr>
        <w:t xml:space="preserve">Moves are chosen by an Iterative Deepening driver that runs Negamax search with Alpha-Beta pruning at depth 1, 2, 3 and upwards, to a ceiling of 12, until its time budget expires, so a legal best move is always available. Before expanding a node, the search checks for a repeated position or the fifty-move rule — a draw is scored with a configurable contempt — and probes a fixed-size, Zobrist-hashed transposition table of about 10 MB that is kept for the whole game. Where at least four plies remain and the side to move is not in check, null-move pruning lets the opponent move twice and prunes the node if the reduced search still fails high. Moves are ordered with the hash move first, then captures by Most Valuable Victim – Least Valuable Attacker (MVV-LVA), then promotions. At the depth limit, Quiescence Search follows captures until the position is quiet, and the hand-crafted evaluation function scores it. Figure 2.2 shows this flow.</w:t>
      </w:r>
    </w:p>
    <w:p w14:paraId="3FCDC31E" w14:textId="77777777" w:rsidR="002657C6" w:rsidRDefault="00E72461">
      <w:pPr>
        <w:spacing w:after="120" w:line="360" w:lineRule="auto"/>
        <w:ind w:firstLine="720"/>
        <w:jc w:val="both"/>
      </w:pPr>
      <w:r>
        <w:rPr>
          <w:sz w:val="24"/>
          <w:szCs w:val="24"/>
        </w:rPr>
        <w:t xml:space="preserve">The engine runs in a Web Worker so that the interface never freezes. Each match starts from a new-game dialog in which the player chooses a time control (bullet, blitz, rapid or no clock), a side and the engine's contempt. The play screen offers legal-move hints, moves typed in SAN or UCI, premoves while the engine thinks, chess clocks, an evaluation bar, a SAN move history and an engine console that streams every deepening iteration. A teaching mode searches the current position — or any position pasted as FEN, or one of five sharp presets — at a fixed depth of five under three configurations and compares their node counts and times. An automated suite of 53 tests, including perft on the seven standard test positions, runs before every deployment.</w:t>
      </w:r>
    </w:p>
    <w:p xmlns:a="http://schemas.openxmlformats.org/drawingml/2006/main" xmlns:pic="http://schemas.openxmlformats.org/drawingml/2006/picture">
      <w:pPr>
        <w:keepNext/>
        <w:spacing w:before="120" w:after="60"/>
        <w:jc w:val="center"/>
      </w:pPr>
      <w:r>
        <w:rPr>
          <w:noProof/>
        </w:rPr>
        <w:drawing>
          <wp:inline distT="0" distB="0" distL="0" distR="0">
            <wp:extent cx="4736592" cy="6761103"/>
            <wp:effectExtent l="0" t="0" r="0" b="0"/>
            <wp:docPr id="404" name="Picture 404" descr="flow.png"/>
            <wp:cNvGraphicFramePr>
              <a:graphicFrameLocks noChangeAspect="1"/>
            </wp:cNvGraphicFramePr>
            <a:graphic>
              <a:graphicData uri="http://schemas.openxmlformats.org/drawingml/2006/picture">
                <pic:pic>
                  <pic:nvPicPr>
                    <pic:cNvPr id="404" name="fig_flow.png"/>
                    <pic:cNvPicPr/>
                  </pic:nvPicPr>
                  <pic:blipFill>
                    <a:blip r:embed="rId304"/>
                    <a:stretch>
                      <a:fillRect/>
                    </a:stretch>
                  </pic:blipFill>
                  <pic:spPr>
                    <a:xfrm>
                      <a:off x="0" y="0"/>
                      <a:ext cx="4736592" cy="6761103"/>
                    </a:xfrm>
                    <a:prstGeom prst="rect">
                      <a:avLst/>
                    </a:prstGeom>
                  </pic:spPr>
                </pic:pic>
              </a:graphicData>
            </a:graphic>
          </wp:inline>
        </w:drawing>
      </w:r>
    </w:p>
    <w:p>
      <w:pPr>
        <w:spacing w:before="60" w:after="240" w:line="276" w:lineRule="auto"/>
        <w:jc w:val="center"/>
      </w:pPr>
      <w:bookmarkStart w:id="5009" w:name="_Ref2009"/>
      <w:r>
        <w:rPr>
          <w:b/>
          <w:bCs/>
          <w:sz w:val="24"/>
          <w:szCs w:val="24"/>
        </w:rPr>
        <w:t xml:space="preserve">Figure 2.2 Search Flow of the Proposed System</w:t>
      </w:r>
      <w:bookmarkEnd w:id="5009"/>
    </w:p>
    <w:p w14:paraId="53C33415" w14:textId="77777777" w:rsidR="002657C6" w:rsidRDefault="00E72461">
      <w:pPr>
        <w:keepNext/>
        <w:spacing w:before="180" w:after="80" w:line="360" w:lineRule="auto"/>
        <w:outlineLvl w:val="2"/>
      </w:pPr>
      <w:bookmarkStart w:id="22" w:name="_Ref1021"/>
      <w:r>
        <w:rPr>
          <w:b/>
          <w:bCs/>
          <w:sz w:val="24"/>
          <w:szCs w:val="24"/>
        </w:rPr>
        <w:t>2.3.2 OBJECTIVES OF THE PROPOSED SYSTEM</w:t>
      </w:r>
      <w:bookmarkEnd w:id="22"/>
    </w:p>
    <w:p w14:paraId="02B1EFD6" w14:textId="77777777" w:rsidR="002657C6" w:rsidRDefault="00E72461">
      <w:pPr>
        <w:numPr>
          <w:ilvl w:val="0"/>
          <w:numId w:val="35"/>
        </w:numPr>
        <w:spacing w:after="80" w:line="360" w:lineRule="auto"/>
        <w:jc w:val="both"/>
      </w:pPr>
      <w:r>
        <w:rPr>
          <w:sz w:val="24"/>
          <w:szCs w:val="24"/>
        </w:rPr>
        <w:t>Return a legal best move for any position within the time budget set by the clock, without ever blocking the user interface.</w:t>
      </w:r>
    </w:p>
    <w:p w14:paraId="7F4A8EEC" w14:textId="77777777" w:rsidR="002657C6" w:rsidRDefault="00E72461">
      <w:pPr>
        <w:numPr>
          <w:ilvl w:val="0"/>
          <w:numId w:val="35"/>
        </w:numPr>
        <w:spacing w:after="80" w:line="360" w:lineRule="auto"/>
        <w:jc w:val="both"/>
      </w:pPr>
      <w:r>
        <w:rPr>
          <w:sz w:val="24"/>
          <w:szCs w:val="24"/>
        </w:rPr>
        <w:lastRenderedPageBreak/>
        <w:t>Match plain Minimax exactly: Alpha-Beta, move ordering and the transposition table must return the same move and score at the same depth.</w:t>
      </w:r>
    </w:p>
    <w:p w14:paraId="6A59FE0D" w14:textId="77777777" w:rsidR="002657C6" w:rsidRDefault="00E72461">
      <w:pPr>
        <w:numPr>
          <w:ilvl w:val="0"/>
          <w:numId w:val="35"/>
        </w:numPr>
        <w:spacing w:after="80" w:line="360" w:lineRule="auto"/>
        <w:jc w:val="both"/>
      </w:pPr>
      <w:r>
        <w:rPr>
          <w:sz w:val="24"/>
          <w:szCs w:val="24"/>
        </w:rPr>
        <w:t xml:space="preserve">Verify move generation by perft against the published counts for the standard test positions, automatically on every build.</w:t>
      </w:r>
    </w:p>
    <w:p w14:paraId="1974357B" w14:textId="77777777" w:rsidR="002657C6" w:rsidRDefault="00E72461">
      <w:pPr>
        <w:numPr>
          <w:ilvl w:val="0"/>
          <w:numId w:val="35"/>
        </w:numPr>
        <w:spacing w:after="80" w:line="360" w:lineRule="auto"/>
        <w:jc w:val="both"/>
      </w:pPr>
      <w:r>
        <w:rPr>
          <w:sz w:val="24"/>
          <w:szCs w:val="24"/>
        </w:rPr>
        <w:t>Measure playing strength in games, not only in node counts.</w:t>
      </w:r>
    </w:p>
    <w:p w14:paraId="1A3473B9" w14:textId="77777777" w:rsidR="002657C6" w:rsidRDefault="00E72461">
      <w:pPr>
        <w:numPr>
          <w:ilvl w:val="0"/>
          <w:numId w:val="35"/>
        </w:numPr>
        <w:spacing w:after="80" w:line="360" w:lineRule="auto"/>
        <w:jc w:val="both"/>
      </w:pPr>
      <w:r>
        <w:rPr>
          <w:sz w:val="24"/>
          <w:szCs w:val="24"/>
        </w:rPr>
        <w:t>Make the cost of each technique visible through live telemetry and a teaching-mode comparison.</w:t>
      </w:r>
    </w:p>
    <w:p w14:paraId="694830FC" w14:textId="77777777" w:rsidR="002657C6" w:rsidRDefault="00E72461">
      <w:pPr>
        <w:numPr>
          <w:ilvl w:val="0"/>
          <w:numId w:val="35"/>
        </w:numPr>
        <w:spacing w:after="80" w:line="360" w:lineRule="auto"/>
        <w:jc w:val="both"/>
      </w:pPr>
      <w:r>
        <w:rPr>
          <w:sz w:val="24"/>
          <w:szCs w:val="24"/>
        </w:rPr>
        <w:t xml:space="preserve">Play complete legal games to a named ending with the user taking either colour.</w:t>
      </w:r>
    </w:p>
    <w:p w14:paraId="118C16E8" w14:textId="77777777" w:rsidR="002657C6" w:rsidRDefault="00E72461">
      <w:pPr>
        <w:numPr>
          <w:ilvl w:val="0"/>
          <w:numId w:val="35"/>
        </w:numPr>
        <w:spacing w:after="80" w:line="360" w:lineRule="auto"/>
        <w:jc w:val="both"/>
      </w:pPr>
      <w:r>
        <w:rPr>
          <w:sz w:val="24"/>
          <w:szCs w:val="24"/>
        </w:rPr>
        <w:t>Run in any modern browser, including on phones, with no server, account or installation, and with a documented security posture.</w:t>
      </w:r>
    </w:p>
    <w:p w14:paraId="46577036" w14:textId="77777777" w:rsidR="002657C6" w:rsidRDefault="00E72461">
      <w:pPr>
        <w:keepNext/>
        <w:spacing w:before="180" w:after="80" w:line="360" w:lineRule="auto"/>
        <w:outlineLvl w:val="2"/>
      </w:pPr>
      <w:bookmarkStart w:id="23" w:name="_Ref1022"/>
      <w:r>
        <w:rPr>
          <w:b/>
          <w:bCs/>
          <w:sz w:val="24"/>
          <w:szCs w:val="24"/>
        </w:rPr>
        <w:t xml:space="preserve">2.3.3 ADVANTAGES OF THE PROPOSED SYSTEM</w:t>
      </w:r>
      <w:bookmarkEnd w:id="23"/>
    </w:p>
    <w:p w14:paraId="2378AEB8" w14:textId="77777777" w:rsidR="002657C6" w:rsidRDefault="00E72461">
      <w:pPr>
        <w:numPr>
          <w:ilvl w:val="0"/>
          <w:numId w:val="35"/>
        </w:numPr>
        <w:spacing w:after="80" w:line="360" w:lineRule="auto"/>
        <w:jc w:val="both"/>
      </w:pPr>
      <w:r>
        <w:rPr>
          <w:b/>
          <w:bCs/>
          <w:sz w:val="24"/>
          <w:szCs w:val="24"/>
        </w:rPr>
        <w:t>Interpretable:</w:t>
      </w:r>
      <w:r>
        <w:rPr>
          <w:sz w:val="24"/>
          <w:szCs w:val="24"/>
        </w:rPr>
        <w:t xml:space="preserve"> every decision can be traced to search statistics and to a five-term evaluation breakdown.</w:t>
      </w:r>
    </w:p>
    <w:p w14:paraId="67D3A048" w14:textId="77777777" w:rsidR="002657C6" w:rsidRDefault="00E72461">
      <w:pPr>
        <w:numPr>
          <w:ilvl w:val="0"/>
          <w:numId w:val="35"/>
        </w:numPr>
        <w:spacing w:after="80" w:line="360" w:lineRule="auto"/>
        <w:jc w:val="both"/>
      </w:pPr>
      <w:r>
        <w:rPr>
          <w:b/>
          <w:bCs/>
          <w:sz w:val="24"/>
          <w:szCs w:val="24"/>
        </w:rPr>
        <w:t>Lightweight:</w:t>
      </w:r>
      <w:r>
        <w:rPr>
          <w:sz w:val="24"/>
          <w:szCs w:val="24"/>
        </w:rPr>
        <w:t xml:space="preserve"> no machine learning, training data or GPU is needed; the engine runs on one CPU core in the browser.</w:t>
      </w:r>
    </w:p>
    <w:p w14:paraId="3CB8E963" w14:textId="77777777" w:rsidR="002657C6" w:rsidRDefault="00E72461">
      <w:pPr>
        <w:numPr>
          <w:ilvl w:val="0"/>
          <w:numId w:val="35"/>
        </w:numPr>
        <w:spacing w:after="80" w:line="360" w:lineRule="auto"/>
        <w:jc w:val="both"/>
      </w:pPr>
      <w:r>
        <w:rPr>
          <w:b/>
          <w:bCs/>
          <w:sz w:val="24"/>
          <w:szCs w:val="24"/>
        </w:rPr>
        <w:t>Self-verifying:</w:t>
      </w:r>
      <w:r>
        <w:rPr>
          <w:sz w:val="24"/>
          <w:szCs w:val="24"/>
        </w:rPr>
        <w:t xml:space="preserve"> 53 automated tests — perft on seven standard positions, FEN, SAN, repetition, evaluation symmetry, the transposition table and both searches — must pass before any deployment.</w:t>
      </w:r>
    </w:p>
    <w:p w14:paraId="1CDE3EC7" w14:textId="77777777" w:rsidR="002657C6" w:rsidRDefault="00E72461">
      <w:pPr>
        <w:numPr>
          <w:ilvl w:val="0"/>
          <w:numId w:val="35"/>
        </w:numPr>
        <w:spacing w:after="80" w:line="360" w:lineRule="auto"/>
        <w:jc w:val="both"/>
      </w:pPr>
      <w:r>
        <w:rPr>
          <w:b/>
          <w:bCs/>
          <w:sz w:val="24"/>
          <w:szCs w:val="24"/>
        </w:rPr>
        <w:t>Measurably efficient:</w:t>
      </w:r>
      <w:r>
        <w:rPr>
          <w:sz w:val="24"/>
          <w:szCs w:val="24"/>
        </w:rPr>
        <w:t xml:space="preserve"> across 17 positions, Alpha-Beta with ordering and the transposition table cuts the depth-4 tree about 110-fold (geometric mean) with exactly the same results; null-move pruning adds about 130 Elo in self-play.</w:t>
      </w:r>
    </w:p>
    <w:p w14:paraId="151B1A88" w14:textId="77777777" w:rsidR="002657C6" w:rsidRDefault="00E72461">
      <w:pPr>
        <w:numPr>
          <w:ilvl w:val="0"/>
          <w:numId w:val="35"/>
        </w:numPr>
        <w:spacing w:after="80" w:line="360" w:lineRule="auto"/>
        <w:jc w:val="both"/>
      </w:pPr>
      <w:r>
        <w:rPr>
          <w:b/>
          <w:bCs/>
          <w:sz w:val="24"/>
          <w:szCs w:val="24"/>
        </w:rPr>
        <w:t>Benchmarked:</w:t>
      </w:r>
      <w:r>
        <w:rPr>
          <w:sz w:val="24"/>
          <w:szCs w:val="24"/>
        </w:rPr>
        <w:t xml:space="preserve"> the engine plays at roughly 1600–1700 on Stockfish's calibrated strength scale at one second per move.</w:t>
      </w:r>
    </w:p>
    <w:p w14:paraId="4BD59CC3" w14:textId="77777777" w:rsidR="002657C6" w:rsidRDefault="00E72461">
      <w:pPr>
        <w:numPr>
          <w:ilvl w:val="0"/>
          <w:numId w:val="35"/>
        </w:numPr>
        <w:spacing w:after="80" w:line="360" w:lineRule="auto"/>
        <w:jc w:val="both"/>
      </w:pPr>
      <w:r>
        <w:rPr>
          <w:b/>
          <w:bCs/>
          <w:sz w:val="24"/>
          <w:szCs w:val="24"/>
        </w:rPr>
        <w:t>Responsive and portable:</w:t>
      </w:r>
      <w:r>
        <w:rPr>
          <w:sz w:val="24"/>
          <w:szCs w:val="24"/>
        </w:rPr>
        <w:t xml:space="preserve"> off-thread search and static deployment make the system usable on laptops and phones alike.</w:t>
      </w:r>
    </w:p>
    <w:p w14:paraId="5CEBB802" w14:textId="77777777" w:rsidR="002657C6" w:rsidRDefault="00E72461">
      <w:pPr>
        <w:numPr>
          <w:ilvl w:val="0"/>
          <w:numId w:val="35"/>
        </w:numPr>
        <w:spacing w:after="80" w:line="360" w:lineRule="auto"/>
        <w:jc w:val="both"/>
      </w:pPr>
      <w:r>
        <w:rPr>
          <w:b/>
          <w:bCs/>
          <w:sz w:val="24"/>
          <w:szCs w:val="24"/>
        </w:rPr>
        <w:t>Minimal attack surface:</w:t>
      </w:r>
      <w:r>
        <w:rPr>
          <w:sz w:val="24"/>
          <w:szCs w:val="24"/>
        </w:rPr>
        <w:t xml:space="preserve"> there is no backend, no account and no stored personal data, and the delivery pipeline has been analysed for threats.</w:t>
      </w:r>
    </w:p>
    <w:p w14:paraId="59FF1664" w14:textId="77777777" w:rsidR="002657C6" w:rsidRDefault="00E72461">
      <w:pPr>
        <w:numPr>
          <w:ilvl w:val="0"/>
          <w:numId w:val="35"/>
        </w:numPr>
        <w:spacing w:after="80" w:line="360" w:lineRule="auto"/>
        <w:jc w:val="both"/>
      </w:pPr>
      <w:r>
        <w:rPr>
          <w:b/>
          <w:bCs/>
          <w:sz w:val="24"/>
          <w:szCs w:val="24"/>
        </w:rPr>
        <w:t>Modular:</w:t>
      </w:r>
      <w:r>
        <w:rPr>
          <w:sz w:val="24"/>
          <w:szCs w:val="24"/>
        </w:rPr>
        <w:t xml:space="preserve"> search enhancements can be switched on and off independently for controlled experiments.</w:t>
      </w:r>
    </w:p>
    <w:p w14:paraId="2A0AE939" w14:textId="77777777" w:rsidR="002657C6" w:rsidRDefault="00E72461">
      <w:pPr>
        <w:keepNext/>
        <w:pageBreakBefore/>
        <w:spacing w:after="120" w:line="360" w:lineRule="auto"/>
        <w:jc w:val="center"/>
      </w:pPr>
      <w:r>
        <w:rPr>
          <w:b/>
          <w:bCs/>
          <w:sz w:val="28"/>
          <w:szCs w:val="28"/>
        </w:rPr>
        <w:lastRenderedPageBreak/>
        <w:t>CHAPTER 3</w:t>
      </w:r>
    </w:p>
    <w:p w14:paraId="7FA202F3" w14:textId="77777777" w:rsidR="002657C6" w:rsidRDefault="00E72461">
      <w:pPr>
        <w:keepNext/>
        <w:spacing w:after="360" w:line="360" w:lineRule="auto"/>
        <w:jc w:val="center"/>
        <w:outlineLvl w:val="0"/>
      </w:pPr>
      <w:bookmarkStart w:id="24" w:name="_Ref1023"/>
      <w:r>
        <w:rPr>
          <w:b/>
          <w:bCs/>
          <w:sz w:val="28"/>
          <w:szCs w:val="28"/>
        </w:rPr>
        <w:t>SYSTEM DESIGN</w:t>
      </w:r>
      <w:bookmarkEnd w:id="24"/>
    </w:p>
    <w:p w14:paraId="05581CEA" w14:textId="77777777" w:rsidR="002657C6" w:rsidRDefault="00E72461">
      <w:pPr>
        <w:keepNext/>
        <w:spacing w:before="240" w:after="120" w:line="360" w:lineRule="auto"/>
        <w:outlineLvl w:val="1"/>
      </w:pPr>
      <w:bookmarkStart w:id="25" w:name="_Ref1024"/>
      <w:r>
        <w:rPr>
          <w:b/>
          <w:bCs/>
          <w:sz w:val="24"/>
          <w:szCs w:val="24"/>
        </w:rPr>
        <w:t>3.1 SYSTEM ARCHITECTURE</w:t>
      </w:r>
      <w:bookmarkEnd w:id="25"/>
    </w:p>
    <w:p xmlns:a="http://schemas.openxmlformats.org/drawingml/2006/main" xmlns:pic="http://schemas.openxmlformats.org/drawingml/2006/picture">
      <w:pPr>
        <w:keepNext/>
        <w:spacing w:before="120" w:after="60"/>
        <w:jc w:val="center"/>
      </w:pPr>
      <w:r>
        <w:rPr>
          <w:noProof/>
        </w:rPr>
        <w:drawing>
          <wp:inline distT="0" distB="0" distL="0" distR="0">
            <wp:extent cx="5669280" cy="6583680"/>
            <wp:effectExtent l="0" t="0" r="0" b="0"/>
            <wp:docPr id="405" name="Picture 405" descr="arch.png"/>
            <wp:cNvGraphicFramePr>
              <a:graphicFrameLocks noChangeAspect="1"/>
            </wp:cNvGraphicFramePr>
            <a:graphic>
              <a:graphicData uri="http://schemas.openxmlformats.org/drawingml/2006/picture">
                <pic:pic>
                  <pic:nvPicPr>
                    <pic:cNvPr id="405" name="fig_arch.png"/>
                    <pic:cNvPicPr/>
                  </pic:nvPicPr>
                  <pic:blipFill>
                    <a:blip r:embed="rId305"/>
                    <a:stretch>
                      <a:fillRect/>
                    </a:stretch>
                  </pic:blipFill>
                  <pic:spPr>
                    <a:xfrm>
                      <a:off x="0" y="0"/>
                      <a:ext cx="5669280" cy="6583680"/>
                    </a:xfrm>
                    <a:prstGeom prst="rect">
                      <a:avLst/>
                    </a:prstGeom>
                  </pic:spPr>
                </pic:pic>
              </a:graphicData>
            </a:graphic>
          </wp:inline>
        </w:drawing>
      </w:r>
    </w:p>
    <w:p>
      <w:pPr>
        <w:spacing w:before="60" w:after="240" w:line="276" w:lineRule="auto"/>
        <w:jc w:val="center"/>
      </w:pPr>
      <w:bookmarkStart w:id="5010" w:name="_Ref2010"/>
      <w:r>
        <w:rPr>
          <w:b/>
          <w:bCs/>
          <w:sz w:val="24"/>
          <w:szCs w:val="24"/>
        </w:rPr>
        <w:t xml:space="preserve">Figure 3.1 System Architecture</w:t>
      </w:r>
      <w:bookmarkEnd w:id="5010"/>
    </w:p>
    <w:p w14:paraId="205A0192" w14:textId="77777777" w:rsidR="002657C6" w:rsidRDefault="00E72461">
      <w:pPr>
        <w:spacing w:after="120" w:line="360" w:lineRule="auto"/>
        <w:ind w:firstLine="720"/>
        <w:jc w:val="both"/>
      </w:pPr>
      <w:r>
        <w:rPr>
          <w:sz w:val="24"/>
          <w:szCs w:val="24"/>
        </w:rPr>
        <w:t>Figure 3.1 shows the architecture of the system. It runs entirely on the client and has three parts: the build-and-delivery pipeline, the React user interface on the browser's main thread, and the chess engine in a dedicated Web Worker.</w:t>
      </w:r>
    </w:p>
    <w:p w14:paraId="31FB3C41" w14:textId="77777777" w:rsidR="002657C6" w:rsidRDefault="00E72461">
      <w:pPr>
        <w:numPr>
          <w:ilvl w:val="0"/>
          <w:numId w:val="35"/>
        </w:numPr>
        <w:spacing w:after="80" w:line="360" w:lineRule="auto"/>
        <w:jc w:val="both"/>
      </w:pPr>
      <w:r>
        <w:rPr>
          <w:b/>
          <w:bCs/>
          <w:sz w:val="24"/>
          <w:szCs w:val="24"/>
        </w:rPr>
        <w:t>Build and delivery.</w:t>
      </w:r>
      <w:r>
        <w:rPr>
          <w:sz w:val="24"/>
          <w:szCs w:val="24"/>
        </w:rPr>
        <w:t xml:space="preserve"> A push to the main branch of the GitHub repository triggers a GitHub Actions workflow that installs dependencies with npm ci, runs the 53-test suite, builds the production bundle with Vite and publishes it to Firebase Hosting, which serves the static files over HTTPS. A failing test stops the deployment.</w:t>
      </w:r>
    </w:p>
    <w:p w14:paraId="0E435811" w14:textId="77777777" w:rsidR="002657C6" w:rsidRDefault="00E72461">
      <w:pPr>
        <w:numPr>
          <w:ilvl w:val="0"/>
          <w:numId w:val="35"/>
        </w:numPr>
        <w:spacing w:after="80" w:line="360" w:lineRule="auto"/>
        <w:jc w:val="both"/>
      </w:pPr>
      <w:r>
        <w:rPr>
          <w:b/>
          <w:bCs/>
          <w:sz w:val="24"/>
          <w:szCs w:val="24"/>
        </w:rPr>
        <w:t>User interface (main thread).</w:t>
      </w:r>
      <w:r>
        <w:rPr>
          <w:sz w:val="24"/>
          <w:szCs w:val="24"/>
        </w:rPr>
        <w:t xml:space="preserve"> App.jsx holds the game record, the clocks, the list of position keys used for repetition detection and the game-end logic; the new-game dialog, the play screen and the teaching mode render from this state.</w:t>
      </w:r>
    </w:p>
    <w:p w14:paraId="48963E78" w14:textId="77777777" w:rsidR="002657C6" w:rsidRDefault="00E72461">
      <w:pPr>
        <w:numPr>
          <w:ilvl w:val="0"/>
          <w:numId w:val="35"/>
        </w:numPr>
        <w:spacing w:after="80" w:line="360" w:lineRule="auto"/>
        <w:jc w:val="both"/>
      </w:pPr>
      <w:r>
        <w:rPr>
          <w:b/>
          <w:bCs/>
          <w:sz w:val="24"/>
          <w:szCs w:val="24"/>
        </w:rPr>
        <w:t>Engine (Web Worker).</w:t>
      </w:r>
      <w:r>
        <w:rPr>
          <w:sz w:val="24"/>
          <w:szCs w:val="24"/>
        </w:rPr>
        <w:t xml:space="preserve"> worker.js accepts three messages — search, teach and legalMoves — rebuilds the board from a serialised snapshot and streams progress and results back. Because the board is passed as a copy, the worker never shares mutable </w:t>
        <w:lastRenderedPageBreak/>
        <w:t>state with the interface. The worker keeps one fixed-size transposition table for the whole game and clears it when the engine's side or contempt changes.</w:t>
      </w:r>
    </w:p>
    <w:p w14:paraId="46E76792" w14:textId="77777777" w:rsidR="002657C6" w:rsidRDefault="00E72461">
      <w:pPr>
        <w:spacing w:after="120" w:line="360" w:lineRule="auto"/>
        <w:ind w:firstLine="720"/>
        <w:jc w:val="both"/>
      </w:pPr>
      <w:r>
        <w:rPr>
          <w:sz w:val="24"/>
          <w:szCs w:val="24"/>
        </w:rPr>
        <w:t>Separating the engine from the interface keeps the page responsive: the main thread only renders, while the search, which may examine hundreds of thousands of positions per move, runs in parallel on another thread. The hardware and software requirements are listed in Tables 3.1 and 3.2.</w:t>
      </w:r>
    </w:p>
    <w:p w14:paraId="367D2E0C" w14:textId="77777777" w:rsidR="002657C6" w:rsidRDefault="00E72461">
      <w:pPr>
        <w:keepNext/>
        <w:spacing w:before="180" w:after="120" w:line="276" w:lineRule="auto"/>
        <w:jc w:val="center"/>
      </w:pPr>
      <w:bookmarkStart w:id="27" w:name="_Ref1026"/>
      <w:r>
        <w:rPr>
          <w:b/>
          <w:bCs/>
          <w:sz w:val="24"/>
          <w:szCs w:val="24"/>
        </w:rPr>
        <w:t>Table 3.1 Hardware Requirements</w:t>
      </w:r>
      <w:bookmarkEnd w:id="27"/>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2300"/>
        <w:gridCol w:w="3500"/>
        <w:gridCol w:w="3226"/>
      </w:tblGrid>
      <w:tr w:rsidR="002657C6" w14:paraId="0DDF355B" w14:textId="77777777">
        <w:trPr>
          <w:cantSplit/>
          <w:tblHeader/>
          <w:jc w:val="center"/>
        </w:trPr>
        <w:tc>
          <w:tcPr>
            <w:tcW w:w="2300" w:type="dxa"/>
            <w:shd w:val="clear" w:color="auto" w:fill="D9E2F3"/>
            <w:vAlign w:val="center"/>
          </w:tcPr>
          <w:p w14:paraId="7B5C4C4F" w14:textId="77777777" w:rsidR="002657C6" w:rsidRDefault="00E72461">
            <w:pPr>
              <w:keepNext/>
              <w:spacing w:line="252" w:lineRule="auto"/>
              <w:jc w:val="center"/>
            </w:pPr>
            <w:r>
              <w:rPr>
                <w:b/>
                <w:bCs/>
                <w:sz w:val="24"/>
                <w:szCs w:val="24"/>
              </w:rPr>
              <w:t>Component</w:t>
            </w:r>
          </w:p>
        </w:tc>
        <w:tc>
          <w:tcPr>
            <w:tcW w:w="3500" w:type="dxa"/>
            <w:shd w:val="clear" w:color="auto" w:fill="D9E2F3"/>
            <w:vAlign w:val="center"/>
          </w:tcPr>
          <w:p w14:paraId="1EE87D9E" w14:textId="77777777" w:rsidR="002657C6" w:rsidRDefault="00E72461">
            <w:pPr>
              <w:keepNext/>
              <w:spacing w:line="252" w:lineRule="auto"/>
              <w:jc w:val="center"/>
            </w:pPr>
            <w:r>
              <w:rPr>
                <w:b/>
                <w:bCs/>
                <w:sz w:val="24"/>
                <w:szCs w:val="24"/>
              </w:rPr>
              <w:t>Minimum</w:t>
            </w:r>
          </w:p>
        </w:tc>
        <w:tc>
          <w:tcPr>
            <w:tcW w:w="3226" w:type="dxa"/>
            <w:shd w:val="clear" w:color="auto" w:fill="D9E2F3"/>
            <w:vAlign w:val="center"/>
          </w:tcPr>
          <w:p w14:paraId="5827E73F" w14:textId="77777777" w:rsidR="002657C6" w:rsidRDefault="00E72461">
            <w:pPr>
              <w:keepNext/>
              <w:spacing w:line="252" w:lineRule="auto"/>
              <w:jc w:val="center"/>
            </w:pPr>
            <w:r>
              <w:rPr>
                <w:b/>
                <w:bCs/>
                <w:sz w:val="24"/>
                <w:szCs w:val="24"/>
              </w:rPr>
              <w:t>Recommended</w:t>
            </w:r>
          </w:p>
        </w:tc>
      </w:tr>
      <w:tr w:rsidR="002657C6" w14:paraId="2548CCB5" w14:textId="77777777">
        <w:trPr>
          <w:cantSplit/>
          <w:jc w:val="center"/>
        </w:trPr>
        <w:tc>
          <w:tcPr>
            <w:tcW w:w="2300" w:type="dxa"/>
            <w:vAlign w:val="center"/>
          </w:tcPr>
          <w:p w14:paraId="470E92E4" w14:textId="77777777" w:rsidR="002657C6" w:rsidRDefault="00E72461">
            <w:pPr>
              <w:keepNext/>
              <w:spacing w:line="252" w:lineRule="auto"/>
            </w:pPr>
            <w:r>
              <w:rPr>
                <w:sz w:val="24"/>
                <w:szCs w:val="24"/>
              </w:rPr>
              <w:t>Processor</w:t>
            </w:r>
          </w:p>
        </w:tc>
        <w:tc>
          <w:tcPr>
            <w:tcW w:w="3500" w:type="dxa"/>
            <w:vAlign w:val="center"/>
          </w:tcPr>
          <w:p w14:paraId="1525FC76" w14:textId="77777777" w:rsidR="002657C6" w:rsidRDefault="00E72461">
            <w:pPr>
              <w:keepNext/>
              <w:spacing w:line="252" w:lineRule="auto"/>
            </w:pPr>
            <w:r>
              <w:rPr>
                <w:sz w:val="24"/>
                <w:szCs w:val="24"/>
              </w:rPr>
              <w:t>Intel Core i3 or equivalent; any recent smartphone</w:t>
            </w:r>
          </w:p>
        </w:tc>
        <w:tc>
          <w:tcPr>
            <w:tcW w:w="3226" w:type="dxa"/>
            <w:vAlign w:val="center"/>
          </w:tcPr>
          <w:p w14:paraId="6D530737" w14:textId="77777777" w:rsidR="002657C6" w:rsidRDefault="00E72461">
            <w:pPr>
              <w:keepNext/>
              <w:spacing w:line="252" w:lineRule="auto"/>
            </w:pPr>
            <w:r>
              <w:rPr>
                <w:sz w:val="24"/>
                <w:szCs w:val="24"/>
              </w:rPr>
              <w:t>Intel Core i5 or above</w:t>
            </w:r>
          </w:p>
        </w:tc>
      </w:tr>
      <w:tr w:rsidR="002657C6" w14:paraId="3D38618F" w14:textId="77777777">
        <w:trPr>
          <w:cantSplit/>
          <w:jc w:val="center"/>
        </w:trPr>
        <w:tc>
          <w:tcPr>
            <w:tcW w:w="2300" w:type="dxa"/>
            <w:vAlign w:val="center"/>
          </w:tcPr>
          <w:p w14:paraId="74E1FBD1" w14:textId="77777777" w:rsidR="002657C6" w:rsidRDefault="00E72461">
            <w:pPr>
              <w:spacing w:line="252" w:lineRule="auto"/>
            </w:pPr>
            <w:r>
              <w:rPr>
                <w:sz w:val="24"/>
                <w:szCs w:val="24"/>
              </w:rPr>
              <w:t>Memory (RAM)</w:t>
            </w:r>
          </w:p>
        </w:tc>
        <w:tc>
          <w:tcPr>
            <w:tcW w:w="3500" w:type="dxa"/>
            <w:vAlign w:val="center"/>
          </w:tcPr>
          <w:p w14:paraId="1C866662" w14:textId="77777777" w:rsidR="002657C6" w:rsidRDefault="00E72461">
            <w:pPr>
              <w:spacing w:line="252" w:lineRule="auto"/>
            </w:pPr>
            <w:r>
              <w:rPr>
                <w:sz w:val="24"/>
                <w:szCs w:val="24"/>
              </w:rPr>
              <w:t>4 GB (the engine's transposition table is a fixed 10 MB)</w:t>
            </w:r>
          </w:p>
        </w:tc>
        <w:tc>
          <w:tcPr>
            <w:tcW w:w="3226" w:type="dxa"/>
            <w:vAlign w:val="center"/>
          </w:tcPr>
          <w:p w14:paraId="6B126EFA" w14:textId="77777777" w:rsidR="002657C6" w:rsidRDefault="00E72461">
            <w:pPr>
              <w:spacing w:line="252" w:lineRule="auto"/>
            </w:pPr>
            <w:r>
              <w:rPr>
                <w:sz w:val="24"/>
                <w:szCs w:val="24"/>
              </w:rPr>
              <w:t>8 GB, for teaching-mode plain-Minimax runs</w:t>
            </w:r>
          </w:p>
        </w:tc>
      </w:tr>
      <w:tr w:rsidR="002657C6" w14:paraId="137AA38C" w14:textId="77777777">
        <w:trPr>
          <w:cantSplit/>
          <w:jc w:val="center"/>
        </w:trPr>
        <w:tc>
          <w:tcPr>
            <w:tcW w:w="2300" w:type="dxa"/>
            <w:vAlign w:val="center"/>
          </w:tcPr>
          <w:p w14:paraId="370384CA" w14:textId="77777777" w:rsidR="002657C6" w:rsidRDefault="00E72461">
            <w:pPr>
              <w:spacing w:line="252" w:lineRule="auto"/>
            </w:pPr>
            <w:r>
              <w:rPr>
                <w:sz w:val="24"/>
                <w:szCs w:val="24"/>
              </w:rPr>
              <w:t>Storage</w:t>
            </w:r>
          </w:p>
        </w:tc>
        <w:tc>
          <w:tcPr>
            <w:tcW w:w="3500" w:type="dxa"/>
            <w:vAlign w:val="center"/>
          </w:tcPr>
          <w:p w14:paraId="1D0A0B0F" w14:textId="77777777" w:rsidR="002657C6" w:rsidRDefault="00E72461">
            <w:pPr>
              <w:spacing w:line="252" w:lineRule="auto"/>
            </w:pPr>
            <w:r>
              <w:rPr>
                <w:sz w:val="24"/>
                <w:szCs w:val="24"/>
              </w:rPr>
              <w:t>Browser cache only (production bundle ≈ 0.4 MB)</w:t>
            </w:r>
          </w:p>
        </w:tc>
        <w:tc>
          <w:tcPr>
            <w:tcW w:w="3226" w:type="dxa"/>
            <w:vAlign w:val="center"/>
          </w:tcPr>
          <w:p w14:paraId="2556F17A" w14:textId="77777777" w:rsidR="002657C6" w:rsidRDefault="00E72461">
            <w:pPr>
              <w:spacing w:line="252" w:lineRule="auto"/>
            </w:pPr>
            <w:r>
              <w:rPr>
                <w:sz w:val="24"/>
                <w:szCs w:val="24"/>
              </w:rPr>
              <w:t>—</w:t>
            </w:r>
          </w:p>
        </w:tc>
      </w:tr>
      <w:tr w:rsidR="002657C6" w14:paraId="3234680D" w14:textId="77777777">
        <w:trPr>
          <w:cantSplit/>
          <w:jc w:val="center"/>
        </w:trPr>
        <w:tc>
          <w:tcPr>
            <w:tcW w:w="2300" w:type="dxa"/>
            <w:vAlign w:val="center"/>
          </w:tcPr>
          <w:p w14:paraId="62E0FD9C" w14:textId="77777777" w:rsidR="002657C6" w:rsidRDefault="00E72461">
            <w:pPr>
              <w:spacing w:line="252" w:lineRule="auto"/>
            </w:pPr>
            <w:r>
              <w:rPr>
                <w:sz w:val="24"/>
                <w:szCs w:val="24"/>
              </w:rPr>
              <w:t>GPU</w:t>
            </w:r>
          </w:p>
        </w:tc>
        <w:tc>
          <w:tcPr>
            <w:tcW w:w="3500" w:type="dxa"/>
            <w:vAlign w:val="center"/>
          </w:tcPr>
          <w:p w14:paraId="6C6E3C03" w14:textId="77777777" w:rsidR="002657C6" w:rsidRDefault="00E72461">
            <w:pPr>
              <w:spacing w:line="252" w:lineRule="auto"/>
            </w:pPr>
            <w:r>
              <w:rPr>
                <w:sz w:val="24"/>
                <w:szCs w:val="24"/>
              </w:rPr>
              <w:t>Not required</w:t>
            </w:r>
          </w:p>
        </w:tc>
        <w:tc>
          <w:tcPr>
            <w:tcW w:w="3226" w:type="dxa"/>
            <w:vAlign w:val="center"/>
          </w:tcPr>
          <w:p w14:paraId="5C011FF9" w14:textId="77777777" w:rsidR="002657C6" w:rsidRDefault="00E72461">
            <w:pPr>
              <w:spacing w:line="252" w:lineRule="auto"/>
            </w:pPr>
            <w:r>
              <w:rPr>
                <w:sz w:val="24"/>
                <w:szCs w:val="24"/>
              </w:rPr>
              <w:t>Not required</w:t>
            </w:r>
          </w:p>
        </w:tc>
      </w:tr>
      <w:tr w:rsidR="002657C6" w14:paraId="54A039EA" w14:textId="77777777">
        <w:trPr>
          <w:cantSplit/>
          <w:jc w:val="center"/>
        </w:trPr>
        <w:tc>
          <w:tcPr>
            <w:tcW w:w="2300" w:type="dxa"/>
            <w:vAlign w:val="center"/>
          </w:tcPr>
          <w:p w14:paraId="1F889756" w14:textId="77777777" w:rsidR="002657C6" w:rsidRDefault="00E72461">
            <w:pPr>
              <w:spacing w:line="252" w:lineRule="auto"/>
            </w:pPr>
            <w:r>
              <w:rPr>
                <w:sz w:val="24"/>
                <w:szCs w:val="24"/>
              </w:rPr>
              <w:t>Network</w:t>
            </w:r>
          </w:p>
        </w:tc>
        <w:tc>
          <w:tcPr>
            <w:tcW w:w="3500" w:type="dxa"/>
            <w:vAlign w:val="center"/>
          </w:tcPr>
          <w:p w14:paraId="56228533" w14:textId="77777777" w:rsidR="002657C6" w:rsidRDefault="00E72461">
            <w:pPr>
              <w:spacing w:line="252" w:lineRule="auto"/>
            </w:pPr>
            <w:r>
              <w:rPr>
                <w:sz w:val="24"/>
                <w:szCs w:val="24"/>
              </w:rPr>
              <w:t>Internet connection for the first load</w:t>
            </w:r>
          </w:p>
        </w:tc>
        <w:tc>
          <w:tcPr>
            <w:tcW w:w="3226" w:type="dxa"/>
            <w:vAlign w:val="center"/>
          </w:tcPr>
          <w:p w14:paraId="055CCFE5" w14:textId="77777777" w:rsidR="002657C6" w:rsidRDefault="00E72461">
            <w:pPr>
              <w:spacing w:line="252" w:lineRule="auto"/>
            </w:pPr>
            <w:r>
              <w:rPr>
                <w:sz w:val="24"/>
                <w:szCs w:val="24"/>
              </w:rPr>
              <w:t>Broadband connection</w:t>
            </w:r>
          </w:p>
        </w:tc>
      </w:tr>
      <w:tr w:rsidR="002657C6" w14:paraId="4740CB5F" w14:textId="77777777">
        <w:trPr>
          <w:cantSplit/>
          <w:jc w:val="center"/>
        </w:trPr>
        <w:tc>
          <w:tcPr>
            <w:tcW w:w="2300" w:type="dxa"/>
            <w:vAlign w:val="center"/>
          </w:tcPr>
          <w:p w14:paraId="21DAA8EA" w14:textId="77777777" w:rsidR="002657C6" w:rsidRDefault="00E72461">
            <w:pPr>
              <w:spacing w:line="252" w:lineRule="auto"/>
            </w:pPr>
            <w:r>
              <w:rPr>
                <w:sz w:val="24"/>
                <w:szCs w:val="24"/>
              </w:rPr>
              <w:t>Development machine</w:t>
            </w:r>
          </w:p>
        </w:tc>
        <w:tc>
          <w:tcPr>
            <w:tcW w:w="3500" w:type="dxa"/>
            <w:vAlign w:val="center"/>
          </w:tcPr>
          <w:p w14:paraId="5C8EE9DB" w14:textId="77777777" w:rsidR="002657C6" w:rsidRDefault="00E72461">
            <w:pPr>
              <w:spacing w:line="252" w:lineRule="auto"/>
            </w:pPr>
            <w:r>
              <w:rPr>
                <w:sz w:val="24"/>
                <w:szCs w:val="24"/>
              </w:rPr>
              <w:t>Laptop capable of running Node.js 20</w:t>
            </w:r>
          </w:p>
        </w:tc>
        <w:tc>
          <w:tcPr>
            <w:tcW w:w="3226" w:type="dxa"/>
            <w:vAlign w:val="center"/>
          </w:tcPr>
          <w:p w14:paraId="71AE5005" w14:textId="77777777" w:rsidR="002657C6" w:rsidRDefault="00E72461">
            <w:pPr>
              <w:spacing w:line="252" w:lineRule="auto"/>
            </w:pPr>
            <w:r>
              <w:rPr>
                <w:sz w:val="24"/>
                <w:szCs w:val="24"/>
              </w:rPr>
              <w:t>—</w:t>
            </w:r>
          </w:p>
        </w:tc>
      </w:tr>
    </w:tbl>
    <w:p w14:paraId="1BC6E995" w14:textId="77777777" w:rsidR="002657C6" w:rsidRDefault="002657C6">
      <w:pPr>
        <w:spacing w:after="120"/>
      </w:pPr>
    </w:p>
    <w:p w14:paraId="38FBCC73" w14:textId="77777777" w:rsidR="002657C6" w:rsidRDefault="00E72461">
      <w:pPr>
        <w:keepNext/>
        <w:spacing w:before="180" w:after="120" w:line="276" w:lineRule="auto"/>
        <w:jc w:val="center"/>
      </w:pPr>
      <w:bookmarkStart w:id="28" w:name="_Ref1027"/>
      <w:r>
        <w:rPr>
          <w:b/>
          <w:bCs/>
          <w:sz w:val="24"/>
          <w:szCs w:val="24"/>
        </w:rPr>
        <w:t>Table 3.2 Software Requirements</w:t>
      </w:r>
      <w:bookmarkEnd w:id="28"/>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2400"/>
        <w:gridCol w:w="3200"/>
        <w:gridCol w:w="3426"/>
      </w:tblGrid>
      <w:tr w:rsidR="002657C6" w14:paraId="52242210" w14:textId="77777777">
        <w:trPr>
          <w:cantSplit/>
          <w:tblHeader/>
          <w:jc w:val="center"/>
        </w:trPr>
        <w:tc>
          <w:tcPr>
            <w:tcW w:w="2400" w:type="dxa"/>
            <w:shd w:val="clear" w:color="auto" w:fill="D9E2F3"/>
            <w:vAlign w:val="center"/>
          </w:tcPr>
          <w:p w14:paraId="2EDF3105" w14:textId="77777777" w:rsidR="002657C6" w:rsidRDefault="00E72461">
            <w:pPr>
              <w:keepNext/>
              <w:spacing w:line="252" w:lineRule="auto"/>
              <w:jc w:val="center"/>
            </w:pPr>
            <w:r>
              <w:rPr>
                <w:b/>
                <w:bCs/>
                <w:sz w:val="24"/>
                <w:szCs w:val="24"/>
              </w:rPr>
              <w:t>Category</w:t>
            </w:r>
          </w:p>
        </w:tc>
        <w:tc>
          <w:tcPr>
            <w:tcW w:w="3200" w:type="dxa"/>
            <w:shd w:val="clear" w:color="auto" w:fill="D9E2F3"/>
            <w:vAlign w:val="center"/>
          </w:tcPr>
          <w:p w14:paraId="43684D1B" w14:textId="77777777" w:rsidR="002657C6" w:rsidRDefault="00E72461">
            <w:pPr>
              <w:keepNext/>
              <w:spacing w:line="252" w:lineRule="auto"/>
              <w:jc w:val="center"/>
            </w:pPr>
            <w:r>
              <w:rPr>
                <w:b/>
                <w:bCs/>
                <w:sz w:val="24"/>
                <w:szCs w:val="24"/>
              </w:rPr>
              <w:t>Technology</w:t>
            </w:r>
          </w:p>
        </w:tc>
        <w:tc>
          <w:tcPr>
            <w:tcW w:w="3426" w:type="dxa"/>
            <w:shd w:val="clear" w:color="auto" w:fill="D9E2F3"/>
            <w:vAlign w:val="center"/>
          </w:tcPr>
          <w:p w14:paraId="1362D8CE" w14:textId="77777777" w:rsidR="002657C6" w:rsidRDefault="00E72461">
            <w:pPr>
              <w:keepNext/>
              <w:spacing w:line="252" w:lineRule="auto"/>
              <w:jc w:val="center"/>
            </w:pPr>
            <w:r>
              <w:rPr>
                <w:b/>
                <w:bCs/>
                <w:sz w:val="24"/>
                <w:szCs w:val="24"/>
              </w:rPr>
              <w:t>Purpose</w:t>
            </w:r>
          </w:p>
        </w:tc>
      </w:tr>
      <w:tr w:rsidR="002657C6" w14:paraId="571199FB" w14:textId="77777777">
        <w:trPr>
          <w:cantSplit/>
          <w:jc w:val="center"/>
        </w:trPr>
        <w:tc>
          <w:tcPr>
            <w:tcW w:w="2400" w:type="dxa"/>
            <w:vAlign w:val="center"/>
          </w:tcPr>
          <w:p w14:paraId="4F3BA7BD" w14:textId="77777777" w:rsidR="002657C6" w:rsidRDefault="00E72461">
            <w:pPr>
              <w:keepNext/>
              <w:spacing w:line="252" w:lineRule="auto"/>
            </w:pPr>
            <w:r>
              <w:rPr>
                <w:sz w:val="24"/>
                <w:szCs w:val="24"/>
              </w:rPr>
              <w:t>Language</w:t>
            </w:r>
          </w:p>
        </w:tc>
        <w:tc>
          <w:tcPr>
            <w:tcW w:w="3200" w:type="dxa"/>
            <w:vAlign w:val="center"/>
          </w:tcPr>
          <w:p w14:paraId="3E9ED507" w14:textId="77777777" w:rsidR="002657C6" w:rsidRDefault="00E72461">
            <w:pPr>
              <w:keepNext/>
              <w:spacing w:line="252" w:lineRule="auto"/>
            </w:pPr>
            <w:r>
              <w:rPr>
                <w:sz w:val="24"/>
                <w:szCs w:val="24"/>
              </w:rPr>
              <w:t>JavaScript (ES modules)</w:t>
            </w:r>
          </w:p>
        </w:tc>
        <w:tc>
          <w:tcPr>
            <w:tcW w:w="3426" w:type="dxa"/>
            <w:vAlign w:val="center"/>
          </w:tcPr>
          <w:p w14:paraId="6E5F3F70" w14:textId="77777777" w:rsidR="002657C6" w:rsidRDefault="00E72461">
            <w:pPr>
              <w:keepNext/>
              <w:spacing w:line="252" w:lineRule="auto"/>
            </w:pPr>
            <w:r>
              <w:rPr>
                <w:sz w:val="24"/>
                <w:szCs w:val="24"/>
              </w:rPr>
              <w:t>Engine and interface</w:t>
            </w:r>
          </w:p>
        </w:tc>
      </w:tr>
      <w:tr w:rsidR="002657C6" w14:paraId="70414EB9" w14:textId="77777777">
        <w:trPr>
          <w:cantSplit/>
          <w:jc w:val="center"/>
        </w:trPr>
        <w:tc>
          <w:tcPr>
            <w:tcW w:w="2400" w:type="dxa"/>
            <w:vAlign w:val="center"/>
          </w:tcPr>
          <w:p w14:paraId="594D1A68" w14:textId="77777777" w:rsidR="002657C6" w:rsidRDefault="00E72461">
            <w:pPr>
              <w:spacing w:line="252" w:lineRule="auto"/>
            </w:pPr>
            <w:r>
              <w:rPr>
                <w:sz w:val="24"/>
                <w:szCs w:val="24"/>
              </w:rPr>
              <w:t>UI framework</w:t>
            </w:r>
          </w:p>
        </w:tc>
        <w:tc>
          <w:tcPr>
            <w:tcW w:w="3200" w:type="dxa"/>
            <w:vAlign w:val="center"/>
          </w:tcPr>
          <w:p w14:paraId="7DFAFB04" w14:textId="77777777" w:rsidR="002657C6" w:rsidRDefault="00E72461">
            <w:pPr>
              <w:spacing w:line="252" w:lineRule="auto"/>
            </w:pPr>
            <w:r>
              <w:rPr>
                <w:sz w:val="24"/>
                <w:szCs w:val="24"/>
              </w:rPr>
              <w:t>React 19</w:t>
            </w:r>
          </w:p>
        </w:tc>
        <w:tc>
          <w:tcPr>
            <w:tcW w:w="3426" w:type="dxa"/>
            <w:vAlign w:val="center"/>
          </w:tcPr>
          <w:p w14:paraId="207CD698" w14:textId="77777777" w:rsidR="002657C6" w:rsidRDefault="00E72461">
            <w:pPr>
              <w:spacing w:line="252" w:lineRule="auto"/>
            </w:pPr>
            <w:r>
              <w:rPr>
                <w:sz w:val="24"/>
                <w:szCs w:val="24"/>
              </w:rPr>
              <w:t>Components and state for the play and teaching screens</w:t>
            </w:r>
          </w:p>
        </w:tc>
      </w:tr>
      <w:tr w:rsidR="002657C6" w14:paraId="3F5A8C81" w14:textId="77777777">
        <w:trPr>
          <w:cantSplit/>
          <w:jc w:val="center"/>
        </w:trPr>
        <w:tc>
          <w:tcPr>
            <w:tcW w:w="2400" w:type="dxa"/>
            <w:vAlign w:val="center"/>
          </w:tcPr>
          <w:p w14:paraId="1475F051" w14:textId="77777777" w:rsidR="002657C6" w:rsidRDefault="00E72461">
            <w:pPr>
              <w:spacing w:line="252" w:lineRule="auto"/>
            </w:pPr>
            <w:r>
              <w:rPr>
                <w:sz w:val="24"/>
                <w:szCs w:val="24"/>
              </w:rPr>
              <w:t>Build tool</w:t>
            </w:r>
          </w:p>
        </w:tc>
        <w:tc>
          <w:tcPr>
            <w:tcW w:w="3200" w:type="dxa"/>
            <w:vAlign w:val="center"/>
          </w:tcPr>
          <w:p w14:paraId="0B91167D" w14:textId="77777777" w:rsidR="002657C6" w:rsidRDefault="00E72461">
            <w:pPr>
              <w:spacing w:line="252" w:lineRule="auto"/>
            </w:pPr>
            <w:r>
              <w:rPr>
                <w:sz w:val="24"/>
                <w:szCs w:val="24"/>
              </w:rPr>
              <w:t>Vite 8</w:t>
            </w:r>
          </w:p>
        </w:tc>
        <w:tc>
          <w:tcPr>
            <w:tcW w:w="3426" w:type="dxa"/>
            <w:vAlign w:val="center"/>
          </w:tcPr>
          <w:p w14:paraId="581882B0" w14:textId="77777777" w:rsidR="002657C6" w:rsidRDefault="00E72461">
            <w:pPr>
              <w:spacing w:line="252" w:lineRule="auto"/>
            </w:pPr>
            <w:r>
              <w:rPr>
                <w:sz w:val="24"/>
                <w:szCs w:val="24"/>
              </w:rPr>
              <w:t>Development server and production bundling</w:t>
            </w:r>
          </w:p>
        </w:tc>
      </w:tr>
      <w:tr w:rsidR="002657C6" w14:paraId="4D7784EE" w14:textId="77777777">
        <w:trPr>
          <w:cantSplit/>
          <w:jc w:val="center"/>
        </w:trPr>
        <w:tc>
          <w:tcPr>
            <w:tcW w:w="2400" w:type="dxa"/>
            <w:vAlign w:val="center"/>
          </w:tcPr>
          <w:p w14:paraId="0FCD004A" w14:textId="77777777" w:rsidR="002657C6" w:rsidRDefault="00E72461">
            <w:pPr>
              <w:spacing w:line="252" w:lineRule="auto"/>
            </w:pPr>
            <w:r>
              <w:rPr>
                <w:sz w:val="24"/>
                <w:szCs w:val="24"/>
              </w:rPr>
              <w:t>Concurrency</w:t>
            </w:r>
          </w:p>
        </w:tc>
        <w:tc>
          <w:tcPr>
            <w:tcW w:w="3200" w:type="dxa"/>
            <w:vAlign w:val="center"/>
          </w:tcPr>
          <w:p w14:paraId="4690DF0A" w14:textId="77777777" w:rsidR="002657C6" w:rsidRDefault="00E72461">
            <w:pPr>
              <w:spacing w:line="252" w:lineRule="auto"/>
            </w:pPr>
            <w:r>
              <w:rPr>
                <w:sz w:val="24"/>
                <w:szCs w:val="24"/>
              </w:rPr>
              <w:t>Web Workers API</w:t>
            </w:r>
          </w:p>
        </w:tc>
        <w:tc>
          <w:tcPr>
            <w:tcW w:w="3426" w:type="dxa"/>
            <w:vAlign w:val="center"/>
          </w:tcPr>
          <w:p w14:paraId="3EC95966" w14:textId="77777777" w:rsidR="002657C6" w:rsidRDefault="00E72461">
            <w:pPr>
              <w:spacing w:line="252" w:lineRule="auto"/>
            </w:pPr>
            <w:r>
              <w:rPr>
                <w:sz w:val="24"/>
                <w:szCs w:val="24"/>
              </w:rPr>
              <w:t>Search off the main thread</w:t>
            </w:r>
          </w:p>
        </w:tc>
      </w:tr>
      <w:tr w:rsidR="002657C6" w14:paraId="588F95BB" w14:textId="77777777">
        <w:trPr>
          <w:cantSplit/>
          <w:jc w:val="center"/>
        </w:trPr>
        <w:tc>
          <w:tcPr>
            <w:tcW w:w="2400" w:type="dxa"/>
            <w:vAlign w:val="center"/>
          </w:tcPr>
          <w:p w14:paraId="7D33875B" w14:textId="77777777" w:rsidR="002657C6" w:rsidRDefault="00E72461">
            <w:pPr>
              <w:spacing w:line="252" w:lineRule="auto"/>
            </w:pPr>
            <w:r>
              <w:rPr>
                <w:sz w:val="24"/>
                <w:szCs w:val="24"/>
              </w:rPr>
              <w:t>Animation</w:t>
            </w:r>
          </w:p>
        </w:tc>
        <w:tc>
          <w:tcPr>
            <w:tcW w:w="3200" w:type="dxa"/>
            <w:vAlign w:val="center"/>
          </w:tcPr>
          <w:p w14:paraId="3CDCB9A7" w14:textId="77777777" w:rsidR="002657C6" w:rsidRDefault="00E72461">
            <w:pPr>
              <w:spacing w:line="252" w:lineRule="auto"/>
            </w:pPr>
            <w:r>
              <w:rPr>
                <w:sz w:val="24"/>
                <w:szCs w:val="24"/>
              </w:rPr>
              <w:t>framer-motion</w:t>
            </w:r>
          </w:p>
        </w:tc>
        <w:tc>
          <w:tcPr>
            <w:tcW w:w="3426" w:type="dxa"/>
            <w:vAlign w:val="center"/>
          </w:tcPr>
          <w:p w14:paraId="7ACAFE6D" w14:textId="77777777" w:rsidR="002657C6" w:rsidRDefault="00E72461">
            <w:pPr>
              <w:spacing w:line="252" w:lineRule="auto"/>
            </w:pPr>
            <w:r>
              <w:rPr>
                <w:sz w:val="24"/>
                <w:szCs w:val="24"/>
              </w:rPr>
              <w:t>Interface transitions</w:t>
            </w:r>
          </w:p>
        </w:tc>
      </w:tr>
      <w:tr w:rsidR="002657C6" w14:paraId="3B167794" w14:textId="77777777">
        <w:trPr>
          <w:cantSplit/>
          <w:jc w:val="center"/>
        </w:trPr>
        <w:tc>
          <w:tcPr>
            <w:tcW w:w="2400" w:type="dxa"/>
            <w:vAlign w:val="center"/>
          </w:tcPr>
          <w:p w14:paraId="177003C6" w14:textId="77777777" w:rsidR="002657C6" w:rsidRDefault="00E72461">
            <w:pPr>
              <w:spacing w:line="252" w:lineRule="auto"/>
            </w:pPr>
            <w:r>
              <w:rPr>
                <w:sz w:val="24"/>
                <w:szCs w:val="24"/>
              </w:rPr>
              <w:t>Development runtime</w:t>
            </w:r>
          </w:p>
        </w:tc>
        <w:tc>
          <w:tcPr>
            <w:tcW w:w="3200" w:type="dxa"/>
            <w:vAlign w:val="center"/>
          </w:tcPr>
          <w:p w14:paraId="3F4D786E" w14:textId="77777777" w:rsidR="002657C6" w:rsidRDefault="00E72461">
            <w:pPr>
              <w:spacing w:line="252" w:lineRule="auto"/>
            </w:pPr>
            <w:r>
              <w:rPr>
                <w:sz w:val="24"/>
                <w:szCs w:val="24"/>
              </w:rPr>
              <w:t xml:space="preserve">Node.js 20, npm</w:t>
            </w:r>
          </w:p>
        </w:tc>
        <w:tc>
          <w:tcPr>
            <w:tcW w:w="3426" w:type="dxa"/>
            <w:vAlign w:val="center"/>
          </w:tcPr>
          <w:p w14:paraId="1A11E1F7" w14:textId="77777777" w:rsidR="002657C6" w:rsidRDefault="00E72461">
            <w:pPr>
              <w:spacing w:line="252" w:lineRule="auto"/>
            </w:pPr>
            <w:r>
              <w:rPr>
                <w:sz w:val="24"/>
                <w:szCs w:val="24"/>
              </w:rPr>
              <w:t>Dependency installation and builds</w:t>
            </w:r>
          </w:p>
        </w:tc>
      </w:tr>
      <w:tr w:rsidR="002657C6" w14:paraId="29D05CA6" w14:textId="77777777">
        <w:trPr>
          <w:cantSplit/>
          <w:jc w:val="center"/>
        </w:trPr>
        <w:tc>
          <w:tcPr>
            <w:tcW w:w="2400" w:type="dxa"/>
            <w:vAlign w:val="center"/>
          </w:tcPr>
          <w:p w14:paraId="67F6411B" w14:textId="77777777" w:rsidR="002657C6" w:rsidRDefault="00E72461">
            <w:pPr>
              <w:spacing w:line="252" w:lineRule="auto"/>
            </w:pPr>
            <w:r>
              <w:rPr>
                <w:sz w:val="24"/>
                <w:szCs w:val="24"/>
              </w:rPr>
              <w:t>Testing</w:t>
            </w:r>
          </w:p>
        </w:tc>
        <w:tc>
          <w:tcPr>
            <w:tcW w:w="3200" w:type="dxa"/>
            <w:vAlign w:val="center"/>
          </w:tcPr>
          <w:p w14:paraId="6D2C8891" w14:textId="77777777" w:rsidR="002657C6" w:rsidRDefault="00E72461">
            <w:pPr>
              <w:spacing w:line="252" w:lineRule="auto"/>
            </w:pPr>
            <w:r>
              <w:rPr>
                <w:sz w:val="24"/>
                <w:szCs w:val="24"/>
              </w:rPr>
              <w:t>Node.js built-in test runner (node:test)</w:t>
            </w:r>
          </w:p>
        </w:tc>
        <w:tc>
          <w:tcPr>
            <w:tcW w:w="3426" w:type="dxa"/>
            <w:vAlign w:val="center"/>
          </w:tcPr>
          <w:p w14:paraId="608001C2" w14:textId="77777777" w:rsidR="002657C6" w:rsidRDefault="00E72461">
            <w:pPr>
              <w:spacing w:line="252" w:lineRule="auto"/>
            </w:pPr>
            <w:r>
              <w:rPr>
                <w:sz w:val="24"/>
                <w:szCs w:val="24"/>
              </w:rPr>
              <w:t>53 automated tests; CI gate before every build</w:t>
            </w:r>
          </w:p>
        </w:tc>
      </w:tr>
      <w:tr w:rsidR="002657C6" w14:paraId="2998CE08" w14:textId="77777777">
        <w:trPr>
          <w:cantSplit/>
          <w:jc w:val="center"/>
        </w:trPr>
        <w:tc>
          <w:tcPr>
            <w:tcW w:w="2400" w:type="dxa"/>
            <w:vAlign w:val="center"/>
          </w:tcPr>
          <w:p w14:paraId="397F18BB" w14:textId="77777777" w:rsidR="002657C6" w:rsidRDefault="00E72461">
            <w:pPr>
              <w:spacing w:line="252" w:lineRule="auto"/>
            </w:pPr>
            <w:r>
              <w:rPr>
                <w:sz w:val="24"/>
                <w:szCs w:val="24"/>
              </w:rPr>
              <w:t>Benchmarking (not shipped)</w:t>
            </w:r>
          </w:p>
        </w:tc>
        <w:tc>
          <w:tcPr>
            <w:tcW w:w="3200" w:type="dxa"/>
            <w:vAlign w:val="center"/>
          </w:tcPr>
          <w:p w14:paraId="5BE4A243" w14:textId="77777777" w:rsidR="002657C6" w:rsidRDefault="00E72461">
            <w:pPr>
              <w:spacing w:line="252" w:lineRule="auto"/>
            </w:pPr>
            <w:r>
              <w:rPr>
                <w:sz w:val="24"/>
                <w:szCs w:val="24"/>
              </w:rPr>
              <w:t xml:space="preserve">Stockfish 19 (WebAssembly build, npm package)</w:t>
            </w:r>
          </w:p>
        </w:tc>
        <w:tc>
          <w:tcPr>
            <w:tcW w:w="3426" w:type="dxa"/>
            <w:vAlign w:val="center"/>
          </w:tcPr>
          <w:p w14:paraId="6D31C67E" w14:textId="77777777" w:rsidR="002657C6" w:rsidRDefault="00E72461">
            <w:pPr>
              <w:spacing w:line="252" w:lineRule="auto"/>
            </w:pPr>
            <w:r>
              <w:rPr>
                <w:sz w:val="24"/>
                <w:szCs w:val="24"/>
              </w:rPr>
              <w:t>Reference opponent of calibrated strength</w:t>
            </w:r>
          </w:p>
        </w:tc>
      </w:tr>
      <w:tr w:rsidR="002657C6" w14:paraId="54FA2068" w14:textId="77777777">
        <w:trPr>
          <w:cantSplit/>
          <w:jc w:val="center"/>
        </w:trPr>
        <w:tc>
          <w:tcPr>
            <w:tcW w:w="2400" w:type="dxa"/>
            <w:vAlign w:val="center"/>
          </w:tcPr>
          <w:p w14:paraId="6624BEED" w14:textId="77777777" w:rsidR="002657C6" w:rsidRDefault="00E72461">
            <w:pPr>
              <w:spacing w:line="252" w:lineRule="auto"/>
            </w:pPr>
            <w:r>
              <w:rPr>
                <w:sz w:val="24"/>
                <w:szCs w:val="24"/>
              </w:rPr>
              <w:t>Version control and CI/CD</w:t>
            </w:r>
          </w:p>
        </w:tc>
        <w:tc>
          <w:tcPr>
            <w:tcW w:w="3200" w:type="dxa"/>
            <w:vAlign w:val="center"/>
          </w:tcPr>
          <w:p w14:paraId="2ABD88E1" w14:textId="77777777" w:rsidR="002657C6" w:rsidRDefault="00E72461">
            <w:pPr>
              <w:spacing w:line="252" w:lineRule="auto"/>
            </w:pPr>
            <w:r>
              <w:rPr>
                <w:sz w:val="24"/>
                <w:szCs w:val="24"/>
              </w:rPr>
              <w:t>Git, GitHub, GitHub Actions</w:t>
            </w:r>
          </w:p>
        </w:tc>
        <w:tc>
          <w:tcPr>
            <w:tcW w:w="3426" w:type="dxa"/>
            <w:vAlign w:val="center"/>
          </w:tcPr>
          <w:p w14:paraId="4438E01A" w14:textId="77777777" w:rsidR="002657C6" w:rsidRDefault="00E72461">
            <w:pPr>
              <w:spacing w:line="252" w:lineRule="auto"/>
            </w:pPr>
            <w:r>
              <w:rPr>
                <w:sz w:val="24"/>
                <w:szCs w:val="24"/>
              </w:rPr>
              <w:t>Source control and automated deployment</w:t>
            </w:r>
          </w:p>
        </w:tc>
      </w:tr>
      <w:tr w:rsidR="002657C6" w14:paraId="6C2AD6E7" w14:textId="77777777">
        <w:trPr>
          <w:cantSplit/>
          <w:jc w:val="center"/>
        </w:trPr>
        <w:tc>
          <w:tcPr>
            <w:tcW w:w="2400" w:type="dxa"/>
            <w:vAlign w:val="center"/>
          </w:tcPr>
          <w:p w14:paraId="1ABA2341" w14:textId="77777777" w:rsidR="002657C6" w:rsidRDefault="00E72461">
            <w:pPr>
              <w:spacing w:line="252" w:lineRule="auto"/>
            </w:pPr>
            <w:r>
              <w:rPr>
                <w:sz w:val="24"/>
                <w:szCs w:val="24"/>
              </w:rPr>
              <w:t>Hosting</w:t>
            </w:r>
          </w:p>
        </w:tc>
        <w:tc>
          <w:tcPr>
            <w:tcW w:w="3200" w:type="dxa"/>
            <w:vAlign w:val="center"/>
          </w:tcPr>
          <w:p w14:paraId="71E7368C" w14:textId="77777777" w:rsidR="002657C6" w:rsidRDefault="00E72461">
            <w:pPr>
              <w:spacing w:line="252" w:lineRule="auto"/>
            </w:pPr>
            <w:r>
              <w:rPr>
                <w:sz w:val="24"/>
                <w:szCs w:val="24"/>
              </w:rPr>
              <w:t>Firebase Hosting</w:t>
            </w:r>
          </w:p>
        </w:tc>
        <w:tc>
          <w:tcPr>
            <w:tcW w:w="3426" w:type="dxa"/>
            <w:vAlign w:val="center"/>
          </w:tcPr>
          <w:p w14:paraId="4E249311" w14:textId="77777777" w:rsidR="002657C6" w:rsidRDefault="00E72461">
            <w:pPr>
              <w:spacing w:line="252" w:lineRule="auto"/>
            </w:pPr>
            <w:r>
              <w:rPr>
                <w:sz w:val="24"/>
                <w:szCs w:val="24"/>
              </w:rPr>
              <w:t>Static HTTPS hosting</w:t>
            </w:r>
          </w:p>
        </w:tc>
      </w:tr>
      <w:tr w:rsidR="002657C6" w14:paraId="71BE2B73" w14:textId="77777777">
        <w:trPr>
          <w:cantSplit/>
          <w:jc w:val="center"/>
        </w:trPr>
        <w:tc>
          <w:tcPr>
            <w:tcW w:w="2400" w:type="dxa"/>
            <w:vAlign w:val="center"/>
          </w:tcPr>
          <w:p w14:paraId="4283530E" w14:textId="77777777" w:rsidR="002657C6" w:rsidRDefault="00E72461">
            <w:pPr>
              <w:spacing w:line="252" w:lineRule="auto"/>
            </w:pPr>
            <w:r>
              <w:rPr>
                <w:sz w:val="24"/>
                <w:szCs w:val="24"/>
              </w:rPr>
              <w:t>Editor</w:t>
            </w:r>
          </w:p>
        </w:tc>
        <w:tc>
          <w:tcPr>
            <w:tcW w:w="3200" w:type="dxa"/>
            <w:vAlign w:val="center"/>
          </w:tcPr>
          <w:p w14:paraId="431612BB" w14:textId="77777777" w:rsidR="002657C6" w:rsidRDefault="00E72461">
            <w:pPr>
              <w:spacing w:line="252" w:lineRule="auto"/>
            </w:pPr>
            <w:r>
              <w:rPr>
                <w:sz w:val="24"/>
                <w:szCs w:val="24"/>
              </w:rPr>
              <w:t>Visual Studio Code</w:t>
            </w:r>
          </w:p>
        </w:tc>
        <w:tc>
          <w:tcPr>
            <w:tcW w:w="3426" w:type="dxa"/>
            <w:vAlign w:val="center"/>
          </w:tcPr>
          <w:p w14:paraId="40D9772F" w14:textId="77777777" w:rsidR="002657C6" w:rsidRDefault="00E72461">
            <w:pPr>
              <w:spacing w:line="252" w:lineRule="auto"/>
            </w:pPr>
            <w:r>
              <w:rPr>
                <w:sz w:val="24"/>
                <w:szCs w:val="24"/>
              </w:rPr>
              <w:t>Development</w:t>
            </w:r>
          </w:p>
        </w:tc>
      </w:tr>
      <w:tr w:rsidR="002657C6" w14:paraId="5A651190" w14:textId="77777777">
        <w:trPr>
          <w:cantSplit/>
          <w:jc w:val="center"/>
        </w:trPr>
        <w:tc>
          <w:tcPr>
            <w:tcW w:w="2400" w:type="dxa"/>
            <w:vAlign w:val="center"/>
          </w:tcPr>
          <w:p w14:paraId="2795D1C4" w14:textId="77777777" w:rsidR="002657C6" w:rsidRDefault="00E72461">
            <w:pPr>
              <w:spacing w:line="252" w:lineRule="auto"/>
            </w:pPr>
            <w:r>
              <w:rPr>
                <w:sz w:val="24"/>
                <w:szCs w:val="24"/>
              </w:rPr>
              <w:t>Client</w:t>
            </w:r>
          </w:p>
        </w:tc>
        <w:tc>
          <w:tcPr>
            <w:tcW w:w="3200" w:type="dxa"/>
            <w:vAlign w:val="center"/>
          </w:tcPr>
          <w:p w14:paraId="399D10C3" w14:textId="77777777" w:rsidR="002657C6" w:rsidRDefault="00E72461">
            <w:pPr>
              <w:spacing w:line="252" w:lineRule="auto"/>
            </w:pPr>
            <w:r>
              <w:rPr>
                <w:sz w:val="24"/>
                <w:szCs w:val="24"/>
              </w:rPr>
              <w:t>Any modern browser (Chrome, Edge, Firefox, Safari)</w:t>
            </w:r>
          </w:p>
        </w:tc>
        <w:tc>
          <w:tcPr>
            <w:tcW w:w="3426" w:type="dxa"/>
            <w:vAlign w:val="center"/>
          </w:tcPr>
          <w:p w14:paraId="5998EA65" w14:textId="77777777" w:rsidR="002657C6" w:rsidRDefault="00E72461">
            <w:pPr>
              <w:spacing w:line="252" w:lineRule="auto"/>
            </w:pPr>
            <w:r>
              <w:rPr>
                <w:sz w:val="24"/>
                <w:szCs w:val="24"/>
              </w:rPr>
              <w:t>Running the application</w:t>
            </w:r>
          </w:p>
        </w:tc>
      </w:tr>
    </w:tbl>
    <w:p w14:paraId="725F983A" w14:textId="77777777" w:rsidR="002657C6" w:rsidRDefault="002657C6">
      <w:pPr>
        <w:spacing w:after="120"/>
      </w:pPr>
    </w:p>
    <w:p w14:paraId="585FDDE2" w14:textId="77777777" w:rsidR="002657C6" w:rsidRDefault="00E72461">
      <w:pPr>
        <w:keepNext/>
        <w:spacing w:before="240" w:after="120" w:line="360" w:lineRule="auto"/>
        <w:outlineLvl w:val="1"/>
      </w:pPr>
      <w:bookmarkStart w:id="29" w:name="_Ref1028"/>
      <w:r>
        <w:rPr>
          <w:b/>
          <w:bCs/>
          <w:sz w:val="24"/>
          <w:szCs w:val="24"/>
        </w:rPr>
        <w:lastRenderedPageBreak/>
        <w:t>3.2 MODULE DESIGN</w:t>
      </w:r>
      <w:bookmarkEnd w:id="29"/>
    </w:p>
    <w:p w14:paraId="70D007D5" w14:textId="77777777" w:rsidR="002657C6" w:rsidRDefault="00E72461">
      <w:pPr>
        <w:spacing w:after="120" w:line="360" w:lineRule="auto"/>
        <w:ind w:firstLine="720"/>
        <w:jc w:val="both"/>
      </w:pPr>
      <w:r>
        <w:rPr>
          <w:sz w:val="24"/>
          <w:szCs w:val="24"/>
        </w:rPr>
        <w:t xml:space="preserve">The system is organised into six modules. Table 3.3 maps each module to its source files; each module is then described in turn together with its Level-2 data flow diagram (DFD). The Level-0 and Level-1 diagrams that place the modules in context are given in Section 3.3.1.</w:t>
      </w:r>
    </w:p>
    <w:p w14:paraId="77C96352" w14:textId="77777777" w:rsidR="002657C6" w:rsidRDefault="00E72461">
      <w:pPr>
        <w:keepNext/>
        <w:spacing w:before="180" w:after="120" w:line="276" w:lineRule="auto"/>
        <w:jc w:val="center"/>
      </w:pPr>
      <w:bookmarkStart w:id="30" w:name="_Ref1029"/>
      <w:r>
        <w:rPr>
          <w:b/>
          <w:bCs/>
          <w:sz w:val="24"/>
          <w:szCs w:val="24"/>
        </w:rPr>
        <w:t>Table 3.3 Module-to-File Mapping</w:t>
      </w:r>
      <w:bookmarkEnd w:id="30"/>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2900"/>
        <w:gridCol w:w="2700"/>
        <w:gridCol w:w="3426"/>
      </w:tblGrid>
      <w:tr w:rsidR="002657C6" w14:paraId="5D0AE5CE" w14:textId="77777777">
        <w:trPr>
          <w:cantSplit/>
          <w:tblHeader/>
          <w:jc w:val="center"/>
        </w:trPr>
        <w:tc>
          <w:tcPr>
            <w:tcW w:w="2900" w:type="dxa"/>
            <w:shd w:val="clear" w:color="auto" w:fill="D9E2F3"/>
            <w:vAlign w:val="center"/>
          </w:tcPr>
          <w:p w14:paraId="03F44531" w14:textId="77777777" w:rsidR="002657C6" w:rsidRDefault="00E72461">
            <w:pPr>
              <w:keepNext/>
              <w:spacing w:line="252" w:lineRule="auto"/>
              <w:jc w:val="center"/>
            </w:pPr>
            <w:r>
              <w:rPr>
                <w:b/>
                <w:bCs/>
                <w:sz w:val="24"/>
                <w:szCs w:val="24"/>
              </w:rPr>
              <w:t>Module</w:t>
            </w:r>
          </w:p>
        </w:tc>
        <w:tc>
          <w:tcPr>
            <w:tcW w:w="2700" w:type="dxa"/>
            <w:shd w:val="clear" w:color="auto" w:fill="D9E2F3"/>
            <w:vAlign w:val="center"/>
          </w:tcPr>
          <w:p w14:paraId="4D0F1AC7" w14:textId="77777777" w:rsidR="002657C6" w:rsidRDefault="00E72461">
            <w:pPr>
              <w:keepNext/>
              <w:spacing w:line="252" w:lineRule="auto"/>
              <w:jc w:val="center"/>
            </w:pPr>
            <w:r>
              <w:rPr>
                <w:b/>
                <w:bCs/>
                <w:sz w:val="24"/>
                <w:szCs w:val="24"/>
              </w:rPr>
              <w:t>Source files</w:t>
            </w:r>
          </w:p>
        </w:tc>
        <w:tc>
          <w:tcPr>
            <w:tcW w:w="3426" w:type="dxa"/>
            <w:shd w:val="clear" w:color="auto" w:fill="D9E2F3"/>
            <w:vAlign w:val="center"/>
          </w:tcPr>
          <w:p w14:paraId="5783240D" w14:textId="77777777" w:rsidR="002657C6" w:rsidRDefault="00E72461">
            <w:pPr>
              <w:keepNext/>
              <w:spacing w:line="252" w:lineRule="auto"/>
              <w:jc w:val="center"/>
            </w:pPr>
            <w:r>
              <w:rPr>
                <w:b/>
                <w:bCs/>
                <w:sz w:val="24"/>
                <w:szCs w:val="24"/>
              </w:rPr>
              <w:t>Responsibility</w:t>
            </w:r>
          </w:p>
        </w:tc>
      </w:tr>
      <w:tr w:rsidR="002657C6" w14:paraId="208A783E" w14:textId="77777777">
        <w:trPr>
          <w:cantSplit/>
          <w:jc w:val="center"/>
        </w:trPr>
        <w:tc>
          <w:tcPr>
            <w:tcW w:w="2900" w:type="dxa"/>
            <w:vAlign w:val="center"/>
          </w:tcPr>
          <w:p w14:paraId="061EFCEF" w14:textId="77777777" w:rsidR="002657C6" w:rsidRDefault="00E72461">
            <w:pPr>
              <w:keepNext/>
              <w:spacing w:line="252" w:lineRule="auto"/>
            </w:pPr>
            <w:r>
              <w:rPr>
                <w:sz w:val="24"/>
                <w:szCs w:val="24"/>
              </w:rPr>
              <w:t>M1 – Board representation and move generation</w:t>
            </w:r>
          </w:p>
        </w:tc>
        <w:tc>
          <w:tcPr>
            <w:tcW w:w="2700" w:type="dxa"/>
            <w:vAlign w:val="center"/>
          </w:tcPr>
          <w:p w14:paraId="6DDA2248" w14:textId="77777777" w:rsidR="002657C6" w:rsidRDefault="00E72461">
            <w:pPr>
              <w:keepNext/>
              <w:spacing w:line="252" w:lineRule="auto"/>
            </w:pPr>
            <w:r>
              <w:rPr>
                <w:sz w:val="24"/>
                <w:szCs w:val="24"/>
              </w:rPr>
              <w:t>board.js, moveGen.js, move.js, fen.js, san.js</w:t>
            </w:r>
          </w:p>
        </w:tc>
        <w:tc>
          <w:tcPr>
            <w:tcW w:w="3426" w:type="dxa"/>
            <w:vAlign w:val="center"/>
          </w:tcPr>
          <w:p w14:paraId="64620C9B" w14:textId="77777777" w:rsidR="002657C6" w:rsidRDefault="00E72461">
            <w:pPr>
              <w:keepNext/>
              <w:spacing w:line="252" w:lineRule="auto"/>
            </w:pPr>
            <w:r>
              <w:rPr>
                <w:sz w:val="24"/>
                <w:szCs w:val="24"/>
              </w:rPr>
              <w:t>Game state, FEN in/out and validation, SAN in/out, make/unmake, legal moves, repetition keys</w:t>
            </w:r>
          </w:p>
        </w:tc>
      </w:tr>
      <w:tr w:rsidR="002657C6" w14:paraId="5816E371" w14:textId="77777777">
        <w:trPr>
          <w:cantSplit/>
          <w:jc w:val="center"/>
        </w:trPr>
        <w:tc>
          <w:tcPr>
            <w:tcW w:w="2900" w:type="dxa"/>
            <w:vAlign w:val="center"/>
          </w:tcPr>
          <w:p w14:paraId="7B33A582" w14:textId="77777777" w:rsidR="002657C6" w:rsidRDefault="00E72461">
            <w:pPr>
              <w:spacing w:line="252" w:lineRule="auto"/>
            </w:pPr>
            <w:r>
              <w:rPr>
                <w:sz w:val="24"/>
                <w:szCs w:val="24"/>
              </w:rPr>
              <w:t>M2 – Heuristic evaluation</w:t>
            </w:r>
          </w:p>
        </w:tc>
        <w:tc>
          <w:tcPr>
            <w:tcW w:w="2700" w:type="dxa"/>
            <w:vAlign w:val="center"/>
          </w:tcPr>
          <w:p w14:paraId="076154E8" w14:textId="77777777" w:rsidR="002657C6" w:rsidRDefault="00E72461">
            <w:pPr>
              <w:spacing w:line="252" w:lineRule="auto"/>
            </w:pPr>
            <w:r>
              <w:rPr>
                <w:sz w:val="24"/>
                <w:szCs w:val="24"/>
              </w:rPr>
              <w:t>evaluation.js</w:t>
            </w:r>
          </w:p>
        </w:tc>
        <w:tc>
          <w:tcPr>
            <w:tcW w:w="3426" w:type="dxa"/>
            <w:vAlign w:val="center"/>
          </w:tcPr>
          <w:p w14:paraId="3C02F251" w14:textId="77777777" w:rsidR="002657C6" w:rsidRDefault="00E72461">
            <w:pPr>
              <w:spacing w:line="252" w:lineRule="auto"/>
            </w:pPr>
            <w:r>
              <w:rPr>
                <w:sz w:val="24"/>
                <w:szCs w:val="24"/>
              </w:rPr>
              <w:t>Five-term static evaluation and per-term breakdown</w:t>
            </w:r>
          </w:p>
        </w:tc>
      </w:tr>
      <w:tr w:rsidR="002657C6" w14:paraId="5A889CDB" w14:textId="77777777">
        <w:trPr>
          <w:cantSplit/>
          <w:jc w:val="center"/>
        </w:trPr>
        <w:tc>
          <w:tcPr>
            <w:tcW w:w="2900" w:type="dxa"/>
            <w:vAlign w:val="center"/>
          </w:tcPr>
          <w:p w14:paraId="012053FA" w14:textId="77777777" w:rsidR="002657C6" w:rsidRDefault="00E72461">
            <w:pPr>
              <w:spacing w:line="252" w:lineRule="auto"/>
            </w:pPr>
            <w:r>
              <w:rPr>
                <w:sz w:val="24"/>
                <w:szCs w:val="24"/>
              </w:rPr>
              <w:t>M3 – Adversarial search</w:t>
            </w:r>
          </w:p>
        </w:tc>
        <w:tc>
          <w:tcPr>
            <w:tcW w:w="2700" w:type="dxa"/>
            <w:vAlign w:val="center"/>
          </w:tcPr>
          <w:p w14:paraId="50423CD7" w14:textId="77777777" w:rsidR="002657C6" w:rsidRDefault="00E72461">
            <w:pPr>
              <w:spacing w:line="252" w:lineRule="auto"/>
            </w:pPr>
            <w:r>
              <w:rPr>
                <w:sz w:val="24"/>
                <w:szCs w:val="24"/>
              </w:rPr>
              <w:t>search.js</w:t>
            </w:r>
          </w:p>
        </w:tc>
        <w:tc>
          <w:tcPr>
            <w:tcW w:w="3426" w:type="dxa"/>
            <w:vAlign w:val="center"/>
          </w:tcPr>
          <w:p w14:paraId="1824E597" w14:textId="77777777" w:rsidR="002657C6" w:rsidRDefault="00E72461">
            <w:pPr>
              <w:spacing w:line="252" w:lineRule="auto"/>
            </w:pPr>
            <w:r>
              <w:rPr>
                <w:sz w:val="24"/>
                <w:szCs w:val="24"/>
              </w:rPr>
              <w:t xml:space="preserve">Iterative deepening, Negamax α-β, quiescence, null move, mate and draw scoring with contempt</w:t>
            </w:r>
          </w:p>
        </w:tc>
      </w:tr>
      <w:tr w:rsidR="002657C6" w14:paraId="65D685F4" w14:textId="77777777">
        <w:trPr>
          <w:cantSplit/>
          <w:jc w:val="center"/>
        </w:trPr>
        <w:tc>
          <w:tcPr>
            <w:tcW w:w="2900" w:type="dxa"/>
            <w:vAlign w:val="center"/>
          </w:tcPr>
          <w:p w14:paraId="45F676F1" w14:textId="77777777" w:rsidR="002657C6" w:rsidRDefault="00E72461">
            <w:pPr>
              <w:spacing w:line="252" w:lineRule="auto"/>
            </w:pPr>
            <w:r>
              <w:rPr>
                <w:sz w:val="24"/>
                <w:szCs w:val="24"/>
              </w:rPr>
              <w:t xml:space="preserve">M4 – Search optimisation</w:t>
            </w:r>
          </w:p>
        </w:tc>
        <w:tc>
          <w:tcPr>
            <w:tcW w:w="2700" w:type="dxa"/>
            <w:vAlign w:val="center"/>
          </w:tcPr>
          <w:p w14:paraId="1B3DDF48" w14:textId="77777777" w:rsidR="002657C6" w:rsidRDefault="00E72461">
            <w:pPr>
              <w:spacing w:line="252" w:lineRule="auto"/>
            </w:pPr>
            <w:r>
              <w:rPr>
                <w:sz w:val="24"/>
                <w:szCs w:val="24"/>
              </w:rPr>
              <w:t>transposition.js, search.js, teachingSearch.js</w:t>
            </w:r>
          </w:p>
        </w:tc>
        <w:tc>
          <w:tcPr>
            <w:tcW w:w="3426" w:type="dxa"/>
            <w:vAlign w:val="center"/>
          </w:tcPr>
          <w:p w14:paraId="2FAB9DEE" w14:textId="77777777" w:rsidR="002657C6" w:rsidRDefault="00E72461">
            <w:pPr>
              <w:spacing w:line="252" w:lineRule="auto"/>
            </w:pPr>
            <w:r>
              <w:rPr>
                <w:sz w:val="24"/>
                <w:szCs w:val="24"/>
              </w:rPr>
              <w:t>Zobrist hashing, fixed-size transposition table, move ordering, switchable techniques</w:t>
            </w:r>
          </w:p>
        </w:tc>
      </w:tr>
      <w:tr w:rsidR="002657C6" w14:paraId="15E81346" w14:textId="77777777">
        <w:trPr>
          <w:cantSplit/>
          <w:jc w:val="center"/>
        </w:trPr>
        <w:tc>
          <w:tcPr>
            <w:tcW w:w="2900" w:type="dxa"/>
            <w:vAlign w:val="center"/>
          </w:tcPr>
          <w:p w14:paraId="71DDE151" w14:textId="77777777" w:rsidR="002657C6" w:rsidRDefault="00E72461">
            <w:pPr>
              <w:spacing w:line="252" w:lineRule="auto"/>
            </w:pPr>
            <w:r>
              <w:rPr>
                <w:sz w:val="24"/>
                <w:szCs w:val="24"/>
              </w:rPr>
              <w:t>M5 – Interface, teaching mode and deployment</w:t>
            </w:r>
          </w:p>
        </w:tc>
        <w:tc>
          <w:tcPr>
            <w:tcW w:w="2700" w:type="dxa"/>
            <w:vAlign w:val="center"/>
          </w:tcPr>
          <w:p w14:paraId="6819CE0B" w14:textId="77777777" w:rsidR="002657C6" w:rsidRDefault="00E72461">
            <w:pPr>
              <w:spacing w:line="252" w:lineRule="auto"/>
            </w:pPr>
            <w:r>
              <w:rPr>
                <w:sz w:val="24"/>
                <w:szCs w:val="24"/>
              </w:rPr>
              <w:t xml:space="preserve">App.jsx, components/, premove.js, worker.js, deploy.yml, firebase.json</w:t>
            </w:r>
          </w:p>
        </w:tc>
        <w:tc>
          <w:tcPr>
            <w:tcW w:w="3426" w:type="dxa"/>
            <w:vAlign w:val="center"/>
          </w:tcPr>
          <w:p w14:paraId="4102724F" w14:textId="77777777" w:rsidR="002657C6" w:rsidRDefault="00E72461">
            <w:pPr>
              <w:spacing w:line="252" w:lineRule="auto"/>
            </w:pPr>
            <w:r>
              <w:rPr>
                <w:sz w:val="24"/>
                <w:szCs w:val="24"/>
              </w:rPr>
              <w:t xml:space="preserve">User interface, clocks, premoves, worker messaging, build and hosting configuration</w:t>
            </w:r>
          </w:p>
        </w:tc>
      </w:tr>
      <w:tr w:rsidR="002657C6" w14:paraId="68CDFB92" w14:textId="77777777">
        <w:trPr>
          <w:cantSplit/>
          <w:jc w:val="center"/>
        </w:trPr>
        <w:tc>
          <w:tcPr>
            <w:tcW w:w="2900" w:type="dxa"/>
            <w:vAlign w:val="center"/>
          </w:tcPr>
          <w:p w14:paraId="03381E5A" w14:textId="77777777" w:rsidR="002657C6" w:rsidRDefault="00E72461">
            <w:pPr>
              <w:spacing w:line="252" w:lineRule="auto"/>
            </w:pPr>
            <w:r>
              <w:rPr>
                <w:sz w:val="24"/>
                <w:szCs w:val="24"/>
              </w:rPr>
              <w:t>M6 – Verification and benchmarking</w:t>
            </w:r>
          </w:p>
        </w:tc>
        <w:tc>
          <w:tcPr>
            <w:tcW w:w="2700" w:type="dxa"/>
            <w:vAlign w:val="center"/>
          </w:tcPr>
          <w:p w14:paraId="1AF125D5" w14:textId="77777777" w:rsidR="002657C6" w:rsidRDefault="00E72461">
            <w:pPr>
              <w:spacing w:line="252" w:lineRule="auto"/>
            </w:pPr>
            <w:r>
              <w:rPr>
                <w:sz w:val="24"/>
                <w:szCs w:val="24"/>
              </w:rPr>
              <w:t>test/, bench/</w:t>
            </w:r>
          </w:p>
        </w:tc>
        <w:tc>
          <w:tcPr>
            <w:tcW w:w="3426" w:type="dxa"/>
            <w:vAlign w:val="center"/>
          </w:tcPr>
          <w:p w14:paraId="30452CA1" w14:textId="77777777" w:rsidR="002657C6" w:rsidRDefault="00E72461">
            <w:pPr>
              <w:spacing w:line="252" w:lineRule="auto"/>
            </w:pPr>
            <w:r>
              <w:rPr>
                <w:sz w:val="24"/>
                <w:szCs w:val="24"/>
              </w:rPr>
              <w:t>Automated tests; experiments, matches, tactical suite, Elo benchmark</w:t>
            </w:r>
          </w:p>
        </w:tc>
      </w:tr>
    </w:tbl>
    <w:p w14:paraId="4138FD23" w14:textId="77777777" w:rsidR="002657C6" w:rsidRDefault="002657C6">
      <w:pPr>
        <w:spacing w:after="120"/>
      </w:pPr>
    </w:p>
    <w:p>
      <w:pPr>
        <w:keepNext/>
        <w:spacing w:before="180" w:after="80" w:line="360" w:lineRule="auto"/>
        <w:outlineLvl w:val="2"/>
      </w:pPr>
      <w:bookmarkStart w:id="5011" w:name="_Ref2011"/>
      <w:r>
        <w:rPr>
          <w:b/>
          <w:bCs/>
          <w:sz w:val="24"/>
          <w:szCs w:val="24"/>
        </w:rPr>
        <w:t xml:space="preserve">3.2.1 BOARD REPRESENTATION AND MOVE GENERATION</w:t>
      </w:r>
      <w:bookmarkEnd w:id="5011"/>
    </w:p>
    <w:p w14:paraId="28BE9970" w14:textId="77777777" w:rsidR="002657C6" w:rsidRDefault="00E72461">
      <w:pPr>
        <w:spacing w:after="120" w:line="360" w:lineRule="auto"/>
        <w:ind w:firstLine="720"/>
        <w:jc w:val="both"/>
      </w:pPr>
      <w:r>
        <w:rPr>
          <w:sz w:val="24"/>
          <w:szCs w:val="24"/>
        </w:rPr>
        <w:t xml:space="preserve">The board is a 64-element array indexed from 0 (a8) to 63 (h1), in which each square holds a piece character — upper case for White, lower case for Black and '.' for empty. The board also records the side to move, the four castling rights, the en passant target square, the half-move clock and the full-move number, together with a history stack that allows every move to be undone exactly. makeMove() updates all of these, including removing castling rights when a king or rook moves or when a rook is captured on its home corner; unmakeMove() restores them.</w:t>
      </w:r>
    </w:p>
    <w:p w14:paraId="3311191B" w14:textId="77777777" w:rsidR="002657C6" w:rsidRDefault="00E72461">
      <w:pPr>
        <w:spacing w:after="120" w:line="360" w:lineRule="auto"/>
        <w:ind w:firstLine="720"/>
        <w:jc w:val="both"/>
      </w:pPr>
      <w:r>
        <w:rPr>
          <w:sz w:val="24"/>
          <w:szCs w:val="24"/>
        </w:rPr>
        <w:t xml:space="preserve">A move object records its start and target squares, the piece moved, any piece captured, castling and en passant flags and the promotion piece. san.js writes moves in Standard Algebraic Notation — with disambiguation, check and mate marks — and reads typed moves in SAN or UCI, forgiving harmless variations such as a missing capture sign and explaining why a move cannot be played (illegal, ambiguous, or a promotion with no piece named). fen.js validates a FEN string before it is used, rejecting wrong rank lengths, </w:t>
        <w:lastRenderedPageBreak/>
        <w:t xml:space="preserve">missing kings, pawns on the back rank, castling rights without king and rook at home, impossible en passant squares and a side not to move that is in check.</w:t>
      </w:r>
    </w:p>
    <w:p w14:paraId="31FCFC39" w14:textId="77777777" w:rsidR="002657C6" w:rsidRDefault="00E72461">
      <w:pPr>
        <w:spacing w:after="120" w:line="360" w:lineRule="auto"/>
        <w:ind w:firstLine="720"/>
        <w:jc w:val="both"/>
      </w:pPr>
      <w:r>
        <w:rPr>
          <w:sz w:val="24"/>
          <w:szCs w:val="24"/>
        </w:rPr>
        <w:t xml:space="preserve">The generator produces pseudo-legal moves for each piece type — sliding moves for bishops, rooks and queens with checks that stop them wrapping around the board edge, the eight knight offsets, king steps, and pawn pushes, double pushes, captures, en passant captures and promotions to queen, rook, bishop or knight. Castling is generated only when the king and the squares it crosses are not attacked. Each pseudo-legal move is then made, tested with isInCheck() and unmade, and only moves that leave the mover's king safe are returned. For repetition detection, positionKey() builds an exact string of placement, side to move, castling rights and en passant square — the last only when a capture en passant is actually possible.</w:t>
      </w:r>
    </w:p>
    <w:p>
      <w:pPr>
        <w:spacing w:before="0" w:after="120" w:line="360" w:lineRule="auto"/>
        <w:ind w:left="0" w:firstLine="720"/>
        <w:jc w:val="both"/>
      </w:pPr>
      <w:r>
        <w:rPr>
          <w:sz w:val="24"/>
          <w:szCs w:val="24"/>
        </w:rPr>
        <w:t xml:space="preserve">Figure 3.2 shows the Level-2 data flow diagram of this module. A FEN string is validated (1.1) before it reaches the board state (D1); a typed move is read by the SAN and UCI parser (1.2), matched against the legal moves from the legality filter (1.5) and applied by make and unmake (1.3). The generator (1.4) and the filter (1.5) supply legal moves to the search, and every position played is keyed (1.6) into the history of positions played (D2) that is used to detect repetition.</w:t>
      </w:r>
    </w:p>
    <w:p xmlns:a="http://schemas.openxmlformats.org/drawingml/2006/main" xmlns:pic="http://schemas.openxmlformats.org/drawingml/2006/picture">
      <w:pPr>
        <w:keepNext/>
        <w:spacing w:before="120" w:after="60"/>
        <w:jc w:val="center"/>
      </w:pPr>
      <w:r>
        <w:rPr>
          <w:noProof/>
        </w:rPr>
        <w:drawing>
          <wp:inline distT="0" distB="0" distL="0" distR="0">
            <wp:extent cx="5669280" cy="5257800"/>
            <wp:effectExtent l="0" t="0" r="0" b="0"/>
            <wp:docPr id="406" name="Picture 406" descr="dfd_m1.png"/>
            <wp:cNvGraphicFramePr>
              <a:graphicFrameLocks noChangeAspect="1"/>
            </wp:cNvGraphicFramePr>
            <a:graphic>
              <a:graphicData uri="http://schemas.openxmlformats.org/drawingml/2006/picture">
                <pic:pic>
                  <pic:nvPicPr>
                    <pic:cNvPr id="406" name="fig_dfd_m1.png"/>
                    <pic:cNvPicPr/>
                  </pic:nvPicPr>
                  <pic:blipFill>
                    <a:blip r:embed="rId306"/>
                    <a:stretch>
                      <a:fillRect/>
                    </a:stretch>
                  </pic:blipFill>
                  <pic:spPr>
                    <a:xfrm>
                      <a:off x="0" y="0"/>
                      <a:ext cx="5669280" cy="5257800"/>
                    </a:xfrm>
                    <a:prstGeom prst="rect">
                      <a:avLst/>
                    </a:prstGeom>
                  </pic:spPr>
                </pic:pic>
              </a:graphicData>
            </a:graphic>
          </wp:inline>
        </w:drawing>
      </w:r>
    </w:p>
    <w:p>
      <w:pPr>
        <w:spacing w:before="60" w:after="240" w:line="276" w:lineRule="auto"/>
        <w:jc w:val="center"/>
      </w:pPr>
      <w:bookmarkStart w:id="5012" w:name="_Ref2012"/>
      <w:r>
        <w:rPr>
          <w:b/>
          <w:bCs/>
          <w:sz w:val="24"/>
          <w:szCs w:val="24"/>
        </w:rPr>
        <w:t xml:space="preserve">Figure 3.2 Level-2 DFD of Module 1 – Board Representation and Move Generation</w:t>
      </w:r>
      <w:bookmarkEnd w:id="5012"/>
    </w:p>
    <w:p>
      <w:pPr>
        <w:keepNext/>
        <w:spacing w:before="180" w:after="80" w:line="360" w:lineRule="auto"/>
        <w:outlineLvl w:val="2"/>
      </w:pPr>
      <w:bookmarkStart w:id="5013" w:name="_Ref2013"/>
      <w:r>
        <w:rPr>
          <w:b/>
          <w:bCs/>
          <w:sz w:val="24"/>
          <w:szCs w:val="24"/>
        </w:rPr>
        <w:t xml:space="preserve">3.2.2 HEURISTIC EVALUATION FUNCTION</w:t>
      </w:r>
      <w:bookmarkEnd w:id="5013"/>
    </w:p>
    <w:p w14:paraId="262296EA" w14:textId="77777777" w:rsidR="002657C6" w:rsidRDefault="00E72461">
      <w:pPr>
        <w:spacing w:after="120" w:line="360" w:lineRule="auto"/>
        <w:ind w:firstLine="720"/>
        <w:jc w:val="both"/>
      </w:pPr>
      <w:r>
        <w:rPr>
          <w:sz w:val="24"/>
          <w:szCs w:val="24"/>
        </w:rPr>
        <w:t xml:space="preserve">The evaluation returns a score in centipawns from White's point of view. It adds five terms: material; piece-square values, with Black's tables mirrored; a pawn-structure penalty for doubled and isolated pawns; a king-safety term that penalises open files at the king and rewards a pawn shield when the king has castled to a wing; and a mobility bonus for knights and bishops. The same code path produces both the single score used by the search and the per-term breakdown shown in teaching mode, so the two can never disagree. The exact terms are listed in Table 4.2.</w:t>
      </w:r>
    </w:p>
    <w:p xmlns:a="http://schemas.openxmlformats.org/drawingml/2006/main" xmlns:pic="http://schemas.openxmlformats.org/drawingml/2006/picture">
      <w:pPr>
        <w:keepNext/>
        <w:spacing w:before="120" w:after="60"/>
        <w:jc w:val="center"/>
      </w:pPr>
      <w:r>
        <w:rPr>
          <w:noProof/>
        </w:rPr>
        <w:drawing>
          <wp:inline distT="0" distB="0" distL="0" distR="0">
            <wp:extent cx="5669280" cy="5852160"/>
            <wp:effectExtent l="0" t="0" r="0" b="0"/>
            <wp:docPr id="407" name="Picture 407" descr="dfd_m2.png"/>
            <wp:cNvGraphicFramePr>
              <a:graphicFrameLocks noChangeAspect="1"/>
            </wp:cNvGraphicFramePr>
            <a:graphic>
              <a:graphicData uri="http://schemas.openxmlformats.org/drawingml/2006/picture">
                <pic:pic>
                  <pic:nvPicPr>
                    <pic:cNvPr id="407" name="fig_dfd_m2.png"/>
                    <pic:cNvPicPr/>
                  </pic:nvPicPr>
                  <pic:blipFill>
                    <a:blip r:embed="rId307"/>
                    <a:stretch>
                      <a:fillRect/>
                    </a:stretch>
                  </pic:blipFill>
                  <pic:spPr>
                    <a:xfrm>
                      <a:off x="0" y="0"/>
                      <a:ext cx="5669280" cy="5852160"/>
                    </a:xfrm>
                    <a:prstGeom prst="rect">
                      <a:avLst/>
                    </a:prstGeom>
                  </pic:spPr>
                </pic:pic>
              </a:graphicData>
            </a:graphic>
          </wp:inline>
        </w:drawing>
      </w:r>
    </w:p>
    <w:p>
      <w:pPr>
        <w:spacing w:before="60" w:after="240" w:line="276" w:lineRule="auto"/>
        <w:jc w:val="center"/>
      </w:pPr>
      <w:bookmarkStart w:id="5014" w:name="_Ref2014"/>
      <w:r>
        <w:rPr>
          <w:b/>
          <w:bCs/>
          <w:sz w:val="24"/>
          <w:szCs w:val="24"/>
        </w:rPr>
        <w:t xml:space="preserve">Figure 3.3 Level-2 DFD of Module 2 – Heuristic Evaluation Function</w:t>
      </w:r>
      <w:bookmarkEnd w:id="5014"/>
    </w:p>
    <w:p>
      <w:pPr>
        <w:spacing w:before="0" w:after="120" w:line="360" w:lineRule="auto"/>
        <w:ind w:left="0" w:firstLine="720"/>
        <w:jc w:val="both"/>
      </w:pPr>
      <w:r>
        <w:rPr>
          <w:sz w:val="24"/>
          <w:szCs w:val="24"/>
        </w:rPr>
        <w:t xml:space="preserve">Figure 3.3 shows the data flow of the evaluation. A single pass over the board state (D1) scores material and piece-square values from the tables (D3), counts the mobility of knights and bishops, and records the pawns on each file and the squares of both kings. The pawn-structure and king-safety terms are computed from those counts, and the five terms are summed (2.6) into one score for the search and a per-term breakdown for teaching mode.</w:t>
      </w:r>
    </w:p>
    <w:p>
      <w:pPr>
        <w:keepNext/>
        <w:spacing w:before="180" w:after="80" w:line="360" w:lineRule="auto"/>
        <w:outlineLvl w:val="2"/>
      </w:pPr>
      <w:bookmarkStart w:id="5015" w:name="_Ref2015"/>
      <w:r>
        <w:rPr>
          <w:b/>
          <w:bCs/>
          <w:sz w:val="24"/>
          <w:szCs w:val="24"/>
        </w:rPr>
        <w:t xml:space="preserve">3.2.3 ADVERSARIAL SEARCH ENGINE</w:t>
      </w:r>
      <w:bookmarkEnd w:id="5015"/>
    </w:p>
    <w:p w14:paraId="7BA764F8" w14:textId="77777777" w:rsidR="002657C6" w:rsidRDefault="00E72461">
      <w:pPr>
        <w:spacing w:after="120" w:line="360" w:lineRule="auto"/>
        <w:ind w:firstLine="720"/>
        <w:jc w:val="both"/>
      </w:pPr>
      <w:r>
        <w:rPr>
          <w:sz w:val="24"/>
          <w:szCs w:val="24"/>
        </w:rPr>
        <w:t xml:space="preserve">getBestMove() runs Iterative Deepening from depth 1 to 12. Each iteration calls a root search that orders the legal moves, searches each with Negamax and records the best. The node counter checks the clock every 2,048 nodes and aborts the search when the budget is spent; the move from the last completed iteration is kept. Without a clock the budget is 2,000 ms; in timed games it is about one-thirtieth of the engine's remaining time plus most of the increment, between 50 ms and 2,000 ms. The search stops early when it finds a forced mate (a score whose magnitude exceeds 15,000). Checkmate is scored as −20,000 plus the distance from the root, so shorter mates are preferred. A repetition, stalemate or fifty-move draw inside the tree is worth −contempt to the engine, where contempt ranges from −100 (seek draws) to +100 centipawns (avoid them).</w:t>
      </w:r>
    </w:p>
    <w:p w14:paraId="5FD965B8" w14:textId="77777777" w:rsidR="002657C6" w:rsidRDefault="00E72461">
      <w:pPr>
        <w:spacing w:after="120" w:line="360" w:lineRule="auto"/>
        <w:ind w:firstLine="720"/>
        <w:jc w:val="both"/>
      </w:pPr>
      <w:r>
        <w:rPr>
          <w:sz w:val="24"/>
          <w:szCs w:val="24"/>
        </w:rPr>
        <w:t xml:space="preserve">Null-move pruning lets the side to move pass: if the opponent, moving twice and searched two plies shallower (R = 2) with a null window at β, still cannot bring the score </w:t>
        <w:lastRenderedPageBreak/>
        <w:t>below β, the node is cut. It is tried only with at least four plies left, never in check, never twice in a row, not near mate scores, and not when the side to move has only king and pawns, where zugzwang is common. The four-ply guard was chosen by experiment (Section 4.2.2).</w:t>
      </w:r>
    </w:p>
    <w:p>
      <w:pPr>
        <w:spacing w:before="0" w:after="120" w:line="360" w:lineRule="auto"/>
        <w:ind w:left="0" w:firstLine="720"/>
        <w:jc w:val="both"/>
      </w:pPr>
      <w:r>
        <w:rPr>
          <w:sz w:val="24"/>
          <w:szCs w:val="24"/>
        </w:rPr>
        <w:t xml:space="preserve">Figure 3.4 shows how a search request flows through the module. The interface sends the board snapshot, position history, time budget and contempt; iterative deepening (3.1) drives the root search (3.2), which calls the Negamax node (3.3) for every child. The node consults the positions played (D2) for repetitions, the null-move test (3.4) for early cut-offs, the move generator for legal moves and the transposition table (D4) for stored results, and hands depth-0 positions to quiescence search (3.5), which asks the evaluation for static scores.</w:t>
      </w:r>
    </w:p>
    <w:p xmlns:a="http://schemas.openxmlformats.org/drawingml/2006/main" xmlns:pic="http://schemas.openxmlformats.org/drawingml/2006/picture">
      <w:pPr>
        <w:keepNext/>
        <w:spacing w:before="120" w:after="60"/>
        <w:jc w:val="center"/>
      </w:pPr>
      <w:r>
        <w:rPr>
          <w:noProof/>
        </w:rPr>
        <w:drawing>
          <wp:inline distT="0" distB="0" distL="0" distR="0">
            <wp:extent cx="5669280" cy="6675120"/>
            <wp:effectExtent l="0" t="0" r="0" b="0"/>
            <wp:docPr id="408" name="Picture 408" descr="dfd_m3.png"/>
            <wp:cNvGraphicFramePr>
              <a:graphicFrameLocks noChangeAspect="1"/>
            </wp:cNvGraphicFramePr>
            <a:graphic>
              <a:graphicData uri="http://schemas.openxmlformats.org/drawingml/2006/picture">
                <pic:pic>
                  <pic:nvPicPr>
                    <pic:cNvPr id="408" name="fig_dfd_m3.png"/>
                    <pic:cNvPicPr/>
                  </pic:nvPicPr>
                  <pic:blipFill>
                    <a:blip r:embed="rId308"/>
                    <a:stretch>
                      <a:fillRect/>
                    </a:stretch>
                  </pic:blipFill>
                  <pic:spPr>
                    <a:xfrm>
                      <a:off x="0" y="0"/>
                      <a:ext cx="5669280" cy="6675120"/>
                    </a:xfrm>
                    <a:prstGeom prst="rect">
                      <a:avLst/>
                    </a:prstGeom>
                  </pic:spPr>
                </pic:pic>
              </a:graphicData>
            </a:graphic>
          </wp:inline>
        </w:drawing>
      </w:r>
    </w:p>
    <w:p>
      <w:pPr>
        <w:spacing w:before="60" w:after="240" w:line="276" w:lineRule="auto"/>
        <w:jc w:val="center"/>
      </w:pPr>
      <w:bookmarkStart w:id="5016" w:name="_Ref2016"/>
      <w:r>
        <w:rPr>
          <w:b/>
          <w:bCs/>
          <w:sz w:val="24"/>
          <w:szCs w:val="24"/>
        </w:rPr>
        <w:t xml:space="preserve">Figure 3.4 Level-2 DFD of Module 3 – Adversarial Search Engine</w:t>
      </w:r>
      <w:bookmarkEnd w:id="5016"/>
    </w:p>
    <w:p>
      <w:pPr>
        <w:keepNext/>
        <w:spacing w:before="180" w:after="80" w:line="360" w:lineRule="auto"/>
        <w:outlineLvl w:val="2"/>
      </w:pPr>
      <w:bookmarkStart w:id="5017" w:name="_Ref2017"/>
      <w:r>
        <w:rPr>
          <w:b/>
          <w:bCs/>
          <w:sz w:val="24"/>
          <w:szCs w:val="24"/>
        </w:rPr>
        <w:t xml:space="preserve">3.2.4 SEARCH OPTIMISATION</w:t>
      </w:r>
      <w:bookmarkEnd w:id="5017"/>
    </w:p>
    <w:p w14:paraId="16560648" w14:textId="77777777" w:rsidR="002657C6" w:rsidRDefault="00E72461">
      <w:pPr>
        <w:spacing w:after="120" w:line="360" w:lineRule="auto"/>
        <w:ind w:firstLine="720"/>
        <w:jc w:val="both"/>
      </w:pPr>
      <w:r>
        <w:rPr>
          <w:sz w:val="24"/>
          <w:szCs w:val="24"/>
        </w:rPr>
        <w:t>The transposition table is a fixed-size structure of seven parallel typed arrays with 2</w:t>
      </w:r>
      <w:r>
        <w:rPr>
          <w:sz w:val="24"/>
          <w:szCs w:val="24"/>
          <w:vertAlign w:val="superscript"/>
        </w:rPr>
        <w:t>19</w:t>
      </w:r>
      <w:r>
        <w:rPr>
          <w:sz w:val="24"/>
          <w:szCs w:val="24"/>
        </w:rPr>
        <w:t xml:space="preserve"> slots (about 10 MB), allocated once and never grown. Each slot holds the two 32-bit halves of the Zobrist key, the score, a packed best move, the depth, a bound flag (exact, upper or lower) and a search age. A slot is chosen by the low bits of the key and verified against all 64 bits. When two positions compete for a slot, the same position is always refreshed, an entry from an earlier search always gives way, and within one search the deeper result stays. Mate scores are stored relative to the node and converted back by ply. A stored score is used only when its depth is sufficient; otherwise only its best move is used, for ordering. Moves are ordered hash move first, then captures by MVV-LVA, then promotions. Quiescence Search evaluates the "stand-pat" score and then searches captures only, in the same order. A separate teaching search (teachingSearch.js) runs at a fixed depth with each technique — Alpha-Beta, move ordering, transposition table, quiescence and null-move pruning — switchable independently.</w:t>
      </w:r>
    </w:p>
    <w:p xmlns:a="http://schemas.openxmlformats.org/drawingml/2006/main" xmlns:pic="http://schemas.openxmlformats.org/drawingml/2006/picture">
      <w:pPr>
        <w:keepNext/>
        <w:spacing w:before="120" w:after="60"/>
        <w:jc w:val="center"/>
      </w:pPr>
      <w:r>
        <w:rPr>
          <w:noProof/>
        </w:rPr>
        <w:drawing>
          <wp:inline distT="0" distB="0" distL="0" distR="0">
            <wp:extent cx="5669280" cy="5989320"/>
            <wp:effectExtent l="0" t="0" r="0" b="0"/>
            <wp:docPr id="409" name="Picture 409" descr="dfd_m4.png"/>
            <wp:cNvGraphicFramePr>
              <a:graphicFrameLocks noChangeAspect="1"/>
            </wp:cNvGraphicFramePr>
            <a:graphic>
              <a:graphicData uri="http://schemas.openxmlformats.org/drawingml/2006/picture">
                <pic:pic>
                  <pic:nvPicPr>
                    <pic:cNvPr id="409" name="fig_dfd_m4.png"/>
                    <pic:cNvPicPr/>
                  </pic:nvPicPr>
                  <pic:blipFill>
                    <a:blip r:embed="rId309"/>
                    <a:stretch>
                      <a:fillRect/>
                    </a:stretch>
                  </pic:blipFill>
                  <pic:spPr>
                    <a:xfrm>
                      <a:off x="0" y="0"/>
                      <a:ext cx="5669280" cy="5989320"/>
                    </a:xfrm>
                    <a:prstGeom prst="rect">
                      <a:avLst/>
                    </a:prstGeom>
                  </pic:spPr>
                </pic:pic>
              </a:graphicData>
            </a:graphic>
          </wp:inline>
        </w:drawing>
      </w:r>
    </w:p>
    <w:p>
      <w:pPr>
        <w:spacing w:before="60" w:after="240" w:line="276" w:lineRule="auto"/>
        <w:jc w:val="center"/>
      </w:pPr>
      <w:bookmarkStart w:id="5018" w:name="_Ref2018"/>
      <w:r>
        <w:rPr>
          <w:b/>
          <w:bCs/>
          <w:sz w:val="24"/>
          <w:szCs w:val="24"/>
        </w:rPr>
        <w:t xml:space="preserve">Figure 3.5 Level-2 DFD of Module 4 – Search Optimisation</w:t>
      </w:r>
      <w:bookmarkEnd w:id="5018"/>
    </w:p>
    <w:p>
      <w:pPr>
        <w:spacing w:before="0" w:after="120" w:line="360" w:lineRule="auto"/>
        <w:ind w:left="0" w:firstLine="720"/>
        <w:jc w:val="both"/>
      </w:pPr>
      <w:r>
        <w:rPr>
          <w:sz w:val="24"/>
          <w:szCs w:val="24"/>
        </w:rPr>
        <w:t xml:space="preserve">Figure 3.5 shows the optimisation services that the search calls. Zobrist hashing (4.1) turns a position into a 64-bit key using the random keys (D5); probing (4.2) and storing with the replacement rule (4.3) read and write the transposition table (D4); and move ordering (4.4) puts the hash move first and then the captures by MVV-LVA. The teaching search (4.5) uses the same ordering and table when they are switched on.</w:t>
      </w:r>
    </w:p>
    <w:p>
      <w:pPr>
        <w:keepNext/>
        <w:spacing w:before="180" w:after="80" w:line="360" w:lineRule="auto"/>
        <w:outlineLvl w:val="2"/>
      </w:pPr>
      <w:bookmarkStart w:id="5019" w:name="_Ref2019"/>
      <w:r>
        <w:rPr>
          <w:b/>
          <w:bCs/>
          <w:sz w:val="24"/>
          <w:szCs w:val="24"/>
        </w:rPr>
        <w:t xml:space="preserve">3.2.5 INTERFACE, TEACHING MODE AND DEPLOYMENT</w:t>
      </w:r>
      <w:bookmarkEnd w:id="5019"/>
    </w:p>
    <w:p w14:paraId="776D5DEA" w14:textId="77777777" w:rsidR="002657C6" w:rsidRDefault="00E72461">
      <w:pPr>
        <w:spacing w:after="120" w:line="360" w:lineRule="auto"/>
        <w:ind w:firstLine="720"/>
        <w:jc w:val="both"/>
      </w:pPr>
      <w:r>
        <w:rPr>
          <w:sz w:val="24"/>
          <w:szCs w:val="24"/>
        </w:rPr>
        <w:t xml:space="preserve">Every match opens with a new-game dialog: a time control (bullet 1+0 or 2+1, blitz 3+0, 3+2 or 5+0, rapid 10+0 or 15+10, or no clock), a side (White, Black or Random) and the engine's contempt. The play screen shows legal targets when a piece is selected, accepts moves typed in SAN or UCI, lets the player queue a premove while the engine thinks, runs chess clocks (a flag loses on time), highlights the last move and a king in check, asks for the promotion piece, and offers undo in untimed games and resignation. It displays an evaluation bar (forced mates shown as M&lt;n&gt;), captured material, a SAN move history and an engine console that lists every deepening iteration and how full the transposition table is.</w:t>
      </w:r>
    </w:p>
    <w:p xmlns:a="http://schemas.openxmlformats.org/drawingml/2006/main" xmlns:pic="http://schemas.openxmlformats.org/drawingml/2006/picture">
      <w:pPr>
        <w:keepNext/>
        <w:spacing w:before="120" w:after="60"/>
        <w:jc w:val="center"/>
      </w:pPr>
      <w:r>
        <w:rPr>
          <w:noProof/>
        </w:rPr>
        <w:drawing>
          <wp:inline distT="0" distB="0" distL="0" distR="0">
            <wp:extent cx="4543653" cy="4968705"/>
            <wp:effectExtent l="0" t="0" r="0" b="0"/>
            <wp:docPr id="410" name="Picture 410" descr="dfd_m5.png"/>
            <wp:cNvGraphicFramePr>
              <a:graphicFrameLocks noChangeAspect="1"/>
            </wp:cNvGraphicFramePr>
            <a:graphic>
              <a:graphicData uri="http://schemas.openxmlformats.org/drawingml/2006/picture">
                <pic:pic>
                  <pic:nvPicPr>
                    <pic:cNvPr id="410" name="fig_dfd_m5.png"/>
                    <pic:cNvPicPr/>
                  </pic:nvPicPr>
                  <pic:blipFill>
                    <a:blip r:embed="rId310"/>
                    <a:stretch>
                      <a:fillRect/>
                    </a:stretch>
                  </pic:blipFill>
                  <pic:spPr>
                    <a:xfrm>
                      <a:off x="0" y="0"/>
                      <a:ext cx="4543653" cy="4968705"/>
                    </a:xfrm>
                    <a:prstGeom prst="rect">
                      <a:avLst/>
                    </a:prstGeom>
                  </pic:spPr>
                </pic:pic>
              </a:graphicData>
            </a:graphic>
          </wp:inline>
        </w:drawing>
      </w:r>
    </w:p>
    <w:p>
      <w:pPr>
        <w:spacing w:before="60" w:after="240" w:line="276" w:lineRule="auto"/>
        <w:jc w:val="center"/>
      </w:pPr>
      <w:bookmarkStart w:id="5020" w:name="_Ref2020"/>
      <w:r>
        <w:rPr>
          <w:b/>
          <w:bCs/>
          <w:sz w:val="24"/>
          <w:szCs w:val="24"/>
        </w:rPr>
        <w:t xml:space="preserve">Figure 3.6 Level-2 DFD of Module 5 – Interface, Teaching Mode and Deployment</w:t>
      </w:r>
      <w:bookmarkEnd w:id="5020"/>
    </w:p>
    <w:p w14:paraId="39B8CF6C" w14:textId="77777777" w:rsidR="002657C6" w:rsidRDefault="00E72461">
      <w:pPr>
        <w:spacing w:after="120" w:line="360" w:lineRule="auto"/>
        <w:ind w:firstLine="720"/>
        <w:jc w:val="both"/>
      </w:pPr>
      <w:r>
        <w:rPr>
          <w:sz w:val="24"/>
          <w:szCs w:val="24"/>
        </w:rPr>
        <w:t xml:space="preserve">Teaching mode snapshots the current position — or loads any validated FEN, or one of five presets (the Opera Game mate in two, Win at Chess #1 and #4, the perft (performance test) rook endgame and Kiwipete) — and searches it at depth 5 under three configurations: plain Minimax, Minimax with Alpha-Beta, and a third configuration controlled by the technique toggles. Quiescence and null-move pruning depend on the Alpha-Beta window and are disabled without it. Searches run one at a time in a dedicated worker; a search that passes 60 seconds </w:t>
        <w:lastRenderedPageBreak/>
        <w:t xml:space="preserve">stops and reports its node count as a lower bound. Deployment is handled by a GitHub Actions workflow and firebase.json, which sets the cache headers.</w:t>
      </w:r>
    </w:p>
    <w:p>
      <w:pPr>
        <w:spacing w:before="0" w:after="120" w:line="360" w:lineRule="auto"/>
        <w:ind w:left="0" w:firstLine="720"/>
        <w:jc w:val="both"/>
      </w:pPr>
      <w:r>
        <w:rPr>
          <w:sz w:val="24"/>
          <w:szCs w:val="24"/>
        </w:rPr>
        <w:t xml:space="preserve">Figure 3.6 shows the data flow of the interface. Game controls (5.1) record moves, premoves and settings in the game record (D8); the clock and game-end process (5.2) reads it and records the result; worker messaging (5.3) sends the board snapshot and time budget to the engine worker and writes the engine's reply back; and the display (5.4) renders the board, clocks, evaluation bar and console. Teaching mode (5.5) talks to its own worker. The deployment pipeline (5.6) tests, builds and publishes the application to Firebase Hosting.</w:t>
      </w:r>
    </w:p>
    <w:p>
      <w:pPr>
        <w:keepNext/>
        <w:spacing w:before="180" w:after="80" w:line="360" w:lineRule="auto"/>
        <w:outlineLvl w:val="2"/>
      </w:pPr>
      <w:bookmarkStart w:id="5021" w:name="_Ref2021"/>
      <w:r>
        <w:rPr>
          <w:b/>
          <w:bCs/>
          <w:sz w:val="24"/>
          <w:szCs w:val="24"/>
        </w:rPr>
        <w:t xml:space="preserve">3.2.6 VERIFICATION AND BENCHMARKING</w:t>
      </w:r>
      <w:bookmarkEnd w:id="5021"/>
    </w:p>
    <w:p xmlns:a="http://schemas.openxmlformats.org/drawingml/2006/main" xmlns:pic="http://schemas.openxmlformats.org/drawingml/2006/picture">
      <w:pPr>
        <w:keepNext/>
        <w:spacing w:before="120" w:after="60"/>
        <w:jc w:val="center"/>
      </w:pPr>
      <w:r>
        <w:rPr>
          <w:noProof/>
        </w:rPr>
        <w:drawing>
          <wp:inline distT="0" distB="0" distL="0" distR="0">
            <wp:extent cx="3927348" cy="4149053"/>
            <wp:effectExtent l="0" t="0" r="0" b="0"/>
            <wp:docPr id="411" name="Picture 411" descr="dfd_m6.png"/>
            <wp:cNvGraphicFramePr>
              <a:graphicFrameLocks noChangeAspect="1"/>
            </wp:cNvGraphicFramePr>
            <a:graphic>
              <a:graphicData uri="http://schemas.openxmlformats.org/drawingml/2006/picture">
                <pic:pic>
                  <pic:nvPicPr>
                    <pic:cNvPr id="411" name="fig_dfd_m6.png"/>
                    <pic:cNvPicPr/>
                  </pic:nvPicPr>
                  <pic:blipFill>
                    <a:blip r:embed="rId311"/>
                    <a:stretch>
                      <a:fillRect/>
                    </a:stretch>
                  </pic:blipFill>
                  <pic:spPr>
                    <a:xfrm>
                      <a:off x="0" y="0"/>
                      <a:ext cx="3927348" cy="4149053"/>
                    </a:xfrm>
                    <a:prstGeom prst="rect">
                      <a:avLst/>
                    </a:prstGeom>
                  </pic:spPr>
                </pic:pic>
              </a:graphicData>
            </a:graphic>
          </wp:inline>
        </w:drawing>
      </w:r>
    </w:p>
    <w:p>
      <w:pPr>
        <w:spacing w:before="60" w:after="240" w:line="276" w:lineRule="auto"/>
        <w:jc w:val="center"/>
      </w:pPr>
      <w:bookmarkStart w:id="5022" w:name="_Ref2022"/>
      <w:r>
        <w:rPr>
          <w:b/>
          <w:bCs/>
          <w:sz w:val="24"/>
          <w:szCs w:val="24"/>
        </w:rPr>
        <w:t xml:space="preserve">Figure 3.7 Level-2 DFD of Module 6 – Verification and Benchmarking</w:t>
      </w:r>
      <w:bookmarkEnd w:id="5022"/>
    </w:p>
    <w:p w14:paraId="75C30EE2" w14:textId="77777777" w:rsidR="002657C6" w:rsidRDefault="00E72461">
      <w:pPr>
        <w:spacing w:after="120" w:line="360" w:lineRule="auto"/>
        <w:ind w:firstLine="720"/>
        <w:jc w:val="both"/>
      </w:pPr>
      <w:r>
        <w:rPr>
          <w:sz w:val="24"/>
          <w:szCs w:val="24"/>
        </w:rPr>
        <w:t xml:space="preserve">The test/ directory holds 53 automated tests run with Node's built-in test runner, with no extra dependencies: perft on the seven standard positions, FEN round trips and validation messages, SAN reading and writing, repetition detection, evaluation colour symmetry, the transposition table's size, bounds and replacement rules, and both searches, including mates, contempt and null-move behaviour. The bench/ directory, which is not shipped to users, contains the experiment runner, a match runner for self-play and for games against Stockfish, a generator for a Stockfish-verified tactical suite and a transposition-table sizing study, together with their raw results.</w:t>
      </w:r>
    </w:p>
    <w:p>
      <w:pPr>
        <w:spacing w:before="0" w:after="120" w:line="360" w:lineRule="auto"/>
        <w:ind w:left="0" w:firstLine="720"/>
        <w:jc w:val="both"/>
      </w:pPr>
      <w:r>
        <w:rPr>
          <w:sz w:val="24"/>
          <w:szCs w:val="24"/>
        </w:rPr>
        <w:t xml:space="preserve">Figure 3.7 shows the data flow of verification and benchmarking. The automated tests (6.1) run on every push and gate the deployment; the experiment runner (6.2) and the match runner (6.3) read the test positions (D6), play against Stockfish where needed and write their results (D7), from which the rating is estimated (6.4) for the report.</w:t>
      </w:r>
    </w:p>
    <w:p w14:paraId="571EFB59" w14:textId="77777777" w:rsidR="002657C6" w:rsidRDefault="00E72461">
      <w:pPr>
        <w:keepNext/>
        <w:spacing w:before="240" w:after="120" w:line="360" w:lineRule="auto"/>
        <w:outlineLvl w:val="1"/>
      </w:pPr>
      <w:bookmarkStart w:id="31" w:name="_Ref1030"/>
      <w:r>
        <w:rPr>
          <w:b/>
          <w:bCs/>
          <w:sz w:val="24"/>
          <w:szCs w:val="24"/>
        </w:rPr>
        <w:t>3.3 DATA FLOW/UML DIAGRAMS</w:t>
      </w:r>
      <w:bookmarkEnd w:id="31"/>
    </w:p>
    <w:p>
      <w:pPr>
        <w:spacing w:before="0" w:after="120" w:line="360" w:lineRule="auto"/>
        <w:ind w:left="0" w:firstLine="720"/>
        <w:jc w:val="both"/>
      </w:pPr>
      <w:r>
        <w:rPr>
          <w:sz w:val="24"/>
          <w:szCs w:val="24"/>
        </w:rPr>
        <w:t xml:space="preserve">The behaviour of the system is described with data flow diagrams at Level 0 and Level 1, which place the six modules of Section 3.2 in context (the Level-2 diagram of each module was given with the module), and with three UML diagrams: a use case diagram, an activity diagram and a sequence diagram. In the data flow diagrams, dark rectangles are external entities, rounded boxes are numbered processes, light-yellow rectangles with an identifier on the left are data stores (D1–D8) and labelled arrows are data flows.</w:t>
      </w:r>
    </w:p>
    <w:p>
      <w:pPr>
        <w:keepNext/>
        <w:spacing w:before="180" w:after="80" w:line="360" w:lineRule="auto"/>
        <w:outlineLvl w:val="2"/>
      </w:pPr>
      <w:bookmarkStart w:id="5023" w:name="_Ref2023"/>
      <w:r>
        <w:rPr>
          <w:b/>
          <w:bCs/>
          <w:sz w:val="24"/>
          <w:szCs w:val="24"/>
        </w:rPr>
        <w:t xml:space="preserve">3.3.1 DATA FLOW DIAGRAMS</w:t>
      </w:r>
      <w:bookmarkEnd w:id="5023"/>
    </w:p>
    <w:p>
      <w:pPr>
        <w:spacing w:before="0" w:after="120" w:line="360" w:lineRule="auto"/>
        <w:ind w:left="0" w:firstLine="720"/>
        <w:jc w:val="both"/>
      </w:pPr>
      <w:r>
        <w:rPr>
          <w:sz w:val="24"/>
          <w:szCs w:val="24"/>
        </w:rPr>
        <w:t xml:space="preserve">Figure 3.8 is the context (Level-0) diagram. The whole application is a single process that exchanges data with four external entities: the player, who supplies moves, FEN positions and settings and receives the board, the engine's moves and the analysis; the developer, who supplies the source code and receives test and benchmark results; Firebase Hosting, which receives the tested bundle and serves the application files; and Stockfish 19, which is used only as a benchmark opponent.</w:t>
      </w:r>
    </w:p>
    <w:p xmlns:a="http://schemas.openxmlformats.org/drawingml/2006/main" xmlns:pic="http://schemas.openxmlformats.org/drawingml/2006/picture">
      <w:pPr>
        <w:keepNext/>
        <w:spacing w:before="120" w:after="60"/>
        <w:jc w:val="center"/>
      </w:pPr>
      <w:r>
        <w:rPr>
          <w:noProof/>
        </w:rPr>
        <w:drawing>
          <wp:inline distT="0" distB="0" distL="0" distR="0">
            <wp:extent cx="5669280" cy="4343400"/>
            <wp:effectExtent l="0" t="0" r="0" b="0"/>
            <wp:docPr id="412" name="Picture 412" descr="dfd_l0.png"/>
            <wp:cNvGraphicFramePr>
              <a:graphicFrameLocks noChangeAspect="1"/>
            </wp:cNvGraphicFramePr>
            <a:graphic>
              <a:graphicData uri="http://schemas.openxmlformats.org/drawingml/2006/picture">
                <pic:pic>
                  <pic:nvPicPr>
                    <pic:cNvPr id="412" name="fig_dfd_l0.png"/>
                    <pic:cNvPicPr/>
                  </pic:nvPicPr>
                  <pic:blipFill>
                    <a:blip r:embed="rId312"/>
                    <a:stretch>
                      <a:fillRect/>
                    </a:stretch>
                  </pic:blipFill>
                  <pic:spPr>
                    <a:xfrm>
                      <a:off x="0" y="0"/>
                      <a:ext cx="5669280" cy="4343400"/>
                    </a:xfrm>
                    <a:prstGeom prst="rect">
                      <a:avLst/>
                    </a:prstGeom>
                  </pic:spPr>
                </pic:pic>
              </a:graphicData>
            </a:graphic>
          </wp:inline>
        </w:drawing>
      </w:r>
    </w:p>
    <w:p>
      <w:pPr>
        <w:spacing w:before="60" w:after="240" w:line="276" w:lineRule="auto"/>
        <w:jc w:val="center"/>
      </w:pPr>
      <w:bookmarkStart w:id="5024" w:name="_Ref2024"/>
      <w:r>
        <w:rPr>
          <w:b/>
          <w:bCs/>
          <w:sz w:val="24"/>
          <w:szCs w:val="24"/>
        </w:rPr>
        <w:t xml:space="preserve">Figure 3.8 Data Flow Diagram – Level 0 (Context Diagram)</w:t>
      </w:r>
      <w:bookmarkEnd w:id="5024"/>
    </w:p>
    <w:p>
      <w:pPr>
        <w:spacing w:before="0" w:after="120" w:line="360" w:lineRule="auto"/>
        <w:ind w:left="0" w:firstLine="720"/>
        <w:jc w:val="both"/>
      </w:pPr>
      <w:r>
        <w:rPr>
          <w:sz w:val="24"/>
          <w:szCs w:val="24"/>
        </w:rPr>
        <w:t xml:space="preserve">Figure 3.9 decomposes the system into the six modules of Section 3.2. The interface (5.0) exchanges the board snapshot and search results with the search (3.0), which calls the move generator (1.0), the evaluation (2.0) and the optimisation services (4.0). The board state (D1), the evaluation tables (D3) and the transposition table (D4) are the shared data stores, and verification (6.0) checks the move generator with perft and plays the benchmark games.</w:t>
      </w:r>
    </w:p>
    <w:p>
      <w:pPr>
        <w:spacing w:before="0" w:after="120" w:line="360" w:lineRule="auto"/>
        <w:ind w:left="0" w:firstLine="720"/>
        <w:jc w:val="both"/>
      </w:pPr>
      <w:r>
        <w:rPr>
          <w:sz w:val="24"/>
          <w:szCs w:val="24"/>
        </w:rPr>
        <w:t xml:space="preserve">The eight data stores that appear across the diagrams are: D1, the board state with its undo stack; D2, the keys of the positions already played, used to detect repetition; D3, the piece values and piece-square tables of the evaluation; D4, the fixed-size transposition table; D5, the random Zobrist keys; D6, the test positions with their published perft counts; D7, the raw benchmark results in JSON and PGN; and D8, the game record kept by the interface. D1 to D5 are held by the engine in the Web Worker, D8 by the interface on the main thread, and D6 and D7 exist only in the repository and are never shipped to users.</w:t>
      </w:r>
    </w:p>
    <w:p xmlns:a="http://schemas.openxmlformats.org/drawingml/2006/main" xmlns:pic="http://schemas.openxmlformats.org/drawingml/2006/picture">
      <w:pPr>
        <w:keepNext/>
        <w:spacing w:before="120" w:after="60"/>
        <w:jc w:val="center"/>
      </w:pPr>
      <w:r>
        <w:rPr>
          <w:noProof/>
        </w:rPr>
        <w:drawing>
          <wp:inline distT="0" distB="0" distL="0" distR="0">
            <wp:extent cx="5669280" cy="7178040"/>
            <wp:effectExtent l="0" t="0" r="0" b="0"/>
            <wp:docPr id="413" name="Picture 413" descr="dfd_l1.png"/>
            <wp:cNvGraphicFramePr>
              <a:graphicFrameLocks noChangeAspect="1"/>
            </wp:cNvGraphicFramePr>
            <a:graphic>
              <a:graphicData uri="http://schemas.openxmlformats.org/drawingml/2006/picture">
                <pic:pic>
                  <pic:nvPicPr>
                    <pic:cNvPr id="413" name="fig_dfd_l1.png"/>
                    <pic:cNvPicPr/>
                  </pic:nvPicPr>
                  <pic:blipFill>
                    <a:blip r:embed="rId313"/>
                    <a:stretch>
                      <a:fillRect/>
                    </a:stretch>
                  </pic:blipFill>
                  <pic:spPr>
                    <a:xfrm>
                      <a:off x="0" y="0"/>
                      <a:ext cx="5669280" cy="7178040"/>
                    </a:xfrm>
                    <a:prstGeom prst="rect">
                      <a:avLst/>
                    </a:prstGeom>
                  </pic:spPr>
                </pic:pic>
              </a:graphicData>
            </a:graphic>
          </wp:inline>
        </w:drawing>
      </w:r>
    </w:p>
    <w:p>
      <w:pPr>
        <w:spacing w:before="60" w:after="240" w:line="276" w:lineRule="auto"/>
        <w:jc w:val="center"/>
      </w:pPr>
      <w:bookmarkStart w:id="5025" w:name="_Ref2025"/>
      <w:r>
        <w:rPr>
          <w:b/>
          <w:bCs/>
          <w:sz w:val="24"/>
          <w:szCs w:val="24"/>
        </w:rPr>
        <w:t xml:space="preserve">Figure 3.9 Data Flow Diagram – Level 1</w:t>
      </w:r>
      <w:bookmarkEnd w:id="5025"/>
    </w:p>
    <w:p>
      <w:pPr>
        <w:keepNext/>
        <w:spacing w:before="180" w:after="80" w:line="360" w:lineRule="auto"/>
        <w:outlineLvl w:val="2"/>
      </w:pPr>
      <w:bookmarkStart w:id="5026" w:name="_Ref2026"/>
      <w:r>
        <w:rPr>
          <w:b/>
          <w:bCs/>
          <w:sz w:val="24"/>
          <w:szCs w:val="24"/>
        </w:rPr>
        <w:t xml:space="preserve">3.3.2 USE CASE DIAGRAM</w:t>
      </w:r>
      <w:bookmarkEnd w:id="5026"/>
    </w:p>
    <w:p w14:paraId="19386751" w14:textId="77777777" w:rsidR="002657C6" w:rsidRDefault="00E72461">
      <w:pPr>
        <w:spacing w:after="120" w:line="360" w:lineRule="auto"/>
        <w:ind w:firstLine="720"/>
        <w:jc w:val="both"/>
      </w:pPr>
      <w:r>
        <w:rPr>
          <w:sz w:val="24"/>
          <w:szCs w:val="24"/>
        </w:rPr>
        <w:t xml:space="preserve">Figure 3.10 shows the two actors. The player starts a game with a time control, side and contempt, requests move hints, makes moves by clicking or typing them, queues </w:t>
        <w:lastRenderedPageBreak/>
        <w:t>premoves, undoes or resigns, reads the evaluation, clocks and telemetry, and works in teaching mode on the current game or any FEN position. The engine, running in the Web Worker, generates legal moves, parses typed moves and validates FEN, searches for the best move and runs the fixed-depth comparisons. Making a move includes both the engine search and the detection of the end of the game.</w:t>
      </w:r>
    </w:p>
    <w:p xmlns:a="http://schemas.openxmlformats.org/drawingml/2006/main" xmlns:pic="http://schemas.openxmlformats.org/drawingml/2006/picture">
      <w:pPr>
        <w:keepNext/>
        <w:spacing w:before="120" w:after="60"/>
        <w:jc w:val="center"/>
      </w:pPr>
      <w:r>
        <w:rPr>
          <w:noProof/>
        </w:rPr>
        <w:drawing>
          <wp:inline distT="0" distB="0" distL="0" distR="0">
            <wp:extent cx="5669280" cy="5943600"/>
            <wp:effectExtent l="0" t="0" r="0" b="0"/>
            <wp:docPr id="414" name="Picture 414" descr="usecase.png"/>
            <wp:cNvGraphicFramePr>
              <a:graphicFrameLocks noChangeAspect="1"/>
            </wp:cNvGraphicFramePr>
            <a:graphic>
              <a:graphicData uri="http://schemas.openxmlformats.org/drawingml/2006/picture">
                <pic:pic>
                  <pic:nvPicPr>
                    <pic:cNvPr id="414" name="fig_usecase.png"/>
                    <pic:cNvPicPr/>
                  </pic:nvPicPr>
                  <pic:blipFill>
                    <a:blip r:embed="rId314"/>
                    <a:stretch>
                      <a:fillRect/>
                    </a:stretch>
                  </pic:blipFill>
                  <pic:spPr>
                    <a:xfrm>
                      <a:off x="0" y="0"/>
                      <a:ext cx="5669280" cy="5943600"/>
                    </a:xfrm>
                    <a:prstGeom prst="rect">
                      <a:avLst/>
                    </a:prstGeom>
                  </pic:spPr>
                </pic:pic>
              </a:graphicData>
            </a:graphic>
          </wp:inline>
        </w:drawing>
      </w:r>
    </w:p>
    <w:p>
      <w:pPr>
        <w:spacing w:before="60" w:after="240" w:line="276" w:lineRule="auto"/>
        <w:jc w:val="center"/>
      </w:pPr>
      <w:bookmarkStart w:id="5027" w:name="_Ref2027"/>
      <w:r>
        <w:rPr>
          <w:b/>
          <w:bCs/>
          <w:sz w:val="24"/>
          <w:szCs w:val="24"/>
        </w:rPr>
        <w:t xml:space="preserve">Figure 3.10 Use Case Diagram</w:t>
      </w:r>
      <w:bookmarkEnd w:id="5027"/>
    </w:p>
    <w:p>
      <w:pPr>
        <w:keepNext/>
        <w:spacing w:before="180" w:after="80" w:line="360" w:lineRule="auto"/>
        <w:outlineLvl w:val="2"/>
      </w:pPr>
      <w:bookmarkStart w:id="5028" w:name="_Ref2028"/>
      <w:r>
        <w:rPr>
          <w:b/>
          <w:bCs/>
          <w:sz w:val="24"/>
          <w:szCs w:val="24"/>
        </w:rPr>
        <w:t xml:space="preserve">3.3.3 ACTIVITY DIAGRAM</w:t>
      </w:r>
      <w:bookmarkEnd w:id="5028"/>
    </w:p>
    <w:p w14:paraId="5B8237FE" w14:textId="77777777" w:rsidR="002657C6" w:rsidRDefault="00E72461">
      <w:pPr>
        <w:spacing w:after="120" w:line="360" w:lineRule="auto"/>
        <w:ind w:firstLine="720"/>
        <w:jc w:val="both"/>
      </w:pPr>
      <w:r>
        <w:rPr>
          <w:sz w:val="24"/>
          <w:szCs w:val="24"/>
        </w:rPr>
        <w:t xml:space="preserve">Figure 3.11 traces one match, with one swimlane for the main thread and one for the Web Worker. After the new-game dialog, each player move — clicked or typed — is validated against the legal-move list; an illegal or ambiguous move is explained rather than silently ignored. The move is applied, with a promotion choice if needed, and the game-end check follows. If the game continues, the board snapshot, position history, contempt and time budget are sent to the worker; the engine searches and replies, a premove that the player queued while the engine was thinking is played if it is still legal</w:t>
      </w:r>
      <w:r>
        <w:rPr>
          <w:sz w:val="24"/>
          <w:szCs w:val="24"/>
        </w:rPr>
        <w:t xml:space="preserve"/>
      </w:r>
      <w:r>
        <w:rPr>
          <w:sz w:val="24"/>
          <w:szCs w:val="24"/>
        </w:rPr>
        <w:t xml:space="preserve">, and the interface checks again for the end of the game.</w:t>
      </w:r>
    </w:p>
    <w:p xmlns:a="http://schemas.openxmlformats.org/drawingml/2006/main" xmlns:pic="http://schemas.openxmlformats.org/drawingml/2006/picture">
      <w:pPr>
        <w:keepNext/>
        <w:spacing w:before="120" w:after="60"/>
        <w:jc w:val="center"/>
      </w:pPr>
      <w:r>
        <w:rPr>
          <w:noProof/>
        </w:rPr>
        <w:drawing>
          <wp:inline distT="0" distB="0" distL="0" distR="0">
            <wp:extent cx="5180076" cy="7185266"/>
            <wp:effectExtent l="0" t="0" r="0" b="0"/>
            <wp:docPr id="415" name="Picture 415" descr="activity.png"/>
            <wp:cNvGraphicFramePr>
              <a:graphicFrameLocks noChangeAspect="1"/>
            </wp:cNvGraphicFramePr>
            <a:graphic>
              <a:graphicData uri="http://schemas.openxmlformats.org/drawingml/2006/picture">
                <pic:pic>
                  <pic:nvPicPr>
                    <pic:cNvPr id="415" name="fig_activity.png"/>
                    <pic:cNvPicPr/>
                  </pic:nvPicPr>
                  <pic:blipFill>
                    <a:blip r:embed="rId315"/>
                    <a:stretch>
                      <a:fillRect/>
                    </a:stretch>
                  </pic:blipFill>
                  <pic:spPr>
                    <a:xfrm>
                      <a:off x="0" y="0"/>
                      <a:ext cx="5180076" cy="7185266"/>
                    </a:xfrm>
                    <a:prstGeom prst="rect">
                      <a:avLst/>
                    </a:prstGeom>
                  </pic:spPr>
                </pic:pic>
              </a:graphicData>
            </a:graphic>
          </wp:inline>
        </w:drawing>
      </w:r>
    </w:p>
    <w:p>
      <w:pPr>
        <w:spacing w:before="60" w:after="240" w:line="276" w:lineRule="auto"/>
        <w:jc w:val="center"/>
      </w:pPr>
      <w:bookmarkStart w:id="5029" w:name="_Ref2029"/>
      <w:r>
        <w:rPr>
          <w:b/>
          <w:bCs/>
          <w:sz w:val="24"/>
          <w:szCs w:val="24"/>
        </w:rPr>
        <w:t xml:space="preserve">Figure 3.11 Activity Diagram</w:t>
      </w:r>
      <w:bookmarkEnd w:id="5029"/>
    </w:p>
    <w:p>
      <w:pPr>
        <w:keepNext/>
        <w:spacing w:before="180" w:after="80" w:line="360" w:lineRule="auto"/>
        <w:outlineLvl w:val="2"/>
      </w:pPr>
      <w:bookmarkStart w:id="5030" w:name="_Ref2030"/>
      <w:r>
        <w:rPr>
          <w:b/>
          <w:bCs/>
          <w:sz w:val="24"/>
          <w:szCs w:val="24"/>
        </w:rPr>
        <w:t xml:space="preserve">3.3.4 SEQUENCE DIAGRAM</w:t>
      </w:r>
      <w:bookmarkEnd w:id="5030"/>
    </w:p>
    <w:p xmlns:a="http://schemas.openxmlformats.org/drawingml/2006/main" xmlns:pic="http://schemas.openxmlformats.org/drawingml/2006/picture">
      <w:pPr>
        <w:keepNext/>
        <w:spacing w:before="120" w:after="60"/>
        <w:jc w:val="center"/>
      </w:pPr>
      <w:r>
        <w:rPr>
          <w:noProof/>
        </w:rPr>
        <w:drawing>
          <wp:inline distT="0" distB="0" distL="0" distR="0">
            <wp:extent cx="5715000" cy="8092440"/>
            <wp:effectExtent l="0" t="0" r="0" b="0"/>
            <wp:docPr id="416" name="Picture 416" descr="seq.png"/>
            <wp:cNvGraphicFramePr>
              <a:graphicFrameLocks noChangeAspect="1"/>
            </wp:cNvGraphicFramePr>
            <a:graphic>
              <a:graphicData uri="http://schemas.openxmlformats.org/drawingml/2006/picture">
                <pic:pic>
                  <pic:nvPicPr>
                    <pic:cNvPr id="416" name="fig_seq.png"/>
                    <pic:cNvPicPr/>
                  </pic:nvPicPr>
                  <pic:blipFill>
                    <a:blip r:embed="rId316"/>
                    <a:stretch>
                      <a:fillRect/>
                    </a:stretch>
                  </pic:blipFill>
                  <pic:spPr>
                    <a:xfrm>
                      <a:off x="0" y="0"/>
                      <a:ext cx="5715000" cy="8092440"/>
                    </a:xfrm>
                    <a:prstGeom prst="rect">
                      <a:avLst/>
                    </a:prstGeom>
                  </pic:spPr>
                </pic:pic>
              </a:graphicData>
            </a:graphic>
          </wp:inline>
        </w:drawing>
      </w:r>
    </w:p>
    <w:p>
      <w:pPr>
        <w:spacing w:before="60" w:after="240" w:line="276" w:lineRule="auto"/>
        <w:jc w:val="center"/>
      </w:pPr>
      <w:bookmarkStart w:id="5031" w:name="_Ref2031"/>
      <w:r>
        <w:rPr>
          <w:b/>
          <w:bCs/>
          <w:sz w:val="24"/>
          <w:szCs w:val="24"/>
        </w:rPr>
        <w:t xml:space="preserve">Figure 3.12 Sequence Diagram</w:t>
      </w:r>
      <w:bookmarkEnd w:id="5031"/>
    </w:p>
    <w:p>
      <w:pPr>
        <w:spacing w:before="0" w:after="120" w:line="360" w:lineRule="auto"/>
        <w:ind w:left="0" w:firstLine="720"/>
        <w:jc w:val="both"/>
      </w:pPr>
      <w:r>
        <w:rPr>
          <w:sz w:val="24"/>
          <w:szCs w:val="24"/>
        </w:rPr>
        <w:t xml:space="preserve">Figure 3.12 shows the messages exchanged during a game, numbered in the order in which they occur. After the new-game settings are applied (1–2), each turn belongs either to the player or to the engine. On the player's turn the interface asks the worker for the legal targets of the selected piece (3–7), then validates the move, writes it in SAN and applies it (8–11). On the engine's turn the interface posts the board snapshot, position history, time budget and contempt (12–13); inside the iterative-deepening loop the search probes and updates the game's transposition table, generates and scores moves, and streams progress to the engine console (14–20), before the final result is returned in SAN and applied together with any queued premove (21–24). When the game ends, the result card is shown (25).</w:t>
      </w:r>
    </w:p>
    <w:p w14:paraId="4844A304" w14:textId="77777777" w:rsidR="002657C6" w:rsidRDefault="00E72461">
      <w:pPr>
        <w:keepNext/>
        <w:spacing w:before="240" w:after="120" w:line="360" w:lineRule="auto"/>
        <w:outlineLvl w:val="1"/>
      </w:pPr>
      <w:bookmarkStart w:id="36" w:name="_Ref1035"/>
      <w:r>
        <w:rPr>
          <w:b/>
          <w:bCs/>
          <w:sz w:val="24"/>
          <w:szCs w:val="24"/>
        </w:rPr>
        <w:t>3.4 THREAT MODEL AND ATTACK SURFACE</w:t>
      </w:r>
      <w:bookmarkEnd w:id="36"/>
    </w:p>
    <w:p xmlns:a="http://schemas.openxmlformats.org/drawingml/2006/main" xmlns:pic="http://schemas.openxmlformats.org/drawingml/2006/picture">
      <w:pPr>
        <w:keepNext/>
        <w:spacing w:before="120" w:after="60"/>
        <w:jc w:val="center"/>
      </w:pPr>
      <w:r>
        <w:rPr>
          <w:noProof/>
        </w:rPr>
        <w:drawing>
          <wp:inline distT="0" distB="0" distL="0" distR="0">
            <wp:extent cx="4378147" cy="5543299"/>
            <wp:effectExtent l="0" t="0" r="0" b="0"/>
            <wp:docPr id="417" name="Picture 417" descr="attack.png"/>
            <wp:cNvGraphicFramePr>
              <a:graphicFrameLocks noChangeAspect="1"/>
            </wp:cNvGraphicFramePr>
            <a:graphic>
              <a:graphicData uri="http://schemas.openxmlformats.org/drawingml/2006/picture">
                <pic:pic>
                  <pic:nvPicPr>
                    <pic:cNvPr id="417" name="fig_attack.png"/>
                    <pic:cNvPicPr/>
                  </pic:nvPicPr>
                  <pic:blipFill>
                    <a:blip r:embed="rId317"/>
                    <a:stretch>
                      <a:fillRect/>
                    </a:stretch>
                  </pic:blipFill>
                  <pic:spPr>
                    <a:xfrm>
                      <a:off x="0" y="0"/>
                      <a:ext cx="4378147" cy="5543299"/>
                    </a:xfrm>
                    <a:prstGeom prst="rect">
                      <a:avLst/>
                    </a:prstGeom>
                  </pic:spPr>
                </pic:pic>
              </a:graphicData>
            </a:graphic>
          </wp:inline>
        </w:drawing>
      </w:r>
    </w:p>
    <w:p>
      <w:pPr>
        <w:spacing w:before="60" w:after="240" w:line="276" w:lineRule="auto"/>
        <w:jc w:val="center"/>
      </w:pPr>
      <w:bookmarkStart w:id="5032" w:name="_Ref2032"/>
      <w:r>
        <w:rPr>
          <w:b/>
          <w:bCs/>
          <w:sz w:val="24"/>
          <w:szCs w:val="24"/>
        </w:rPr>
        <w:t xml:space="preserve">Figure 3.13 Attack Surface and Trust Boundaries</w:t>
      </w:r>
      <w:bookmarkEnd w:id="5032"/>
    </w:p>
    <w:p w14:paraId="0C2EB469" w14:textId="77777777" w:rsidR="002657C6" w:rsidRDefault="00E72461">
      <w:pPr>
        <w:spacing w:after="120" w:line="360" w:lineRule="auto"/>
        <w:ind w:firstLine="720"/>
        <w:jc w:val="both"/>
      </w:pPr>
      <w:r>
        <w:rPr>
          <w:sz w:val="24"/>
          <w:szCs w:val="24"/>
        </w:rPr>
        <w:t>The threat model follows the STRIDE method [17] — Spoofing, Tampering, Repudiation, Information disclosure, Denial of service and Elevation of privilege — applied to the data flows and trust boundaries of the deployed system. The assets to be protected are: the source code and build pipeline (A1); the deployment credential FIREBASE_TOKEN (A2); the deployed static assets (A3); the user's browser session and device resources (A4); and the game state (A5), which has low sensitivity.</w:t>
      </w:r>
    </w:p>
    <w:p w14:paraId="76CBDF75" w14:textId="77777777" w:rsidR="002657C6" w:rsidRDefault="00E72461">
      <w:pPr>
        <w:spacing w:after="120" w:line="360" w:lineRule="auto"/>
        <w:ind w:firstLine="720"/>
        <w:jc w:val="both"/>
      </w:pPr>
      <w:r>
        <w:rPr>
          <w:sz w:val="24"/>
          <w:szCs w:val="24"/>
        </w:rPr>
        <w:t xml:space="preserve">Figure 3.13 shows three trust boundaries — GitHub (TB1), Firebase Hosting (TB2) and the user's browser sandbox (TB3) — and six entry points: the developer's git push (E1), dependencies from the npm registry (E2), the deploy step (E3), the HTTPS download of the application (E4), the third-party font stylesheet (E5) and the player's own input (E6).</w:t>
      </w:r>
    </w:p>
    <w:p w14:paraId="4EA315BE" w14:textId="77777777" w:rsidR="002657C6" w:rsidRDefault="00E72461">
      <w:pPr>
        <w:spacing w:after="120" w:line="360" w:lineRule="auto"/>
        <w:ind w:firstLine="720"/>
        <w:jc w:val="both"/>
      </w:pPr>
      <w:r>
        <w:rPr>
          <w:sz w:val="24"/>
          <w:szCs w:val="24"/>
        </w:rPr>
        <w:t>Table 3.4 lists the threats identified at each entry point, with an estimated risk and the corresponding mitigation. Since the Review 1 prototype, three mitigations have been added: an automated test suite now gates every deployment (T2, T12), FEN entry is validated before use (T10), and the transposition table has a fixed size (T9). Two findings remain from the project's configuration: the deploy step in the GitHub Actions workflow also runs on pull-request events (T4), and no Content-Security-Policy header is set (T7). The other residual risks are typical of static web applications — the software supply chain (T2) and the deployment credential (T3).</w:t>
      </w:r>
    </w:p>
    <w:p w14:paraId="6185F8CE" w14:textId="77777777" w:rsidR="002657C6" w:rsidRDefault="00E72461">
      <w:pPr>
        <w:keepNext/>
        <w:spacing w:before="180" w:after="120" w:line="276" w:lineRule="auto"/>
        <w:jc w:val="center"/>
      </w:pPr>
      <w:bookmarkStart w:id="38" w:name="_Ref1037"/>
      <w:r>
        <w:rPr>
          <w:b/>
          <w:bCs/>
          <w:sz w:val="24"/>
          <w:szCs w:val="24"/>
        </w:rPr>
        <w:lastRenderedPageBreak/>
        <w:t>Table 3.4 STRIDE Threat Analysis</w:t>
      </w:r>
      <w:bookmarkEnd w:id="38"/>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606"/>
        <w:gridCol w:w="1566"/>
        <w:gridCol w:w="1393"/>
        <w:gridCol w:w="2326"/>
        <w:gridCol w:w="1033"/>
        <w:gridCol w:w="2102"/>
      </w:tblGrid>
      <w:tr w:rsidR="002657C6" w14:paraId="67ABDDD8" w14:textId="77777777">
        <w:trPr>
          <w:cantSplit/>
          <w:tblHeader/>
          <w:jc w:val="center"/>
        </w:trPr>
        <w:tc>
          <w:tcPr>
            <w:tcW w:w="606" w:type="dxa"/>
            <w:shd w:val="clear" w:color="auto" w:fill="D9E2F3"/>
            <w:vAlign w:val="center"/>
          </w:tcPr>
          <w:p w14:paraId="6BA6EE6B" w14:textId="77777777" w:rsidR="002657C6" w:rsidRDefault="00E72461">
            <w:pPr>
              <w:keepNext/>
              <w:spacing w:line="252" w:lineRule="auto"/>
              <w:jc w:val="center"/>
            </w:pPr>
            <w:r>
              <w:rPr>
                <w:b/>
                <w:bCs/>
                <w:sz w:val="24"/>
                <w:szCs w:val="24"/>
              </w:rPr>
              <w:t>ID</w:t>
            </w:r>
          </w:p>
        </w:tc>
        <w:tc>
          <w:tcPr>
            <w:tcW w:w="1566" w:type="dxa"/>
            <w:shd w:val="clear" w:color="auto" w:fill="D9E2F3"/>
            <w:vAlign w:val="center"/>
          </w:tcPr>
          <w:p w14:paraId="7E157B2C" w14:textId="77777777" w:rsidR="002657C6" w:rsidRDefault="00E72461">
            <w:pPr>
              <w:keepNext/>
              <w:spacing w:line="252" w:lineRule="auto"/>
              <w:jc w:val="center"/>
            </w:pPr>
            <w:r>
              <w:rPr>
                <w:b/>
                <w:bCs/>
                <w:sz w:val="24"/>
                <w:szCs w:val="24"/>
              </w:rPr>
              <w:t>Entry point / asset</w:t>
            </w:r>
          </w:p>
        </w:tc>
        <w:tc>
          <w:tcPr>
            <w:tcW w:w="1393" w:type="dxa"/>
            <w:shd w:val="clear" w:color="auto" w:fill="D9E2F3"/>
            <w:vAlign w:val="center"/>
          </w:tcPr>
          <w:p w14:paraId="19235460" w14:textId="77777777" w:rsidR="002657C6" w:rsidRDefault="00E72461">
            <w:pPr>
              <w:keepNext/>
              <w:spacing w:line="252" w:lineRule="auto"/>
              <w:jc w:val="center"/>
            </w:pPr>
            <w:r>
              <w:rPr>
                <w:b/>
                <w:bCs/>
                <w:sz w:val="24"/>
                <w:szCs w:val="24"/>
              </w:rPr>
              <w:t>STRIDE</w:t>
            </w:r>
          </w:p>
        </w:tc>
        <w:tc>
          <w:tcPr>
            <w:tcW w:w="2326" w:type="dxa"/>
            <w:shd w:val="clear" w:color="auto" w:fill="D9E2F3"/>
            <w:vAlign w:val="center"/>
          </w:tcPr>
          <w:p w14:paraId="7B68B76B" w14:textId="77777777" w:rsidR="002657C6" w:rsidRDefault="00E72461">
            <w:pPr>
              <w:keepNext/>
              <w:spacing w:line="252" w:lineRule="auto"/>
              <w:jc w:val="center"/>
            </w:pPr>
            <w:r>
              <w:rPr>
                <w:b/>
                <w:bCs/>
                <w:sz w:val="24"/>
                <w:szCs w:val="24"/>
              </w:rPr>
              <w:t>Threat</w:t>
            </w:r>
          </w:p>
        </w:tc>
        <w:tc>
          <w:tcPr>
            <w:tcW w:w="1033" w:type="dxa"/>
            <w:shd w:val="clear" w:color="auto" w:fill="D9E2F3"/>
            <w:vAlign w:val="center"/>
          </w:tcPr>
          <w:p w14:paraId="7B518E2F" w14:textId="77777777" w:rsidR="002657C6" w:rsidRDefault="00E72461">
            <w:pPr>
              <w:keepNext/>
              <w:spacing w:line="252" w:lineRule="auto"/>
              <w:jc w:val="center"/>
            </w:pPr>
            <w:r>
              <w:rPr>
                <w:b/>
                <w:bCs/>
                <w:sz w:val="24"/>
                <w:szCs w:val="24"/>
              </w:rPr>
              <w:t>Risk</w:t>
            </w:r>
          </w:p>
        </w:tc>
        <w:tc>
          <w:tcPr>
            <w:tcW w:w="2102" w:type="dxa"/>
            <w:shd w:val="clear" w:color="auto" w:fill="D9E2F3"/>
            <w:vAlign w:val="center"/>
          </w:tcPr>
          <w:p w14:paraId="02C8AD45" w14:textId="77777777" w:rsidR="002657C6" w:rsidRDefault="00E72461">
            <w:pPr>
              <w:keepNext/>
              <w:spacing w:line="252" w:lineRule="auto"/>
              <w:jc w:val="center"/>
            </w:pPr>
            <w:r>
              <w:rPr>
                <w:b/>
                <w:bCs/>
                <w:sz w:val="24"/>
                <w:szCs w:val="24"/>
              </w:rPr>
              <w:t>Mitigation</w:t>
            </w:r>
          </w:p>
        </w:tc>
      </w:tr>
      <w:tr w:rsidR="002657C6" w14:paraId="78BF82DF" w14:textId="77777777">
        <w:trPr>
          <w:cantSplit/>
          <w:jc w:val="center"/>
        </w:trPr>
        <w:tc>
          <w:tcPr>
            <w:tcW w:w="606" w:type="dxa"/>
            <w:vAlign w:val="center"/>
          </w:tcPr>
          <w:p w14:paraId="476AA700" w14:textId="77777777" w:rsidR="002657C6" w:rsidRDefault="00E72461">
            <w:pPr>
              <w:keepNext/>
              <w:spacing w:line="252" w:lineRule="auto"/>
              <w:jc w:val="center"/>
            </w:pPr>
            <w:r>
              <w:rPr>
                <w:sz w:val="24"/>
                <w:szCs w:val="24"/>
              </w:rPr>
              <w:t>T1</w:t>
            </w:r>
          </w:p>
        </w:tc>
        <w:tc>
          <w:tcPr>
            <w:tcW w:w="1566" w:type="dxa"/>
            <w:vAlign w:val="center"/>
          </w:tcPr>
          <w:p w14:paraId="61957B52" w14:textId="77777777" w:rsidR="002657C6" w:rsidRDefault="00E72461">
            <w:pPr>
              <w:keepNext/>
              <w:spacing w:line="252" w:lineRule="auto"/>
            </w:pPr>
            <w:r>
              <w:rPr>
                <w:sz w:val="24"/>
                <w:szCs w:val="24"/>
              </w:rPr>
              <w:t>E1 – repository (A1)</w:t>
            </w:r>
          </w:p>
        </w:tc>
        <w:tc>
          <w:tcPr>
            <w:tcW w:w="1393" w:type="dxa"/>
            <w:vAlign w:val="center"/>
          </w:tcPr>
          <w:p w14:paraId="3EA8EE34" w14:textId="77777777" w:rsidR="002657C6" w:rsidRDefault="00E72461">
            <w:pPr>
              <w:keepNext/>
              <w:spacing w:line="252" w:lineRule="auto"/>
            </w:pPr>
            <w:r>
              <w:rPr>
                <w:sz w:val="24"/>
                <w:szCs w:val="24"/>
              </w:rPr>
              <w:t>Tampering</w:t>
            </w:r>
          </w:p>
        </w:tc>
        <w:tc>
          <w:tcPr>
            <w:tcW w:w="2326" w:type="dxa"/>
            <w:vAlign w:val="center"/>
          </w:tcPr>
          <w:p w14:paraId="71C70C91" w14:textId="77777777" w:rsidR="002657C6" w:rsidRDefault="00E72461">
            <w:pPr>
              <w:keepNext/>
              <w:spacing w:line="252" w:lineRule="auto"/>
            </w:pPr>
            <w:r>
              <w:rPr>
                <w:sz w:val="24"/>
                <w:szCs w:val="24"/>
              </w:rPr>
              <w:t>A malicious or accidental commit to main is deployed automatically</w:t>
            </w:r>
          </w:p>
        </w:tc>
        <w:tc>
          <w:tcPr>
            <w:tcW w:w="1033" w:type="dxa"/>
            <w:vAlign w:val="center"/>
          </w:tcPr>
          <w:p w14:paraId="7C3A020B" w14:textId="77777777" w:rsidR="002657C6" w:rsidRDefault="00E72461">
            <w:pPr>
              <w:keepNext/>
              <w:spacing w:line="252" w:lineRule="auto"/>
              <w:jc w:val="center"/>
            </w:pPr>
            <w:r>
              <w:rPr>
                <w:sz w:val="24"/>
                <w:szCs w:val="24"/>
              </w:rPr>
              <w:t>Medium</w:t>
            </w:r>
          </w:p>
        </w:tc>
        <w:tc>
          <w:tcPr>
            <w:tcW w:w="2102" w:type="dxa"/>
            <w:vAlign w:val="center"/>
          </w:tcPr>
          <w:p w14:paraId="586D6B70" w14:textId="77777777" w:rsidR="002657C6" w:rsidRDefault="00E72461">
            <w:pPr>
              <w:keepNext/>
              <w:spacing w:line="252" w:lineRule="auto"/>
            </w:pPr>
            <w:r>
              <w:rPr>
                <w:sz w:val="24"/>
                <w:szCs w:val="24"/>
              </w:rPr>
              <w:t>Branch protection with required review (recommended)</w:t>
            </w:r>
          </w:p>
        </w:tc>
      </w:tr>
      <w:tr w:rsidR="002657C6" w14:paraId="04389F1A" w14:textId="77777777">
        <w:trPr>
          <w:cantSplit/>
          <w:jc w:val="center"/>
        </w:trPr>
        <w:tc>
          <w:tcPr>
            <w:tcW w:w="606" w:type="dxa"/>
            <w:vAlign w:val="center"/>
          </w:tcPr>
          <w:p w14:paraId="660CA763" w14:textId="77777777" w:rsidR="002657C6" w:rsidRDefault="00E72461">
            <w:pPr>
              <w:spacing w:line="252" w:lineRule="auto"/>
              <w:jc w:val="center"/>
            </w:pPr>
            <w:r>
              <w:rPr>
                <w:sz w:val="24"/>
                <w:szCs w:val="24"/>
              </w:rPr>
              <w:t>T2</w:t>
            </w:r>
          </w:p>
        </w:tc>
        <w:tc>
          <w:tcPr>
            <w:tcW w:w="1566" w:type="dxa"/>
            <w:vAlign w:val="center"/>
          </w:tcPr>
          <w:p w14:paraId="0E7E5CE8" w14:textId="77777777" w:rsidR="002657C6" w:rsidRDefault="00E72461">
            <w:pPr>
              <w:spacing w:line="252" w:lineRule="auto"/>
            </w:pPr>
            <w:r>
              <w:rPr>
                <w:sz w:val="24"/>
                <w:szCs w:val="24"/>
              </w:rPr>
              <w:t xml:space="preserve">E2 – npm dependencies (A1, A3)</w:t>
            </w:r>
          </w:p>
        </w:tc>
        <w:tc>
          <w:tcPr>
            <w:tcW w:w="1393" w:type="dxa"/>
            <w:vAlign w:val="center"/>
          </w:tcPr>
          <w:p w14:paraId="20BEDEE4" w14:textId="77777777" w:rsidR="002657C6" w:rsidRDefault="00E72461">
            <w:pPr>
              <w:spacing w:line="252" w:lineRule="auto"/>
            </w:pPr>
            <w:r>
              <w:rPr>
                <w:sz w:val="24"/>
                <w:szCs w:val="24"/>
              </w:rPr>
              <w:t>Tampering, Elevation</w:t>
            </w:r>
          </w:p>
        </w:tc>
        <w:tc>
          <w:tcPr>
            <w:tcW w:w="2326" w:type="dxa"/>
            <w:vAlign w:val="center"/>
          </w:tcPr>
          <w:p w14:paraId="5579838E" w14:textId="77777777" w:rsidR="002657C6" w:rsidRDefault="00E72461">
            <w:pPr>
              <w:spacing w:line="252" w:lineRule="auto"/>
            </w:pPr>
            <w:r>
              <w:rPr>
                <w:sz w:val="24"/>
                <w:szCs w:val="24"/>
              </w:rPr>
              <w:t>A compromised package runs code at build time or ships in the bundle</w:t>
            </w:r>
          </w:p>
        </w:tc>
        <w:tc>
          <w:tcPr>
            <w:tcW w:w="1033" w:type="dxa"/>
            <w:vAlign w:val="center"/>
          </w:tcPr>
          <w:p w14:paraId="31B8B74D" w14:textId="77777777" w:rsidR="002657C6" w:rsidRDefault="00E72461">
            <w:pPr>
              <w:spacing w:line="252" w:lineRule="auto"/>
              <w:jc w:val="center"/>
            </w:pPr>
            <w:r>
              <w:rPr>
                <w:sz w:val="24"/>
                <w:szCs w:val="24"/>
              </w:rPr>
              <w:t>Medium</w:t>
            </w:r>
          </w:p>
        </w:tc>
        <w:tc>
          <w:tcPr>
            <w:tcW w:w="2102" w:type="dxa"/>
            <w:vAlign w:val="center"/>
          </w:tcPr>
          <w:p w14:paraId="165CE136" w14:textId="77777777" w:rsidR="002657C6" w:rsidRDefault="00E72461">
            <w:pPr>
              <w:spacing w:line="252" w:lineRule="auto"/>
            </w:pPr>
            <w:r>
              <w:rPr>
                <w:sz w:val="24"/>
                <w:szCs w:val="24"/>
              </w:rPr>
              <w:t xml:space="preserve">npm ci with committed lockfile; tests before build (in place); Dependabot / npm audit (recommended)</w:t>
            </w:r>
          </w:p>
        </w:tc>
      </w:tr>
      <w:tr w:rsidR="002657C6" w14:paraId="0C5F1EC5" w14:textId="77777777">
        <w:trPr>
          <w:cantSplit/>
          <w:jc w:val="center"/>
        </w:trPr>
        <w:tc>
          <w:tcPr>
            <w:tcW w:w="606" w:type="dxa"/>
            <w:vAlign w:val="center"/>
          </w:tcPr>
          <w:p w14:paraId="0B3C4AB1" w14:textId="77777777" w:rsidR="002657C6" w:rsidRDefault="00E72461">
            <w:pPr>
              <w:spacing w:line="252" w:lineRule="auto"/>
              <w:jc w:val="center"/>
            </w:pPr>
            <w:r>
              <w:rPr>
                <w:sz w:val="24"/>
                <w:szCs w:val="24"/>
              </w:rPr>
              <w:t>T3</w:t>
            </w:r>
          </w:p>
        </w:tc>
        <w:tc>
          <w:tcPr>
            <w:tcW w:w="1566" w:type="dxa"/>
            <w:vAlign w:val="center"/>
          </w:tcPr>
          <w:p w14:paraId="230A1C27" w14:textId="77777777" w:rsidR="002657C6" w:rsidRDefault="00E72461">
            <w:pPr>
              <w:spacing w:line="252" w:lineRule="auto"/>
            </w:pPr>
            <w:r>
              <w:rPr>
                <w:sz w:val="24"/>
                <w:szCs w:val="24"/>
              </w:rPr>
              <w:t>E3 – CI secret (A2)</w:t>
            </w:r>
          </w:p>
        </w:tc>
        <w:tc>
          <w:tcPr>
            <w:tcW w:w="1393" w:type="dxa"/>
            <w:vAlign w:val="center"/>
          </w:tcPr>
          <w:p w14:paraId="55E6D251" w14:textId="77777777" w:rsidR="002657C6" w:rsidRDefault="00E72461">
            <w:pPr>
              <w:spacing w:line="252" w:lineRule="auto"/>
            </w:pPr>
            <w:r>
              <w:rPr>
                <w:sz w:val="24"/>
                <w:szCs w:val="24"/>
              </w:rPr>
              <w:t>Information disclosure</w:t>
            </w:r>
          </w:p>
        </w:tc>
        <w:tc>
          <w:tcPr>
            <w:tcW w:w="2326" w:type="dxa"/>
            <w:vAlign w:val="center"/>
          </w:tcPr>
          <w:p w14:paraId="131F5894" w14:textId="77777777" w:rsidR="002657C6" w:rsidRDefault="00E72461">
            <w:pPr>
              <w:spacing w:line="252" w:lineRule="auto"/>
            </w:pPr>
            <w:r>
              <w:rPr>
                <w:sz w:val="24"/>
                <w:szCs w:val="24"/>
              </w:rPr>
              <w:t>A leaked FIREBASE_TOKEN lets anyone publish to the site</w:t>
            </w:r>
          </w:p>
        </w:tc>
        <w:tc>
          <w:tcPr>
            <w:tcW w:w="1033" w:type="dxa"/>
            <w:vAlign w:val="center"/>
          </w:tcPr>
          <w:p w14:paraId="3495CF80" w14:textId="77777777" w:rsidR="002657C6" w:rsidRDefault="00E72461">
            <w:pPr>
              <w:spacing w:line="252" w:lineRule="auto"/>
              <w:jc w:val="center"/>
            </w:pPr>
            <w:r>
              <w:rPr>
                <w:sz w:val="24"/>
                <w:szCs w:val="24"/>
              </w:rPr>
              <w:t>Medium</w:t>
            </w:r>
          </w:p>
        </w:tc>
        <w:tc>
          <w:tcPr>
            <w:tcW w:w="2102" w:type="dxa"/>
            <w:vAlign w:val="center"/>
          </w:tcPr>
          <w:p w14:paraId="72464201" w14:textId="77777777" w:rsidR="002657C6" w:rsidRDefault="00E72461">
            <w:pPr>
              <w:spacing w:line="252" w:lineRule="auto"/>
            </w:pPr>
            <w:r>
              <w:rPr>
                <w:sz w:val="24"/>
                <w:szCs w:val="24"/>
              </w:rPr>
              <w:t>Encrypted secret, masked in logs (in place); scoped service account (recommended)</w:t>
            </w:r>
          </w:p>
        </w:tc>
      </w:tr>
      <w:tr w:rsidR="002657C6" w14:paraId="2BE7224D" w14:textId="77777777">
        <w:trPr>
          <w:cantSplit/>
          <w:jc w:val="center"/>
        </w:trPr>
        <w:tc>
          <w:tcPr>
            <w:tcW w:w="606" w:type="dxa"/>
            <w:vAlign w:val="center"/>
          </w:tcPr>
          <w:p w14:paraId="382C2F87" w14:textId="77777777" w:rsidR="002657C6" w:rsidRDefault="00E72461">
            <w:pPr>
              <w:spacing w:line="252" w:lineRule="auto"/>
              <w:jc w:val="center"/>
            </w:pPr>
            <w:r>
              <w:rPr>
                <w:sz w:val="24"/>
                <w:szCs w:val="24"/>
              </w:rPr>
              <w:t>T4</w:t>
            </w:r>
          </w:p>
        </w:tc>
        <w:tc>
          <w:tcPr>
            <w:tcW w:w="1566" w:type="dxa"/>
            <w:vAlign w:val="center"/>
          </w:tcPr>
          <w:p w14:paraId="12281E38" w14:textId="77777777" w:rsidR="002657C6" w:rsidRDefault="00E72461">
            <w:pPr>
              <w:spacing w:line="252" w:lineRule="auto"/>
            </w:pPr>
            <w:r>
              <w:rPr>
                <w:sz w:val="24"/>
                <w:szCs w:val="24"/>
              </w:rPr>
              <w:t>E3 – workflow trigger (A3)</w:t>
            </w:r>
          </w:p>
        </w:tc>
        <w:tc>
          <w:tcPr>
            <w:tcW w:w="1393" w:type="dxa"/>
            <w:vAlign w:val="center"/>
          </w:tcPr>
          <w:p w14:paraId="281C0B75" w14:textId="77777777" w:rsidR="002657C6" w:rsidRDefault="00E72461">
            <w:pPr>
              <w:spacing w:line="252" w:lineRule="auto"/>
            </w:pPr>
            <w:r>
              <w:rPr>
                <w:sz w:val="24"/>
                <w:szCs w:val="24"/>
              </w:rPr>
              <w:t>Tampering, Elevation</w:t>
            </w:r>
          </w:p>
        </w:tc>
        <w:tc>
          <w:tcPr>
            <w:tcW w:w="2326" w:type="dxa"/>
            <w:vAlign w:val="center"/>
          </w:tcPr>
          <w:p w14:paraId="56F05B6C" w14:textId="77777777" w:rsidR="002657C6" w:rsidRDefault="00E72461">
            <w:pPr>
              <w:spacing w:line="252" w:lineRule="auto"/>
            </w:pPr>
            <w:r>
              <w:rPr>
                <w:sz w:val="24"/>
                <w:szCs w:val="24"/>
              </w:rPr>
              <w:t xml:space="preserve">The deploy step also runs on pull_request, so an unmerged branch in the repository could reach production</w:t>
            </w:r>
          </w:p>
        </w:tc>
        <w:tc>
          <w:tcPr>
            <w:tcW w:w="1033" w:type="dxa"/>
            <w:vAlign w:val="center"/>
          </w:tcPr>
          <w:p w14:paraId="5DF028DB" w14:textId="77777777" w:rsidR="002657C6" w:rsidRDefault="00E72461">
            <w:pPr>
              <w:spacing w:line="252" w:lineRule="auto"/>
              <w:jc w:val="center"/>
            </w:pPr>
            <w:r>
              <w:rPr>
                <w:sz w:val="24"/>
                <w:szCs w:val="24"/>
              </w:rPr>
              <w:t>Medium</w:t>
            </w:r>
          </w:p>
        </w:tc>
        <w:tc>
          <w:tcPr>
            <w:tcW w:w="2102" w:type="dxa"/>
            <w:vAlign w:val="center"/>
          </w:tcPr>
          <w:p w14:paraId="615C459A" w14:textId="77777777" w:rsidR="002657C6" w:rsidRDefault="00E72461">
            <w:pPr>
              <w:spacing w:line="252" w:lineRule="auto"/>
            </w:pPr>
            <w:r>
              <w:rPr>
                <w:sz w:val="24"/>
                <w:szCs w:val="24"/>
              </w:rPr>
              <w:t>Deploy only on push to main (recommended)</w:t>
            </w:r>
          </w:p>
        </w:tc>
      </w:tr>
      <w:tr w:rsidR="002657C6" w14:paraId="4D094872" w14:textId="77777777">
        <w:trPr>
          <w:cantSplit/>
          <w:jc w:val="center"/>
        </w:trPr>
        <w:tc>
          <w:tcPr>
            <w:tcW w:w="606" w:type="dxa"/>
            <w:vAlign w:val="center"/>
          </w:tcPr>
          <w:p w14:paraId="5D1BB964" w14:textId="77777777" w:rsidR="002657C6" w:rsidRDefault="00E72461">
            <w:pPr>
              <w:spacing w:line="252" w:lineRule="auto"/>
              <w:jc w:val="center"/>
            </w:pPr>
            <w:r>
              <w:rPr>
                <w:sz w:val="24"/>
                <w:szCs w:val="24"/>
              </w:rPr>
              <w:t>T5</w:t>
            </w:r>
          </w:p>
        </w:tc>
        <w:tc>
          <w:tcPr>
            <w:tcW w:w="1566" w:type="dxa"/>
            <w:vAlign w:val="center"/>
          </w:tcPr>
          <w:p w14:paraId="0BA40DDE" w14:textId="77777777" w:rsidR="002657C6" w:rsidRDefault="00E72461">
            <w:pPr>
              <w:spacing w:line="252" w:lineRule="auto"/>
            </w:pPr>
            <w:r>
              <w:rPr>
                <w:sz w:val="24"/>
                <w:szCs w:val="24"/>
              </w:rPr>
              <w:t>E4 – transport (A3)</w:t>
            </w:r>
          </w:p>
        </w:tc>
        <w:tc>
          <w:tcPr>
            <w:tcW w:w="1393" w:type="dxa"/>
            <w:vAlign w:val="center"/>
          </w:tcPr>
          <w:p w14:paraId="2FB4BDA3" w14:textId="77777777" w:rsidR="002657C6" w:rsidRDefault="00E72461">
            <w:pPr>
              <w:spacing w:line="252" w:lineRule="auto"/>
            </w:pPr>
            <w:r>
              <w:rPr>
                <w:sz w:val="24"/>
                <w:szCs w:val="24"/>
              </w:rPr>
              <w:t>Tampering, Spoofing</w:t>
            </w:r>
          </w:p>
        </w:tc>
        <w:tc>
          <w:tcPr>
            <w:tcW w:w="2326" w:type="dxa"/>
            <w:vAlign w:val="center"/>
          </w:tcPr>
          <w:p w14:paraId="43DBF4B3" w14:textId="77777777" w:rsidR="002657C6" w:rsidRDefault="00E72461">
            <w:pPr>
              <w:spacing w:line="252" w:lineRule="auto"/>
            </w:pPr>
            <w:r>
              <w:rPr>
                <w:sz w:val="24"/>
                <w:szCs w:val="24"/>
              </w:rPr>
              <w:t>Man-in-the-middle modification of the application</w:t>
            </w:r>
          </w:p>
        </w:tc>
        <w:tc>
          <w:tcPr>
            <w:tcW w:w="1033" w:type="dxa"/>
            <w:vAlign w:val="center"/>
          </w:tcPr>
          <w:p w14:paraId="684752BD" w14:textId="77777777" w:rsidR="002657C6" w:rsidRDefault="00E72461">
            <w:pPr>
              <w:spacing w:line="252" w:lineRule="auto"/>
              <w:jc w:val="center"/>
            </w:pPr>
            <w:r>
              <w:rPr>
                <w:sz w:val="24"/>
                <w:szCs w:val="24"/>
              </w:rPr>
              <w:t>Low</w:t>
            </w:r>
          </w:p>
        </w:tc>
        <w:tc>
          <w:tcPr>
            <w:tcW w:w="2102" w:type="dxa"/>
            <w:vAlign w:val="center"/>
          </w:tcPr>
          <w:p w14:paraId="133E0317" w14:textId="77777777" w:rsidR="002657C6" w:rsidRDefault="00E72461">
            <w:pPr>
              <w:spacing w:line="252" w:lineRule="auto"/>
            </w:pPr>
            <w:r>
              <w:rPr>
                <w:sz w:val="24"/>
                <w:szCs w:val="24"/>
              </w:rPr>
              <w:t>HTTPS-only delivery by Firebase Hosting (in place)</w:t>
            </w:r>
          </w:p>
        </w:tc>
      </w:tr>
      <w:tr w:rsidR="002657C6" w14:paraId="02C1E92B" w14:textId="77777777">
        <w:trPr>
          <w:cantSplit/>
          <w:jc w:val="center"/>
        </w:trPr>
        <w:tc>
          <w:tcPr>
            <w:tcW w:w="606" w:type="dxa"/>
            <w:vAlign w:val="center"/>
          </w:tcPr>
          <w:p w14:paraId="782D1501" w14:textId="77777777" w:rsidR="002657C6" w:rsidRDefault="00E72461">
            <w:pPr>
              <w:spacing w:line="252" w:lineRule="auto"/>
              <w:jc w:val="center"/>
            </w:pPr>
            <w:r>
              <w:rPr>
                <w:sz w:val="24"/>
                <w:szCs w:val="24"/>
              </w:rPr>
              <w:t>T6</w:t>
            </w:r>
          </w:p>
        </w:tc>
        <w:tc>
          <w:tcPr>
            <w:tcW w:w="1566" w:type="dxa"/>
            <w:vAlign w:val="center"/>
          </w:tcPr>
          <w:p w14:paraId="748BAE29" w14:textId="77777777" w:rsidR="002657C6" w:rsidRDefault="00E72461">
            <w:pPr>
              <w:spacing w:line="252" w:lineRule="auto"/>
            </w:pPr>
            <w:r>
              <w:rPr>
                <w:sz w:val="24"/>
                <w:szCs w:val="24"/>
              </w:rPr>
              <w:t>E4 – browser cache (A3)</w:t>
            </w:r>
          </w:p>
        </w:tc>
        <w:tc>
          <w:tcPr>
            <w:tcW w:w="1393" w:type="dxa"/>
            <w:vAlign w:val="center"/>
          </w:tcPr>
          <w:p w14:paraId="2DA56331" w14:textId="77777777" w:rsidR="002657C6" w:rsidRDefault="00E72461">
            <w:pPr>
              <w:spacing w:line="252" w:lineRule="auto"/>
            </w:pPr>
            <w:r>
              <w:rPr>
                <w:sz w:val="24"/>
                <w:szCs w:val="24"/>
              </w:rPr>
              <w:t>Tampering</w:t>
            </w:r>
          </w:p>
        </w:tc>
        <w:tc>
          <w:tcPr>
            <w:tcW w:w="2326" w:type="dxa"/>
            <w:vAlign w:val="center"/>
          </w:tcPr>
          <w:p w14:paraId="3CDB11DD" w14:textId="77777777" w:rsidR="002657C6" w:rsidRDefault="00E72461">
            <w:pPr>
              <w:spacing w:line="252" w:lineRule="auto"/>
            </w:pPr>
            <w:r>
              <w:rPr>
                <w:sz w:val="24"/>
                <w:szCs w:val="24"/>
              </w:rPr>
              <w:t>Users keep running an outdated build</w:t>
            </w:r>
          </w:p>
        </w:tc>
        <w:tc>
          <w:tcPr>
            <w:tcW w:w="1033" w:type="dxa"/>
            <w:vAlign w:val="center"/>
          </w:tcPr>
          <w:p w14:paraId="3B491491" w14:textId="77777777" w:rsidR="002657C6" w:rsidRDefault="00E72461">
            <w:pPr>
              <w:spacing w:line="252" w:lineRule="auto"/>
              <w:jc w:val="center"/>
            </w:pPr>
            <w:r>
              <w:rPr>
                <w:sz w:val="24"/>
                <w:szCs w:val="24"/>
              </w:rPr>
              <w:t>Low</w:t>
            </w:r>
          </w:p>
        </w:tc>
        <w:tc>
          <w:tcPr>
            <w:tcW w:w="2102" w:type="dxa"/>
            <w:vAlign w:val="center"/>
          </w:tcPr>
          <w:p w14:paraId="7DA6CAE0" w14:textId="77777777" w:rsidR="002657C6" w:rsidRDefault="00E72461">
            <w:pPr>
              <w:spacing w:line="252" w:lineRule="auto"/>
            </w:pPr>
            <w:r>
              <w:rPr>
                <w:sz w:val="24"/>
                <w:szCs w:val="24"/>
              </w:rPr>
              <w:t>no-cache HTML and immutable fingerprinted assets (in place)</w:t>
            </w:r>
          </w:p>
        </w:tc>
      </w:tr>
      <w:tr w:rsidR="002657C6" w14:paraId="1D68F656" w14:textId="77777777">
        <w:trPr>
          <w:cantSplit/>
          <w:jc w:val="center"/>
        </w:trPr>
        <w:tc>
          <w:tcPr>
            <w:tcW w:w="606" w:type="dxa"/>
            <w:vAlign w:val="center"/>
          </w:tcPr>
          <w:p w14:paraId="641AB869" w14:textId="77777777" w:rsidR="002657C6" w:rsidRDefault="00E72461">
            <w:pPr>
              <w:spacing w:line="252" w:lineRule="auto"/>
              <w:jc w:val="center"/>
            </w:pPr>
            <w:r>
              <w:rPr>
                <w:sz w:val="24"/>
                <w:szCs w:val="24"/>
              </w:rPr>
              <w:t>T7</w:t>
            </w:r>
          </w:p>
        </w:tc>
        <w:tc>
          <w:tcPr>
            <w:tcW w:w="1566" w:type="dxa"/>
            <w:vAlign w:val="center"/>
          </w:tcPr>
          <w:p w14:paraId="70219146" w14:textId="77777777" w:rsidR="002657C6" w:rsidRDefault="00E72461">
            <w:pPr>
              <w:spacing w:line="252" w:lineRule="auto"/>
            </w:pPr>
            <w:r>
              <w:rPr>
                <w:sz w:val="24"/>
                <w:szCs w:val="24"/>
              </w:rPr>
              <w:t>E5 – third-party fonts (A4)</w:t>
            </w:r>
          </w:p>
        </w:tc>
        <w:tc>
          <w:tcPr>
            <w:tcW w:w="1393" w:type="dxa"/>
            <w:vAlign w:val="center"/>
          </w:tcPr>
          <w:p w14:paraId="52CF284F" w14:textId="77777777" w:rsidR="002657C6" w:rsidRDefault="00E72461">
            <w:pPr>
              <w:spacing w:line="252" w:lineRule="auto"/>
            </w:pPr>
            <w:r>
              <w:rPr>
                <w:sz w:val="24"/>
                <w:szCs w:val="24"/>
              </w:rPr>
              <w:t>Information disclosure</w:t>
            </w:r>
          </w:p>
        </w:tc>
        <w:tc>
          <w:tcPr>
            <w:tcW w:w="2326" w:type="dxa"/>
            <w:vAlign w:val="center"/>
          </w:tcPr>
          <w:p w14:paraId="704A3E88" w14:textId="77777777" w:rsidR="002657C6" w:rsidRDefault="00E72461">
            <w:pPr>
              <w:spacing w:line="252" w:lineRule="auto"/>
            </w:pPr>
            <w:r>
              <w:rPr>
                <w:sz w:val="24"/>
                <w:szCs w:val="24"/>
              </w:rPr>
              <w:t>The font request reveals the visitor's IP address; no CSP limits what the page may load</w:t>
            </w:r>
          </w:p>
        </w:tc>
        <w:tc>
          <w:tcPr>
            <w:tcW w:w="1033" w:type="dxa"/>
            <w:vAlign w:val="center"/>
          </w:tcPr>
          <w:p w14:paraId="6B4DCD75" w14:textId="77777777" w:rsidR="002657C6" w:rsidRDefault="00E72461">
            <w:pPr>
              <w:spacing w:line="252" w:lineRule="auto"/>
              <w:jc w:val="center"/>
            </w:pPr>
            <w:r>
              <w:rPr>
                <w:sz w:val="24"/>
                <w:szCs w:val="24"/>
              </w:rPr>
              <w:t>Low</w:t>
            </w:r>
          </w:p>
        </w:tc>
        <w:tc>
          <w:tcPr>
            <w:tcW w:w="2102" w:type="dxa"/>
            <w:vAlign w:val="center"/>
          </w:tcPr>
          <w:p w14:paraId="22CFEAA1" w14:textId="77777777" w:rsidR="002657C6" w:rsidRDefault="00E72461">
            <w:pPr>
              <w:spacing w:line="252" w:lineRule="auto"/>
            </w:pPr>
            <w:r>
              <w:rPr>
                <w:sz w:val="24"/>
                <w:szCs w:val="24"/>
              </w:rPr>
              <w:t>Self-host fonts; add a Content-Security-Policy (recommended)</w:t>
            </w:r>
          </w:p>
        </w:tc>
      </w:tr>
      <w:tr w:rsidR="002657C6" w14:paraId="5284C273" w14:textId="77777777">
        <w:trPr>
          <w:cantSplit/>
          <w:jc w:val="center"/>
        </w:trPr>
        <w:tc>
          <w:tcPr>
            <w:tcW w:w="606" w:type="dxa"/>
            <w:vAlign w:val="center"/>
          </w:tcPr>
          <w:p w14:paraId="5EBEFE88" w14:textId="77777777" w:rsidR="002657C6" w:rsidRDefault="00E72461">
            <w:pPr>
              <w:spacing w:line="252" w:lineRule="auto"/>
              <w:jc w:val="center"/>
            </w:pPr>
            <w:r>
              <w:rPr>
                <w:sz w:val="24"/>
                <w:szCs w:val="24"/>
              </w:rPr>
              <w:t>T8</w:t>
            </w:r>
          </w:p>
        </w:tc>
        <w:tc>
          <w:tcPr>
            <w:tcW w:w="1566" w:type="dxa"/>
            <w:vAlign w:val="center"/>
          </w:tcPr>
          <w:p w14:paraId="60379792" w14:textId="77777777" w:rsidR="002657C6" w:rsidRDefault="00E72461">
            <w:pPr>
              <w:spacing w:line="252" w:lineRule="auto"/>
            </w:pPr>
            <w:r>
              <w:rPr>
                <w:sz w:val="24"/>
                <w:szCs w:val="24"/>
              </w:rPr>
              <w:t>E6 – user input (A4)</w:t>
            </w:r>
          </w:p>
        </w:tc>
        <w:tc>
          <w:tcPr>
            <w:tcW w:w="1393" w:type="dxa"/>
            <w:vAlign w:val="center"/>
          </w:tcPr>
          <w:p w14:paraId="4FBEB905" w14:textId="77777777" w:rsidR="002657C6" w:rsidRDefault="00E72461">
            <w:pPr>
              <w:spacing w:line="252" w:lineRule="auto"/>
            </w:pPr>
            <w:r>
              <w:rPr>
                <w:sz w:val="24"/>
                <w:szCs w:val="24"/>
              </w:rPr>
              <w:t>Tampering</w:t>
            </w:r>
          </w:p>
        </w:tc>
        <w:tc>
          <w:tcPr>
            <w:tcW w:w="2326" w:type="dxa"/>
            <w:vAlign w:val="center"/>
          </w:tcPr>
          <w:p w14:paraId="62CCCDC1" w14:textId="77777777" w:rsidR="002657C6" w:rsidRDefault="00E72461">
            <w:pPr>
              <w:spacing w:line="252" w:lineRule="auto"/>
            </w:pPr>
            <w:r>
              <w:rPr>
                <w:sz w:val="24"/>
                <w:szCs w:val="24"/>
              </w:rPr>
              <w:t>Script injection through rendered content</w:t>
            </w:r>
          </w:p>
        </w:tc>
        <w:tc>
          <w:tcPr>
            <w:tcW w:w="1033" w:type="dxa"/>
            <w:vAlign w:val="center"/>
          </w:tcPr>
          <w:p w14:paraId="65FE5641" w14:textId="77777777" w:rsidR="002657C6" w:rsidRDefault="00E72461">
            <w:pPr>
              <w:spacing w:line="252" w:lineRule="auto"/>
              <w:jc w:val="center"/>
            </w:pPr>
            <w:r>
              <w:rPr>
                <w:sz w:val="24"/>
                <w:szCs w:val="24"/>
              </w:rPr>
              <w:t>Very low</w:t>
            </w:r>
          </w:p>
        </w:tc>
        <w:tc>
          <w:tcPr>
            <w:tcW w:w="2102" w:type="dxa"/>
            <w:vAlign w:val="center"/>
          </w:tcPr>
          <w:p w14:paraId="693FE017" w14:textId="77777777" w:rsidR="002657C6" w:rsidRDefault="00E72461">
            <w:pPr>
              <w:spacing w:line="252" w:lineRule="auto"/>
            </w:pPr>
            <w:r>
              <w:rPr>
                <w:sz w:val="24"/>
                <w:szCs w:val="24"/>
              </w:rPr>
              <w:t xml:space="preserve">No user HTML; React escaping; no innerHTML or eval (in place)</w:t>
            </w:r>
          </w:p>
        </w:tc>
      </w:tr>
      <w:tr w:rsidR="002657C6" w14:paraId="4371A9F2" w14:textId="77777777">
        <w:trPr>
          <w:cantSplit/>
          <w:jc w:val="center"/>
        </w:trPr>
        <w:tc>
          <w:tcPr>
            <w:tcW w:w="606" w:type="dxa"/>
            <w:vAlign w:val="center"/>
          </w:tcPr>
          <w:p w14:paraId="4A24856D" w14:textId="77777777" w:rsidR="002657C6" w:rsidRDefault="00E72461">
            <w:pPr>
              <w:spacing w:line="252" w:lineRule="auto"/>
              <w:jc w:val="center"/>
            </w:pPr>
            <w:r>
              <w:rPr>
                <w:sz w:val="24"/>
                <w:szCs w:val="24"/>
              </w:rPr>
              <w:t>T9</w:t>
            </w:r>
          </w:p>
        </w:tc>
        <w:tc>
          <w:tcPr>
            <w:tcW w:w="1566" w:type="dxa"/>
            <w:vAlign w:val="center"/>
          </w:tcPr>
          <w:p w14:paraId="761F83A8" w14:textId="77777777" w:rsidR="002657C6" w:rsidRDefault="00E72461">
            <w:pPr>
              <w:spacing w:line="252" w:lineRule="auto"/>
            </w:pPr>
            <w:r>
              <w:rPr>
                <w:sz w:val="24"/>
                <w:szCs w:val="24"/>
              </w:rPr>
              <w:t>E6 – engine worker (A4)</w:t>
            </w:r>
          </w:p>
        </w:tc>
        <w:tc>
          <w:tcPr>
            <w:tcW w:w="1393" w:type="dxa"/>
            <w:vAlign w:val="center"/>
          </w:tcPr>
          <w:p w14:paraId="320AB4CD" w14:textId="77777777" w:rsidR="002657C6" w:rsidRDefault="00E72461">
            <w:pPr>
              <w:spacing w:line="252" w:lineRule="auto"/>
            </w:pPr>
            <w:r>
              <w:rPr>
                <w:sz w:val="24"/>
                <w:szCs w:val="24"/>
              </w:rPr>
              <w:t>Denial of service</w:t>
            </w:r>
          </w:p>
        </w:tc>
        <w:tc>
          <w:tcPr>
            <w:tcW w:w="2326" w:type="dxa"/>
            <w:vAlign w:val="center"/>
          </w:tcPr>
          <w:p w14:paraId="5FC6DE2F" w14:textId="77777777" w:rsidR="002657C6" w:rsidRDefault="00E72461">
            <w:pPr>
              <w:spacing w:line="252" w:lineRule="auto"/>
            </w:pPr>
            <w:r>
              <w:rPr>
                <w:sz w:val="24"/>
                <w:szCs w:val="24"/>
              </w:rPr>
              <w:t>Expensive searches exhaust CPU or memory and freeze the page</w:t>
            </w:r>
          </w:p>
        </w:tc>
        <w:tc>
          <w:tcPr>
            <w:tcW w:w="1033" w:type="dxa"/>
            <w:vAlign w:val="center"/>
          </w:tcPr>
          <w:p w14:paraId="6B469660" w14:textId="77777777" w:rsidR="002657C6" w:rsidRDefault="00E72461">
            <w:pPr>
              <w:spacing w:line="252" w:lineRule="auto"/>
              <w:jc w:val="center"/>
            </w:pPr>
            <w:r>
              <w:rPr>
                <w:sz w:val="24"/>
                <w:szCs w:val="24"/>
              </w:rPr>
              <w:t>Low</w:t>
            </w:r>
          </w:p>
        </w:tc>
        <w:tc>
          <w:tcPr>
            <w:tcW w:w="2102" w:type="dxa"/>
            <w:vAlign w:val="center"/>
          </w:tcPr>
          <w:p w14:paraId="0E03D0E5" w14:textId="77777777" w:rsidR="002657C6" w:rsidRDefault="00E72461">
            <w:pPr>
              <w:spacing w:line="252" w:lineRule="auto"/>
            </w:pPr>
            <w:r>
              <w:rPr>
                <w:sz w:val="24"/>
                <w:szCs w:val="24"/>
              </w:rPr>
              <w:t>Web Worker, time budget, 60 s teaching cap, fixed 10 MB table (in place)</w:t>
            </w:r>
          </w:p>
        </w:tc>
      </w:tr>
      <w:tr w:rsidR="002657C6" w14:paraId="73A6D21C" w14:textId="77777777">
        <w:trPr>
          <w:cantSplit/>
          <w:jc w:val="center"/>
        </w:trPr>
        <w:tc>
          <w:tcPr>
            <w:tcW w:w="606" w:type="dxa"/>
            <w:vAlign w:val="center"/>
          </w:tcPr>
          <w:p w14:paraId="7A919110" w14:textId="77777777" w:rsidR="002657C6" w:rsidRDefault="00E72461">
            <w:pPr>
              <w:spacing w:line="252" w:lineRule="auto"/>
              <w:jc w:val="center"/>
            </w:pPr>
            <w:r>
              <w:rPr>
                <w:sz w:val="24"/>
                <w:szCs w:val="24"/>
              </w:rPr>
              <w:t>T10</w:t>
            </w:r>
          </w:p>
        </w:tc>
        <w:tc>
          <w:tcPr>
            <w:tcW w:w="1566" w:type="dxa"/>
            <w:vAlign w:val="center"/>
          </w:tcPr>
          <w:p w14:paraId="3D76FF16" w14:textId="77777777" w:rsidR="002657C6" w:rsidRDefault="00E72461">
            <w:pPr>
              <w:spacing w:line="252" w:lineRule="auto"/>
            </w:pPr>
            <w:r>
              <w:rPr>
                <w:sz w:val="24"/>
                <w:szCs w:val="24"/>
              </w:rPr>
              <w:t>E6 – FEN entry (A5)</w:t>
            </w:r>
          </w:p>
        </w:tc>
        <w:tc>
          <w:tcPr>
            <w:tcW w:w="1393" w:type="dxa"/>
            <w:vAlign w:val="center"/>
          </w:tcPr>
          <w:p w14:paraId="1924B49A" w14:textId="77777777" w:rsidR="002657C6" w:rsidRDefault="00E72461">
            <w:pPr>
              <w:spacing w:line="252" w:lineRule="auto"/>
            </w:pPr>
            <w:r>
              <w:rPr>
                <w:sz w:val="24"/>
                <w:szCs w:val="24"/>
              </w:rPr>
              <w:t>Tampering</w:t>
            </w:r>
          </w:p>
        </w:tc>
        <w:tc>
          <w:tcPr>
            <w:tcW w:w="2326" w:type="dxa"/>
            <w:vAlign w:val="center"/>
          </w:tcPr>
          <w:p w14:paraId="303147F8" w14:textId="77777777" w:rsidR="002657C6" w:rsidRDefault="00E72461">
            <w:pPr>
              <w:spacing w:line="252" w:lineRule="auto"/>
            </w:pPr>
            <w:r>
              <w:rPr>
                <w:sz w:val="24"/>
                <w:szCs w:val="24"/>
              </w:rPr>
              <w:t>A malformed or impossible FEN corrupts the engine state</w:t>
            </w:r>
          </w:p>
        </w:tc>
        <w:tc>
          <w:tcPr>
            <w:tcW w:w="1033" w:type="dxa"/>
            <w:vAlign w:val="center"/>
          </w:tcPr>
          <w:p w14:paraId="6DA2CEA1" w14:textId="77777777" w:rsidR="002657C6" w:rsidRDefault="00E72461">
            <w:pPr>
              <w:spacing w:line="252" w:lineRule="auto"/>
              <w:jc w:val="center"/>
            </w:pPr>
            <w:r>
              <w:rPr>
                <w:sz w:val="24"/>
                <w:szCs w:val="24"/>
              </w:rPr>
              <w:t>Low</w:t>
            </w:r>
          </w:p>
        </w:tc>
        <w:tc>
          <w:tcPr>
            <w:tcW w:w="2102" w:type="dxa"/>
            <w:vAlign w:val="center"/>
          </w:tcPr>
          <w:p w14:paraId="19DDF904" w14:textId="77777777" w:rsidR="002657C6" w:rsidRDefault="00E72461">
            <w:pPr>
              <w:spacing w:line="252" w:lineRule="auto"/>
            </w:pPr>
            <w:r>
              <w:rPr>
                <w:sz w:val="24"/>
                <w:szCs w:val="24"/>
              </w:rPr>
              <w:t>fen.js validates syntax and legality and explains errors (in place)</w:t>
            </w:r>
          </w:p>
        </w:tc>
      </w:tr>
      <w:tr w:rsidR="002657C6" w14:paraId="477CF522" w14:textId="77777777">
        <w:trPr>
          <w:cantSplit/>
          <w:jc w:val="center"/>
        </w:trPr>
        <w:tc>
          <w:tcPr>
            <w:tcW w:w="606" w:type="dxa"/>
            <w:vAlign w:val="center"/>
          </w:tcPr>
          <w:p w14:paraId="61D77D32" w14:textId="77777777" w:rsidR="002657C6" w:rsidRDefault="00E72461">
            <w:pPr>
              <w:spacing w:line="252" w:lineRule="auto"/>
              <w:jc w:val="center"/>
            </w:pPr>
            <w:r>
              <w:rPr>
                <w:sz w:val="24"/>
                <w:szCs w:val="24"/>
              </w:rPr>
              <w:t>T11</w:t>
            </w:r>
          </w:p>
        </w:tc>
        <w:tc>
          <w:tcPr>
            <w:tcW w:w="1566" w:type="dxa"/>
            <w:vAlign w:val="center"/>
          </w:tcPr>
          <w:p w14:paraId="22EADF47" w14:textId="77777777" w:rsidR="002657C6" w:rsidRDefault="00E72461">
            <w:pPr>
              <w:spacing w:line="252" w:lineRule="auto"/>
            </w:pPr>
            <w:r>
              <w:rPr>
                <w:sz w:val="24"/>
                <w:szCs w:val="24"/>
              </w:rPr>
              <w:t>E6 – typed moves (A5)</w:t>
            </w:r>
          </w:p>
        </w:tc>
        <w:tc>
          <w:tcPr>
            <w:tcW w:w="1393" w:type="dxa"/>
            <w:vAlign w:val="center"/>
          </w:tcPr>
          <w:p w14:paraId="278460CA" w14:textId="77777777" w:rsidR="002657C6" w:rsidRDefault="00E72461">
            <w:pPr>
              <w:spacing w:line="252" w:lineRule="auto"/>
            </w:pPr>
            <w:r>
              <w:rPr>
                <w:sz w:val="24"/>
                <w:szCs w:val="24"/>
              </w:rPr>
              <w:t>Tampering</w:t>
            </w:r>
          </w:p>
        </w:tc>
        <w:tc>
          <w:tcPr>
            <w:tcW w:w="2326" w:type="dxa"/>
            <w:vAlign w:val="center"/>
          </w:tcPr>
          <w:p w14:paraId="1C81EF7D" w14:textId="77777777" w:rsidR="002657C6" w:rsidRDefault="00E72461">
            <w:pPr>
              <w:spacing w:line="252" w:lineRule="auto"/>
            </w:pPr>
            <w:r>
              <w:rPr>
                <w:sz w:val="24"/>
                <w:szCs w:val="24"/>
              </w:rPr>
              <w:t>Malformed or ambiguous typed input is applied as a move</w:t>
            </w:r>
          </w:p>
        </w:tc>
        <w:tc>
          <w:tcPr>
            <w:tcW w:w="1033" w:type="dxa"/>
            <w:vAlign w:val="center"/>
          </w:tcPr>
          <w:p w14:paraId="3FCD5A8A" w14:textId="77777777" w:rsidR="002657C6" w:rsidRDefault="00E72461">
            <w:pPr>
              <w:spacing w:line="252" w:lineRule="auto"/>
              <w:jc w:val="center"/>
            </w:pPr>
            <w:r>
              <w:rPr>
                <w:sz w:val="24"/>
                <w:szCs w:val="24"/>
              </w:rPr>
              <w:t>Low</w:t>
            </w:r>
          </w:p>
        </w:tc>
        <w:tc>
          <w:tcPr>
            <w:tcW w:w="2102" w:type="dxa"/>
            <w:vAlign w:val="center"/>
          </w:tcPr>
          <w:p w14:paraId="44172897" w14:textId="77777777" w:rsidR="002657C6" w:rsidRDefault="00E72461">
            <w:pPr>
              <w:spacing w:line="252" w:lineRule="auto"/>
            </w:pPr>
            <w:r>
              <w:rPr>
                <w:sz w:val="24"/>
                <w:szCs w:val="24"/>
              </w:rPr>
              <w:t>san.js parses and matches against legal moves; refusals are explained (in place)</w:t>
            </w:r>
          </w:p>
        </w:tc>
      </w:tr>
      <w:tr w:rsidR="002657C6" w14:paraId="13F3F0CD" w14:textId="77777777">
        <w:trPr>
          <w:cantSplit/>
          <w:jc w:val="center"/>
        </w:trPr>
        <w:tc>
          <w:tcPr>
            <w:tcW w:w="606" w:type="dxa"/>
            <w:vAlign w:val="center"/>
          </w:tcPr>
          <w:p w14:paraId="1FD4EFBF" w14:textId="77777777" w:rsidR="002657C6" w:rsidRDefault="00E72461">
            <w:pPr>
              <w:spacing w:line="252" w:lineRule="auto"/>
              <w:jc w:val="center"/>
            </w:pPr>
            <w:r>
              <w:rPr>
                <w:sz w:val="24"/>
                <w:szCs w:val="24"/>
              </w:rPr>
              <w:t>T12</w:t>
            </w:r>
          </w:p>
        </w:tc>
        <w:tc>
          <w:tcPr>
            <w:tcW w:w="1566" w:type="dxa"/>
            <w:vAlign w:val="center"/>
          </w:tcPr>
          <w:p w14:paraId="46FE366C" w14:textId="77777777" w:rsidR="002657C6" w:rsidRDefault="00E72461">
            <w:pPr>
              <w:spacing w:line="252" w:lineRule="auto"/>
            </w:pPr>
            <w:r>
              <w:rPr>
                <w:sz w:val="24"/>
                <w:szCs w:val="24"/>
              </w:rPr>
              <w:t>Pipeline (A3)</w:t>
            </w:r>
          </w:p>
        </w:tc>
        <w:tc>
          <w:tcPr>
            <w:tcW w:w="1393" w:type="dxa"/>
            <w:vAlign w:val="center"/>
          </w:tcPr>
          <w:p w14:paraId="217AA461" w14:textId="77777777" w:rsidR="002657C6" w:rsidRDefault="00E72461">
            <w:pPr>
              <w:spacing w:line="252" w:lineRule="auto"/>
            </w:pPr>
            <w:r>
              <w:rPr>
                <w:sz w:val="24"/>
                <w:szCs w:val="24"/>
              </w:rPr>
              <w:t>Tampering (integrity)</w:t>
            </w:r>
          </w:p>
        </w:tc>
        <w:tc>
          <w:tcPr>
            <w:tcW w:w="2326" w:type="dxa"/>
            <w:vAlign w:val="center"/>
          </w:tcPr>
          <w:p w14:paraId="7900DA3A" w14:textId="77777777" w:rsidR="002657C6" w:rsidRDefault="00E72461">
            <w:pPr>
              <w:spacing w:line="252" w:lineRule="auto"/>
            </w:pPr>
            <w:r>
              <w:rPr>
                <w:sz w:val="24"/>
                <w:szCs w:val="24"/>
              </w:rPr>
              <w:t>A regression in the engine or rules reaches users unnoticed</w:t>
            </w:r>
          </w:p>
        </w:tc>
        <w:tc>
          <w:tcPr>
            <w:tcW w:w="1033" w:type="dxa"/>
            <w:vAlign w:val="center"/>
          </w:tcPr>
          <w:p w14:paraId="30C0DDBB" w14:textId="77777777" w:rsidR="002657C6" w:rsidRDefault="00E72461">
            <w:pPr>
              <w:spacing w:line="252" w:lineRule="auto"/>
              <w:jc w:val="center"/>
            </w:pPr>
            <w:r>
              <w:rPr>
                <w:sz w:val="24"/>
                <w:szCs w:val="24"/>
              </w:rPr>
              <w:t>Low</w:t>
            </w:r>
          </w:p>
        </w:tc>
        <w:tc>
          <w:tcPr>
            <w:tcW w:w="2102" w:type="dxa"/>
            <w:vAlign w:val="center"/>
          </w:tcPr>
          <w:p w14:paraId="72070FBE" w14:textId="77777777" w:rsidR="002657C6" w:rsidRDefault="00E72461">
            <w:pPr>
              <w:spacing w:line="252" w:lineRule="auto"/>
            </w:pPr>
            <w:r>
              <w:rPr>
                <w:sz w:val="24"/>
                <w:szCs w:val="24"/>
              </w:rPr>
              <w:t xml:space="preserve">53 tests, including perft, gate every deploy (in place)</w:t>
            </w:r>
          </w:p>
        </w:tc>
      </w:tr>
      <w:tr w:rsidR="002657C6" w14:paraId="0C94A87A" w14:textId="77777777">
        <w:trPr>
          <w:cantSplit/>
          <w:jc w:val="center"/>
        </w:trPr>
        <w:tc>
          <w:tcPr>
            <w:tcW w:w="606" w:type="dxa"/>
            <w:vAlign w:val="center"/>
          </w:tcPr>
          <w:p w14:paraId="106996DB" w14:textId="77777777" w:rsidR="002657C6" w:rsidRDefault="00E72461">
            <w:pPr>
              <w:spacing w:line="252" w:lineRule="auto"/>
              <w:jc w:val="center"/>
            </w:pPr>
            <w:r>
              <w:rPr>
                <w:sz w:val="24"/>
                <w:szCs w:val="24"/>
              </w:rPr>
              <w:t>T13</w:t>
            </w:r>
          </w:p>
        </w:tc>
        <w:tc>
          <w:tcPr>
            <w:tcW w:w="1566" w:type="dxa"/>
            <w:vAlign w:val="center"/>
          </w:tcPr>
          <w:p w14:paraId="3DCD13BE" w14:textId="77777777" w:rsidR="002657C6" w:rsidRDefault="00E72461">
            <w:pPr>
              <w:spacing w:line="252" w:lineRule="auto"/>
            </w:pPr>
            <w:r>
              <w:rPr>
                <w:sz w:val="24"/>
                <w:szCs w:val="24"/>
              </w:rPr>
              <w:t>Pipeline (A1)</w:t>
            </w:r>
          </w:p>
        </w:tc>
        <w:tc>
          <w:tcPr>
            <w:tcW w:w="1393" w:type="dxa"/>
            <w:vAlign w:val="center"/>
          </w:tcPr>
          <w:p w14:paraId="7F7B4519" w14:textId="77777777" w:rsidR="002657C6" w:rsidRDefault="00E72461">
            <w:pPr>
              <w:spacing w:line="252" w:lineRule="auto"/>
            </w:pPr>
            <w:r>
              <w:rPr>
                <w:sz w:val="24"/>
                <w:szCs w:val="24"/>
              </w:rPr>
              <w:t>Repudiation</w:t>
            </w:r>
          </w:p>
        </w:tc>
        <w:tc>
          <w:tcPr>
            <w:tcW w:w="2326" w:type="dxa"/>
            <w:vAlign w:val="center"/>
          </w:tcPr>
          <w:p w14:paraId="3716D18F" w14:textId="77777777" w:rsidR="002657C6" w:rsidRDefault="00E72461">
            <w:pPr>
              <w:spacing w:line="252" w:lineRule="auto"/>
            </w:pPr>
            <w:r>
              <w:rPr>
                <w:sz w:val="24"/>
                <w:szCs w:val="24"/>
              </w:rPr>
              <w:t>Changes to the live site cannot be traced to an author</w:t>
            </w:r>
          </w:p>
        </w:tc>
        <w:tc>
          <w:tcPr>
            <w:tcW w:w="1033" w:type="dxa"/>
            <w:vAlign w:val="center"/>
          </w:tcPr>
          <w:p w14:paraId="01722FFF" w14:textId="77777777" w:rsidR="002657C6" w:rsidRDefault="00E72461">
            <w:pPr>
              <w:spacing w:line="252" w:lineRule="auto"/>
              <w:jc w:val="center"/>
            </w:pPr>
            <w:r>
              <w:rPr>
                <w:sz w:val="24"/>
                <w:szCs w:val="24"/>
              </w:rPr>
              <w:t>Low</w:t>
            </w:r>
          </w:p>
        </w:tc>
        <w:tc>
          <w:tcPr>
            <w:tcW w:w="2102" w:type="dxa"/>
            <w:vAlign w:val="center"/>
          </w:tcPr>
          <w:p w14:paraId="14A80356" w14:textId="77777777" w:rsidR="002657C6" w:rsidRDefault="00E72461">
            <w:pPr>
              <w:spacing w:line="252" w:lineRule="auto"/>
            </w:pPr>
            <w:r>
              <w:rPr>
                <w:sz w:val="24"/>
                <w:szCs w:val="24"/>
              </w:rPr>
              <w:t>Git history and Actions run logs form an audit trail (in place)</w:t>
            </w:r>
          </w:p>
        </w:tc>
      </w:tr>
    </w:tbl>
    <w:p w14:paraId="3E101212" w14:textId="77777777" w:rsidR="002657C6" w:rsidRDefault="002657C6">
      <w:pPr>
        <w:spacing w:after="120"/>
      </w:pPr>
    </w:p>
    <w:p w14:paraId="09921226" w14:textId="77777777" w:rsidR="002657C6" w:rsidRDefault="00E72461">
      <w:pPr>
        <w:keepNext/>
        <w:spacing w:before="240" w:after="120" w:line="360" w:lineRule="auto"/>
        <w:outlineLvl w:val="1"/>
      </w:pPr>
      <w:bookmarkStart w:id="39" w:name="_Ref1038"/>
      <w:r>
        <w:rPr>
          <w:b/>
          <w:bCs/>
          <w:sz w:val="24"/>
          <w:szCs w:val="24"/>
        </w:rPr>
        <w:t>3.5 SECURITY CONTROLS</w:t>
      </w:r>
      <w:bookmarkEnd w:id="39"/>
    </w:p>
    <w:p w14:paraId="43CEF041" w14:textId="77777777" w:rsidR="002657C6" w:rsidRDefault="00E72461">
      <w:pPr>
        <w:spacing w:after="120" w:line="360" w:lineRule="auto"/>
        <w:ind w:firstLine="720"/>
        <w:jc w:val="both"/>
      </w:pPr>
      <w:r>
        <w:rPr>
          <w:sz w:val="24"/>
          <w:szCs w:val="24"/>
        </w:rPr>
        <w:t>Table 3.5 groups the security controls by layer and shows which are already implemented in the prototype and which are recommended for the next phase, together with the threats from Table 3.4 that each control addresses.</w:t>
      </w:r>
    </w:p>
    <w:p w14:paraId="74E3CD25" w14:textId="77777777" w:rsidR="002657C6" w:rsidRDefault="00E72461">
      <w:pPr>
        <w:keepNext/>
        <w:spacing w:before="180" w:after="120" w:line="276" w:lineRule="auto"/>
        <w:jc w:val="center"/>
      </w:pPr>
      <w:bookmarkStart w:id="40" w:name="_Ref1039"/>
      <w:r>
        <w:rPr>
          <w:b/>
          <w:bCs/>
          <w:sz w:val="24"/>
          <w:szCs w:val="24"/>
        </w:rPr>
        <w:lastRenderedPageBreak/>
        <w:t>Table 3.5 Security Controls</w:t>
      </w:r>
      <w:bookmarkEnd w:id="40"/>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1393"/>
        <w:gridCol w:w="4580"/>
        <w:gridCol w:w="1659"/>
        <w:gridCol w:w="1394"/>
      </w:tblGrid>
      <w:tr w:rsidR="002657C6" w14:paraId="648148B0" w14:textId="77777777">
        <w:trPr>
          <w:cantSplit/>
          <w:tblHeader/>
          <w:jc w:val="center"/>
        </w:trPr>
        <w:tc>
          <w:tcPr>
            <w:tcW w:w="1393" w:type="dxa"/>
            <w:shd w:val="clear" w:color="auto" w:fill="D9E2F3"/>
            <w:vAlign w:val="center"/>
          </w:tcPr>
          <w:p w14:paraId="6241F4FB" w14:textId="77777777" w:rsidR="002657C6" w:rsidRDefault="00E72461">
            <w:pPr>
              <w:keepNext/>
              <w:spacing w:line="252" w:lineRule="auto"/>
              <w:jc w:val="center"/>
            </w:pPr>
            <w:r>
              <w:rPr>
                <w:b/>
                <w:bCs/>
                <w:sz w:val="24"/>
                <w:szCs w:val="24"/>
              </w:rPr>
              <w:t>Layer</w:t>
            </w:r>
          </w:p>
        </w:tc>
        <w:tc>
          <w:tcPr>
            <w:tcW w:w="4580" w:type="dxa"/>
            <w:shd w:val="clear" w:color="auto" w:fill="D9E2F3"/>
            <w:vAlign w:val="center"/>
          </w:tcPr>
          <w:p w14:paraId="17603ACC" w14:textId="77777777" w:rsidR="002657C6" w:rsidRDefault="00E72461">
            <w:pPr>
              <w:keepNext/>
              <w:spacing w:line="252" w:lineRule="auto"/>
              <w:jc w:val="center"/>
            </w:pPr>
            <w:r>
              <w:rPr>
                <w:b/>
                <w:bCs/>
                <w:sz w:val="24"/>
                <w:szCs w:val="24"/>
              </w:rPr>
              <w:t>Control</w:t>
            </w:r>
          </w:p>
        </w:tc>
        <w:tc>
          <w:tcPr>
            <w:tcW w:w="1659" w:type="dxa"/>
            <w:shd w:val="clear" w:color="auto" w:fill="D9E2F3"/>
            <w:vAlign w:val="center"/>
          </w:tcPr>
          <w:p w14:paraId="61BC5004" w14:textId="77777777" w:rsidR="002657C6" w:rsidRDefault="00E72461">
            <w:pPr>
              <w:keepNext/>
              <w:spacing w:line="252" w:lineRule="auto"/>
              <w:jc w:val="center"/>
            </w:pPr>
            <w:r>
              <w:rPr>
                <w:b/>
                <w:bCs/>
                <w:sz w:val="24"/>
                <w:szCs w:val="24"/>
              </w:rPr>
              <w:t>Status</w:t>
            </w:r>
          </w:p>
        </w:tc>
        <w:tc>
          <w:tcPr>
            <w:tcW w:w="1394" w:type="dxa"/>
            <w:shd w:val="clear" w:color="auto" w:fill="D9E2F3"/>
            <w:vAlign w:val="center"/>
          </w:tcPr>
          <w:p w14:paraId="1056943B" w14:textId="77777777" w:rsidR="002657C6" w:rsidRDefault="00E72461">
            <w:pPr>
              <w:keepNext/>
              <w:spacing w:line="252" w:lineRule="auto"/>
              <w:jc w:val="center"/>
            </w:pPr>
            <w:r>
              <w:rPr>
                <w:b/>
                <w:bCs/>
                <w:sz w:val="24"/>
                <w:szCs w:val="24"/>
              </w:rPr>
              <w:t>Threats</w:t>
            </w:r>
          </w:p>
        </w:tc>
      </w:tr>
      <w:tr w:rsidR="002657C6" w14:paraId="313B6D7A" w14:textId="77777777">
        <w:trPr>
          <w:cantSplit/>
          <w:jc w:val="center"/>
        </w:trPr>
        <w:tc>
          <w:tcPr>
            <w:tcW w:w="1393" w:type="dxa"/>
            <w:vAlign w:val="center"/>
          </w:tcPr>
          <w:p w14:paraId="4ECE7D0D" w14:textId="77777777" w:rsidR="002657C6" w:rsidRDefault="00E72461">
            <w:pPr>
              <w:keepNext/>
              <w:spacing w:line="252" w:lineRule="auto"/>
            </w:pPr>
            <w:r>
              <w:rPr>
                <w:sz w:val="24"/>
                <w:szCs w:val="24"/>
              </w:rPr>
              <w:t>Source</w:t>
            </w:r>
          </w:p>
        </w:tc>
        <w:tc>
          <w:tcPr>
            <w:tcW w:w="4580" w:type="dxa"/>
            <w:vAlign w:val="center"/>
          </w:tcPr>
          <w:p w14:paraId="62A031E3" w14:textId="77777777" w:rsidR="002657C6" w:rsidRDefault="00E72461">
            <w:pPr>
              <w:keepNext/>
              <w:spacing w:line="252" w:lineRule="auto"/>
            </w:pPr>
            <w:r>
              <w:rPr>
                <w:sz w:val="24"/>
                <w:szCs w:val="24"/>
              </w:rPr>
              <w:t>Git history with GitHub as the single source of truth</w:t>
            </w:r>
          </w:p>
        </w:tc>
        <w:tc>
          <w:tcPr>
            <w:tcW w:w="1659" w:type="dxa"/>
            <w:vAlign w:val="center"/>
          </w:tcPr>
          <w:p w14:paraId="36A6CD52" w14:textId="77777777" w:rsidR="002657C6" w:rsidRDefault="00E72461">
            <w:pPr>
              <w:keepNext/>
              <w:spacing w:line="252" w:lineRule="auto"/>
              <w:jc w:val="center"/>
            </w:pPr>
            <w:r>
              <w:rPr>
                <w:sz w:val="24"/>
                <w:szCs w:val="24"/>
              </w:rPr>
              <w:t>Implemented</w:t>
            </w:r>
          </w:p>
        </w:tc>
        <w:tc>
          <w:tcPr>
            <w:tcW w:w="1394" w:type="dxa"/>
            <w:vAlign w:val="center"/>
          </w:tcPr>
          <w:p w14:paraId="381FA64B" w14:textId="77777777" w:rsidR="002657C6" w:rsidRDefault="00E72461">
            <w:pPr>
              <w:keepNext/>
              <w:spacing w:line="252" w:lineRule="auto"/>
              <w:jc w:val="center"/>
            </w:pPr>
            <w:r>
              <w:rPr>
                <w:sz w:val="24"/>
                <w:szCs w:val="24"/>
              </w:rPr>
              <w:t>T13</w:t>
            </w:r>
          </w:p>
        </w:tc>
      </w:tr>
      <w:tr w:rsidR="002657C6" w14:paraId="0745F7F9" w14:textId="77777777">
        <w:trPr>
          <w:cantSplit/>
          <w:jc w:val="center"/>
        </w:trPr>
        <w:tc>
          <w:tcPr>
            <w:tcW w:w="1393" w:type="dxa"/>
            <w:vAlign w:val="center"/>
          </w:tcPr>
          <w:p w14:paraId="4FE3C02E" w14:textId="77777777" w:rsidR="002657C6" w:rsidRDefault="00E72461">
            <w:pPr>
              <w:spacing w:line="252" w:lineRule="auto"/>
            </w:pPr>
            <w:r>
              <w:rPr>
                <w:sz w:val="24"/>
                <w:szCs w:val="24"/>
              </w:rPr>
              <w:t>Source</w:t>
            </w:r>
          </w:p>
        </w:tc>
        <w:tc>
          <w:tcPr>
            <w:tcW w:w="4580" w:type="dxa"/>
            <w:vAlign w:val="center"/>
          </w:tcPr>
          <w:p w14:paraId="6F507CE6" w14:textId="77777777" w:rsidR="002657C6" w:rsidRDefault="00E72461">
            <w:pPr>
              <w:spacing w:line="252" w:lineRule="auto"/>
            </w:pPr>
            <w:r>
              <w:rPr>
                <w:sz w:val="24"/>
                <w:szCs w:val="24"/>
              </w:rPr>
              <w:t>Branch protection and required review on main</w:t>
            </w:r>
          </w:p>
        </w:tc>
        <w:tc>
          <w:tcPr>
            <w:tcW w:w="1659" w:type="dxa"/>
            <w:vAlign w:val="center"/>
          </w:tcPr>
          <w:p w14:paraId="7DD47BBC" w14:textId="77777777" w:rsidR="002657C6" w:rsidRDefault="00E72461">
            <w:pPr>
              <w:spacing w:line="252" w:lineRule="auto"/>
              <w:jc w:val="center"/>
            </w:pPr>
            <w:r>
              <w:rPr>
                <w:sz w:val="24"/>
                <w:szCs w:val="24"/>
              </w:rPr>
              <w:t>Recommended</w:t>
            </w:r>
          </w:p>
        </w:tc>
        <w:tc>
          <w:tcPr>
            <w:tcW w:w="1394" w:type="dxa"/>
            <w:vAlign w:val="center"/>
          </w:tcPr>
          <w:p w14:paraId="5B9BE8FC" w14:textId="77777777" w:rsidR="002657C6" w:rsidRDefault="00E72461">
            <w:pPr>
              <w:spacing w:line="252" w:lineRule="auto"/>
              <w:jc w:val="center"/>
            </w:pPr>
            <w:r>
              <w:rPr>
                <w:sz w:val="24"/>
                <w:szCs w:val="24"/>
              </w:rPr>
              <w:t>T1</w:t>
            </w:r>
          </w:p>
        </w:tc>
      </w:tr>
      <w:tr w:rsidR="002657C6" w14:paraId="1CE0D688" w14:textId="77777777">
        <w:trPr>
          <w:cantSplit/>
          <w:jc w:val="center"/>
        </w:trPr>
        <w:tc>
          <w:tcPr>
            <w:tcW w:w="1393" w:type="dxa"/>
            <w:vAlign w:val="center"/>
          </w:tcPr>
          <w:p w14:paraId="2246B891" w14:textId="77777777" w:rsidR="002657C6" w:rsidRDefault="00E72461">
            <w:pPr>
              <w:spacing w:line="252" w:lineRule="auto"/>
            </w:pPr>
            <w:r>
              <w:rPr>
                <w:sz w:val="24"/>
                <w:szCs w:val="24"/>
              </w:rPr>
              <w:t>Supply chain</w:t>
            </w:r>
          </w:p>
        </w:tc>
        <w:tc>
          <w:tcPr>
            <w:tcW w:w="4580" w:type="dxa"/>
            <w:vAlign w:val="center"/>
          </w:tcPr>
          <w:p w14:paraId="0E23537E" w14:textId="77777777" w:rsidR="002657C6" w:rsidRDefault="00E72461">
            <w:pPr>
              <w:spacing w:line="252" w:lineRule="auto"/>
            </w:pPr>
            <w:r>
              <w:rPr>
                <w:sz w:val="24"/>
                <w:szCs w:val="24"/>
              </w:rPr>
              <w:t xml:space="preserve">npm ci installs exactly the committed package-lock.json</w:t>
            </w:r>
          </w:p>
        </w:tc>
        <w:tc>
          <w:tcPr>
            <w:tcW w:w="1659" w:type="dxa"/>
            <w:vAlign w:val="center"/>
          </w:tcPr>
          <w:p w14:paraId="7C46C0D1" w14:textId="77777777" w:rsidR="002657C6" w:rsidRDefault="00E72461">
            <w:pPr>
              <w:spacing w:line="252" w:lineRule="auto"/>
              <w:jc w:val="center"/>
            </w:pPr>
            <w:r>
              <w:rPr>
                <w:sz w:val="24"/>
                <w:szCs w:val="24"/>
              </w:rPr>
              <w:t>Implemented</w:t>
            </w:r>
          </w:p>
        </w:tc>
        <w:tc>
          <w:tcPr>
            <w:tcW w:w="1394" w:type="dxa"/>
            <w:vAlign w:val="center"/>
          </w:tcPr>
          <w:p w14:paraId="41600D09" w14:textId="77777777" w:rsidR="002657C6" w:rsidRDefault="00E72461">
            <w:pPr>
              <w:spacing w:line="252" w:lineRule="auto"/>
              <w:jc w:val="center"/>
            </w:pPr>
            <w:r>
              <w:rPr>
                <w:sz w:val="24"/>
                <w:szCs w:val="24"/>
              </w:rPr>
              <w:t>T2</w:t>
            </w:r>
          </w:p>
        </w:tc>
      </w:tr>
      <w:tr w:rsidR="002657C6" w14:paraId="593E3FC3" w14:textId="77777777">
        <w:trPr>
          <w:cantSplit/>
          <w:jc w:val="center"/>
        </w:trPr>
        <w:tc>
          <w:tcPr>
            <w:tcW w:w="1393" w:type="dxa"/>
            <w:vAlign w:val="center"/>
          </w:tcPr>
          <w:p w14:paraId="7892E516" w14:textId="77777777" w:rsidR="002657C6" w:rsidRDefault="00E72461">
            <w:pPr>
              <w:spacing w:line="252" w:lineRule="auto"/>
            </w:pPr>
            <w:r>
              <w:rPr>
                <w:sz w:val="24"/>
                <w:szCs w:val="24"/>
              </w:rPr>
              <w:t>CI/CD</w:t>
            </w:r>
          </w:p>
        </w:tc>
        <w:tc>
          <w:tcPr>
            <w:tcW w:w="4580" w:type="dxa"/>
            <w:vAlign w:val="center"/>
          </w:tcPr>
          <w:p w14:paraId="366B7A59" w14:textId="77777777" w:rsidR="002657C6" w:rsidRDefault="00E72461">
            <w:pPr>
              <w:spacing w:line="252" w:lineRule="auto"/>
            </w:pPr>
            <w:r>
              <w:rPr>
                <w:sz w:val="24"/>
                <w:szCs w:val="24"/>
              </w:rPr>
              <w:t xml:space="preserve">Automated test suite (53 tests, perft included) must pass before build and deploy</w:t>
            </w:r>
          </w:p>
        </w:tc>
        <w:tc>
          <w:tcPr>
            <w:tcW w:w="1659" w:type="dxa"/>
            <w:vAlign w:val="center"/>
          </w:tcPr>
          <w:p w14:paraId="54417DD3" w14:textId="77777777" w:rsidR="002657C6" w:rsidRDefault="00E72461">
            <w:pPr>
              <w:spacing w:line="252" w:lineRule="auto"/>
              <w:jc w:val="center"/>
            </w:pPr>
            <w:r>
              <w:rPr>
                <w:sz w:val="24"/>
                <w:szCs w:val="24"/>
              </w:rPr>
              <w:t>Implemented</w:t>
            </w:r>
          </w:p>
        </w:tc>
        <w:tc>
          <w:tcPr>
            <w:tcW w:w="1394" w:type="dxa"/>
            <w:vAlign w:val="center"/>
          </w:tcPr>
          <w:p w14:paraId="6F84EB28" w14:textId="77777777" w:rsidR="002657C6" w:rsidRDefault="00E72461">
            <w:pPr>
              <w:spacing w:line="252" w:lineRule="auto"/>
              <w:jc w:val="center"/>
            </w:pPr>
            <w:r>
              <w:rPr>
                <w:sz w:val="24"/>
                <w:szCs w:val="24"/>
              </w:rPr>
              <w:t>T2, T12</w:t>
            </w:r>
          </w:p>
        </w:tc>
      </w:tr>
      <w:tr w:rsidR="002657C6" w14:paraId="218F18D9" w14:textId="77777777">
        <w:trPr>
          <w:cantSplit/>
          <w:jc w:val="center"/>
        </w:trPr>
        <w:tc>
          <w:tcPr>
            <w:tcW w:w="1393" w:type="dxa"/>
            <w:vAlign w:val="center"/>
          </w:tcPr>
          <w:p w14:paraId="4420FAC6" w14:textId="77777777" w:rsidR="002657C6" w:rsidRDefault="00E72461">
            <w:pPr>
              <w:spacing w:line="252" w:lineRule="auto"/>
            </w:pPr>
            <w:r>
              <w:rPr>
                <w:sz w:val="24"/>
                <w:szCs w:val="24"/>
              </w:rPr>
              <w:t>Supply chain</w:t>
            </w:r>
          </w:p>
        </w:tc>
        <w:tc>
          <w:tcPr>
            <w:tcW w:w="4580" w:type="dxa"/>
            <w:vAlign w:val="center"/>
          </w:tcPr>
          <w:p w14:paraId="40415D17" w14:textId="77777777" w:rsidR="002657C6" w:rsidRDefault="00E72461">
            <w:pPr>
              <w:spacing w:line="252" w:lineRule="auto"/>
            </w:pPr>
            <w:r>
              <w:rPr>
                <w:sz w:val="24"/>
                <w:szCs w:val="24"/>
              </w:rPr>
              <w:t xml:space="preserve">Dependabot alerts or npm audit in CI; Actions pinned to commit SHAs</w:t>
            </w:r>
          </w:p>
        </w:tc>
        <w:tc>
          <w:tcPr>
            <w:tcW w:w="1659" w:type="dxa"/>
            <w:vAlign w:val="center"/>
          </w:tcPr>
          <w:p w14:paraId="269D090F" w14:textId="77777777" w:rsidR="002657C6" w:rsidRDefault="00E72461">
            <w:pPr>
              <w:spacing w:line="252" w:lineRule="auto"/>
              <w:jc w:val="center"/>
            </w:pPr>
            <w:r>
              <w:rPr>
                <w:sz w:val="24"/>
                <w:szCs w:val="24"/>
              </w:rPr>
              <w:t>Recommended</w:t>
            </w:r>
          </w:p>
        </w:tc>
        <w:tc>
          <w:tcPr>
            <w:tcW w:w="1394" w:type="dxa"/>
            <w:vAlign w:val="center"/>
          </w:tcPr>
          <w:p w14:paraId="717145C9" w14:textId="77777777" w:rsidR="002657C6" w:rsidRDefault="00E72461">
            <w:pPr>
              <w:spacing w:line="252" w:lineRule="auto"/>
              <w:jc w:val="center"/>
            </w:pPr>
            <w:r>
              <w:rPr>
                <w:sz w:val="24"/>
                <w:szCs w:val="24"/>
              </w:rPr>
              <w:t>T2</w:t>
            </w:r>
          </w:p>
        </w:tc>
      </w:tr>
      <w:tr w:rsidR="002657C6" w14:paraId="2012C256" w14:textId="77777777">
        <w:trPr>
          <w:cantSplit/>
          <w:jc w:val="center"/>
        </w:trPr>
        <w:tc>
          <w:tcPr>
            <w:tcW w:w="1393" w:type="dxa"/>
            <w:vAlign w:val="center"/>
          </w:tcPr>
          <w:p w14:paraId="09B8F4CF" w14:textId="77777777" w:rsidR="002657C6" w:rsidRDefault="00E72461">
            <w:pPr>
              <w:spacing w:line="252" w:lineRule="auto"/>
            </w:pPr>
            <w:r>
              <w:rPr>
                <w:sz w:val="24"/>
                <w:szCs w:val="24"/>
              </w:rPr>
              <w:t>CI/CD</w:t>
            </w:r>
          </w:p>
        </w:tc>
        <w:tc>
          <w:tcPr>
            <w:tcW w:w="4580" w:type="dxa"/>
            <w:vAlign w:val="center"/>
          </w:tcPr>
          <w:p w14:paraId="1794509D" w14:textId="77777777" w:rsidR="002657C6" w:rsidRDefault="00E72461">
            <w:pPr>
              <w:spacing w:line="252" w:lineRule="auto"/>
            </w:pPr>
            <w:r>
              <w:rPr>
                <w:sz w:val="24"/>
                <w:szCs w:val="24"/>
              </w:rPr>
              <w:t>Deployment credential kept as an encrypted GitHub secret</w:t>
            </w:r>
          </w:p>
        </w:tc>
        <w:tc>
          <w:tcPr>
            <w:tcW w:w="1659" w:type="dxa"/>
            <w:vAlign w:val="center"/>
          </w:tcPr>
          <w:p w14:paraId="2FE55F58" w14:textId="77777777" w:rsidR="002657C6" w:rsidRDefault="00E72461">
            <w:pPr>
              <w:spacing w:line="252" w:lineRule="auto"/>
              <w:jc w:val="center"/>
            </w:pPr>
            <w:r>
              <w:rPr>
                <w:sz w:val="24"/>
                <w:szCs w:val="24"/>
              </w:rPr>
              <w:t>Implemented</w:t>
            </w:r>
          </w:p>
        </w:tc>
        <w:tc>
          <w:tcPr>
            <w:tcW w:w="1394" w:type="dxa"/>
            <w:vAlign w:val="center"/>
          </w:tcPr>
          <w:p w14:paraId="0D877150" w14:textId="77777777" w:rsidR="002657C6" w:rsidRDefault="00E72461">
            <w:pPr>
              <w:spacing w:line="252" w:lineRule="auto"/>
              <w:jc w:val="center"/>
            </w:pPr>
            <w:r>
              <w:rPr>
                <w:sz w:val="24"/>
                <w:szCs w:val="24"/>
              </w:rPr>
              <w:t>T3</w:t>
            </w:r>
          </w:p>
        </w:tc>
      </w:tr>
      <w:tr w:rsidR="002657C6" w14:paraId="49437FC6" w14:textId="77777777">
        <w:trPr>
          <w:cantSplit/>
          <w:jc w:val="center"/>
        </w:trPr>
        <w:tc>
          <w:tcPr>
            <w:tcW w:w="1393" w:type="dxa"/>
            <w:vAlign w:val="center"/>
          </w:tcPr>
          <w:p w14:paraId="0AB62088" w14:textId="77777777" w:rsidR="002657C6" w:rsidRDefault="00E72461">
            <w:pPr>
              <w:spacing w:line="252" w:lineRule="auto"/>
            </w:pPr>
            <w:r>
              <w:rPr>
                <w:sz w:val="24"/>
                <w:szCs w:val="24"/>
              </w:rPr>
              <w:t>CI/CD</w:t>
            </w:r>
          </w:p>
        </w:tc>
        <w:tc>
          <w:tcPr>
            <w:tcW w:w="4580" w:type="dxa"/>
            <w:vAlign w:val="center"/>
          </w:tcPr>
          <w:p w14:paraId="080AB93B" w14:textId="77777777" w:rsidR="002657C6" w:rsidRDefault="00E72461">
            <w:pPr>
              <w:spacing w:line="252" w:lineRule="auto"/>
            </w:pPr>
            <w:r>
              <w:rPr>
                <w:sz w:val="24"/>
                <w:szCs w:val="24"/>
              </w:rPr>
              <w:t>Deploy only on push to main, with a least-privilege service account</w:t>
            </w:r>
          </w:p>
        </w:tc>
        <w:tc>
          <w:tcPr>
            <w:tcW w:w="1659" w:type="dxa"/>
            <w:vAlign w:val="center"/>
          </w:tcPr>
          <w:p w14:paraId="1E70CC46" w14:textId="77777777" w:rsidR="002657C6" w:rsidRDefault="00E72461">
            <w:pPr>
              <w:spacing w:line="252" w:lineRule="auto"/>
              <w:jc w:val="center"/>
            </w:pPr>
            <w:r>
              <w:rPr>
                <w:sz w:val="24"/>
                <w:szCs w:val="24"/>
              </w:rPr>
              <w:t>Recommended</w:t>
            </w:r>
          </w:p>
        </w:tc>
        <w:tc>
          <w:tcPr>
            <w:tcW w:w="1394" w:type="dxa"/>
            <w:vAlign w:val="center"/>
          </w:tcPr>
          <w:p w14:paraId="685969FA" w14:textId="77777777" w:rsidR="002657C6" w:rsidRDefault="00E72461">
            <w:pPr>
              <w:spacing w:line="252" w:lineRule="auto"/>
              <w:jc w:val="center"/>
            </w:pPr>
            <w:r>
              <w:rPr>
                <w:sz w:val="24"/>
                <w:szCs w:val="24"/>
              </w:rPr>
              <w:t>T3, T4</w:t>
            </w:r>
          </w:p>
        </w:tc>
      </w:tr>
      <w:tr w:rsidR="002657C6" w14:paraId="4B0346D5" w14:textId="77777777">
        <w:trPr>
          <w:cantSplit/>
          <w:jc w:val="center"/>
        </w:trPr>
        <w:tc>
          <w:tcPr>
            <w:tcW w:w="1393" w:type="dxa"/>
            <w:vAlign w:val="center"/>
          </w:tcPr>
          <w:p w14:paraId="3D89B49C" w14:textId="77777777" w:rsidR="002657C6" w:rsidRDefault="00E72461">
            <w:pPr>
              <w:spacing w:line="252" w:lineRule="auto"/>
            </w:pPr>
            <w:r>
              <w:rPr>
                <w:sz w:val="24"/>
                <w:szCs w:val="24"/>
              </w:rPr>
              <w:t>Hosting</w:t>
            </w:r>
          </w:p>
        </w:tc>
        <w:tc>
          <w:tcPr>
            <w:tcW w:w="4580" w:type="dxa"/>
            <w:vAlign w:val="center"/>
          </w:tcPr>
          <w:p w14:paraId="66E28ACD" w14:textId="77777777" w:rsidR="002657C6" w:rsidRDefault="00E72461">
            <w:pPr>
              <w:spacing w:line="252" w:lineRule="auto"/>
            </w:pPr>
            <w:r>
              <w:rPr>
                <w:sz w:val="24"/>
                <w:szCs w:val="24"/>
              </w:rPr>
              <w:t>HTTPS-only delivery</w:t>
            </w:r>
          </w:p>
        </w:tc>
        <w:tc>
          <w:tcPr>
            <w:tcW w:w="1659" w:type="dxa"/>
            <w:vAlign w:val="center"/>
          </w:tcPr>
          <w:p w14:paraId="1BF3DB47" w14:textId="77777777" w:rsidR="002657C6" w:rsidRDefault="00E72461">
            <w:pPr>
              <w:spacing w:line="252" w:lineRule="auto"/>
              <w:jc w:val="center"/>
            </w:pPr>
            <w:r>
              <w:rPr>
                <w:sz w:val="24"/>
                <w:szCs w:val="24"/>
              </w:rPr>
              <w:t>Implemented</w:t>
            </w:r>
          </w:p>
        </w:tc>
        <w:tc>
          <w:tcPr>
            <w:tcW w:w="1394" w:type="dxa"/>
            <w:vAlign w:val="center"/>
          </w:tcPr>
          <w:p w14:paraId="752FEF7B" w14:textId="77777777" w:rsidR="002657C6" w:rsidRDefault="00E72461">
            <w:pPr>
              <w:spacing w:line="252" w:lineRule="auto"/>
              <w:jc w:val="center"/>
            </w:pPr>
            <w:r>
              <w:rPr>
                <w:sz w:val="24"/>
                <w:szCs w:val="24"/>
              </w:rPr>
              <w:t>T5</w:t>
            </w:r>
          </w:p>
        </w:tc>
      </w:tr>
      <w:tr w:rsidR="002657C6" w14:paraId="500ABF5A" w14:textId="77777777">
        <w:trPr>
          <w:cantSplit/>
          <w:jc w:val="center"/>
        </w:trPr>
        <w:tc>
          <w:tcPr>
            <w:tcW w:w="1393" w:type="dxa"/>
            <w:vAlign w:val="center"/>
          </w:tcPr>
          <w:p w14:paraId="57C12AAD" w14:textId="77777777" w:rsidR="002657C6" w:rsidRDefault="00E72461">
            <w:pPr>
              <w:spacing w:line="252" w:lineRule="auto"/>
            </w:pPr>
            <w:r>
              <w:rPr>
                <w:sz w:val="24"/>
                <w:szCs w:val="24"/>
              </w:rPr>
              <w:t>Hosting</w:t>
            </w:r>
          </w:p>
        </w:tc>
        <w:tc>
          <w:tcPr>
            <w:tcW w:w="4580" w:type="dxa"/>
            <w:vAlign w:val="center"/>
          </w:tcPr>
          <w:p w14:paraId="288F0BC3" w14:textId="77777777" w:rsidR="002657C6" w:rsidRDefault="00E72461">
            <w:pPr>
              <w:spacing w:line="252" w:lineRule="auto"/>
            </w:pPr>
            <w:r>
              <w:rPr>
                <w:sz w:val="24"/>
                <w:szCs w:val="24"/>
              </w:rPr>
              <w:t>no-cache HTML; immutable, fingerprinted assets</w:t>
            </w:r>
          </w:p>
        </w:tc>
        <w:tc>
          <w:tcPr>
            <w:tcW w:w="1659" w:type="dxa"/>
            <w:vAlign w:val="center"/>
          </w:tcPr>
          <w:p w14:paraId="12C2F44F" w14:textId="77777777" w:rsidR="002657C6" w:rsidRDefault="00E72461">
            <w:pPr>
              <w:spacing w:line="252" w:lineRule="auto"/>
              <w:jc w:val="center"/>
            </w:pPr>
            <w:r>
              <w:rPr>
                <w:sz w:val="24"/>
                <w:szCs w:val="24"/>
              </w:rPr>
              <w:t>Implemented</w:t>
            </w:r>
          </w:p>
        </w:tc>
        <w:tc>
          <w:tcPr>
            <w:tcW w:w="1394" w:type="dxa"/>
            <w:vAlign w:val="center"/>
          </w:tcPr>
          <w:p w14:paraId="5C234494" w14:textId="77777777" w:rsidR="002657C6" w:rsidRDefault="00E72461">
            <w:pPr>
              <w:spacing w:line="252" w:lineRule="auto"/>
              <w:jc w:val="center"/>
            </w:pPr>
            <w:r>
              <w:rPr>
                <w:sz w:val="24"/>
                <w:szCs w:val="24"/>
              </w:rPr>
              <w:t>T6</w:t>
            </w:r>
          </w:p>
        </w:tc>
      </w:tr>
      <w:tr w:rsidR="002657C6" w14:paraId="5B6488D2" w14:textId="77777777">
        <w:trPr>
          <w:cantSplit/>
          <w:jc w:val="center"/>
        </w:trPr>
        <w:tc>
          <w:tcPr>
            <w:tcW w:w="1393" w:type="dxa"/>
            <w:vAlign w:val="center"/>
          </w:tcPr>
          <w:p w14:paraId="475BB484" w14:textId="77777777" w:rsidR="002657C6" w:rsidRDefault="00E72461">
            <w:pPr>
              <w:spacing w:line="252" w:lineRule="auto"/>
            </w:pPr>
            <w:r>
              <w:rPr>
                <w:sz w:val="24"/>
                <w:szCs w:val="24"/>
              </w:rPr>
              <w:t>Hosting</w:t>
            </w:r>
          </w:p>
        </w:tc>
        <w:tc>
          <w:tcPr>
            <w:tcW w:w="4580" w:type="dxa"/>
            <w:vAlign w:val="center"/>
          </w:tcPr>
          <w:p w14:paraId="2428F71C" w14:textId="77777777" w:rsidR="002657C6" w:rsidRDefault="00E72461">
            <w:pPr>
              <w:spacing w:line="252" w:lineRule="auto"/>
            </w:pPr>
            <w:r>
              <w:rPr>
                <w:sz w:val="24"/>
                <w:szCs w:val="24"/>
              </w:rPr>
              <w:t>Content-Security-Policy, X-Content-Type-Options and Referrer-Policy headers</w:t>
            </w:r>
          </w:p>
        </w:tc>
        <w:tc>
          <w:tcPr>
            <w:tcW w:w="1659" w:type="dxa"/>
            <w:vAlign w:val="center"/>
          </w:tcPr>
          <w:p w14:paraId="529CA7C4" w14:textId="77777777" w:rsidR="002657C6" w:rsidRDefault="00E72461">
            <w:pPr>
              <w:spacing w:line="252" w:lineRule="auto"/>
              <w:jc w:val="center"/>
            </w:pPr>
            <w:r>
              <w:rPr>
                <w:sz w:val="24"/>
                <w:szCs w:val="24"/>
              </w:rPr>
              <w:t>Recommended</w:t>
            </w:r>
          </w:p>
        </w:tc>
        <w:tc>
          <w:tcPr>
            <w:tcW w:w="1394" w:type="dxa"/>
            <w:vAlign w:val="center"/>
          </w:tcPr>
          <w:p w14:paraId="5EDCE5B0" w14:textId="77777777" w:rsidR="002657C6" w:rsidRDefault="00E72461">
            <w:pPr>
              <w:spacing w:line="252" w:lineRule="auto"/>
              <w:jc w:val="center"/>
            </w:pPr>
            <w:r>
              <w:rPr>
                <w:sz w:val="24"/>
                <w:szCs w:val="24"/>
              </w:rPr>
              <w:t>T7, T8</w:t>
            </w:r>
          </w:p>
        </w:tc>
      </w:tr>
      <w:tr w:rsidR="002657C6" w14:paraId="3A2DC0B8" w14:textId="77777777">
        <w:trPr>
          <w:cantSplit/>
          <w:jc w:val="center"/>
        </w:trPr>
        <w:tc>
          <w:tcPr>
            <w:tcW w:w="1393" w:type="dxa"/>
            <w:vAlign w:val="center"/>
          </w:tcPr>
          <w:p w14:paraId="3AE1D21B" w14:textId="77777777" w:rsidR="002657C6" w:rsidRDefault="00E72461">
            <w:pPr>
              <w:spacing w:line="252" w:lineRule="auto"/>
            </w:pPr>
            <w:r>
              <w:rPr>
                <w:sz w:val="24"/>
                <w:szCs w:val="24"/>
              </w:rPr>
              <w:t>Client</w:t>
            </w:r>
          </w:p>
        </w:tc>
        <w:tc>
          <w:tcPr>
            <w:tcW w:w="4580" w:type="dxa"/>
            <w:vAlign w:val="center"/>
          </w:tcPr>
          <w:p w14:paraId="04462C48" w14:textId="77777777" w:rsidR="002657C6" w:rsidRDefault="00E72461">
            <w:pPr>
              <w:spacing w:line="252" w:lineRule="auto"/>
            </w:pPr>
            <w:r>
              <w:rPr>
                <w:sz w:val="24"/>
                <w:szCs w:val="24"/>
              </w:rPr>
              <w:t xml:space="preserve">React output escaping; no innerHTML or eval</w:t>
            </w:r>
          </w:p>
        </w:tc>
        <w:tc>
          <w:tcPr>
            <w:tcW w:w="1659" w:type="dxa"/>
            <w:vAlign w:val="center"/>
          </w:tcPr>
          <w:p w14:paraId="131D6ACD" w14:textId="77777777" w:rsidR="002657C6" w:rsidRDefault="00E72461">
            <w:pPr>
              <w:spacing w:line="252" w:lineRule="auto"/>
              <w:jc w:val="center"/>
            </w:pPr>
            <w:r>
              <w:rPr>
                <w:sz w:val="24"/>
                <w:szCs w:val="24"/>
              </w:rPr>
              <w:t>Implemented</w:t>
            </w:r>
          </w:p>
        </w:tc>
        <w:tc>
          <w:tcPr>
            <w:tcW w:w="1394" w:type="dxa"/>
            <w:vAlign w:val="center"/>
          </w:tcPr>
          <w:p w14:paraId="6A96E721" w14:textId="77777777" w:rsidR="002657C6" w:rsidRDefault="00E72461">
            <w:pPr>
              <w:spacing w:line="252" w:lineRule="auto"/>
              <w:jc w:val="center"/>
            </w:pPr>
            <w:r>
              <w:rPr>
                <w:sz w:val="24"/>
                <w:szCs w:val="24"/>
              </w:rPr>
              <w:t>T8</w:t>
            </w:r>
          </w:p>
        </w:tc>
      </w:tr>
      <w:tr w:rsidR="002657C6" w14:paraId="38C466EC" w14:textId="77777777">
        <w:trPr>
          <w:cantSplit/>
          <w:jc w:val="center"/>
        </w:trPr>
        <w:tc>
          <w:tcPr>
            <w:tcW w:w="1393" w:type="dxa"/>
            <w:vAlign w:val="center"/>
          </w:tcPr>
          <w:p w14:paraId="0847239F" w14:textId="77777777" w:rsidR="002657C6" w:rsidRDefault="00E72461">
            <w:pPr>
              <w:spacing w:line="252" w:lineRule="auto"/>
            </w:pPr>
            <w:r>
              <w:rPr>
                <w:sz w:val="24"/>
                <w:szCs w:val="24"/>
              </w:rPr>
              <w:t>Client</w:t>
            </w:r>
          </w:p>
        </w:tc>
        <w:tc>
          <w:tcPr>
            <w:tcW w:w="4580" w:type="dxa"/>
            <w:vAlign w:val="center"/>
          </w:tcPr>
          <w:p w14:paraId="2C2E36E5" w14:textId="77777777" w:rsidR="002657C6" w:rsidRDefault="00E72461">
            <w:pPr>
              <w:spacing w:line="252" w:lineRule="auto"/>
            </w:pPr>
            <w:r>
              <w:rPr>
                <w:sz w:val="24"/>
                <w:szCs w:val="24"/>
              </w:rPr>
              <w:t>Web Worker isolation, time budget, 60 s teaching cap, fixed-size 10 MB table</w:t>
            </w:r>
          </w:p>
        </w:tc>
        <w:tc>
          <w:tcPr>
            <w:tcW w:w="1659" w:type="dxa"/>
            <w:vAlign w:val="center"/>
          </w:tcPr>
          <w:p w14:paraId="03FCC883" w14:textId="77777777" w:rsidR="002657C6" w:rsidRDefault="00E72461">
            <w:pPr>
              <w:spacing w:line="252" w:lineRule="auto"/>
              <w:jc w:val="center"/>
            </w:pPr>
            <w:r>
              <w:rPr>
                <w:sz w:val="24"/>
                <w:szCs w:val="24"/>
              </w:rPr>
              <w:t>Implemented</w:t>
            </w:r>
          </w:p>
        </w:tc>
        <w:tc>
          <w:tcPr>
            <w:tcW w:w="1394" w:type="dxa"/>
            <w:vAlign w:val="center"/>
          </w:tcPr>
          <w:p w14:paraId="13A4EA7D" w14:textId="77777777" w:rsidR="002657C6" w:rsidRDefault="00E72461">
            <w:pPr>
              <w:spacing w:line="252" w:lineRule="auto"/>
              <w:jc w:val="center"/>
            </w:pPr>
            <w:r>
              <w:rPr>
                <w:sz w:val="24"/>
                <w:szCs w:val="24"/>
              </w:rPr>
              <w:t>T9</w:t>
            </w:r>
          </w:p>
        </w:tc>
      </w:tr>
      <w:tr w:rsidR="002657C6" w14:paraId="6E486899" w14:textId="77777777">
        <w:trPr>
          <w:cantSplit/>
          <w:jc w:val="center"/>
        </w:trPr>
        <w:tc>
          <w:tcPr>
            <w:tcW w:w="1393" w:type="dxa"/>
            <w:vAlign w:val="center"/>
          </w:tcPr>
          <w:p w14:paraId="61AD3756" w14:textId="77777777" w:rsidR="002657C6" w:rsidRDefault="00E72461">
            <w:pPr>
              <w:spacing w:line="252" w:lineRule="auto"/>
            </w:pPr>
            <w:r>
              <w:rPr>
                <w:sz w:val="24"/>
                <w:szCs w:val="24"/>
              </w:rPr>
              <w:t>Client</w:t>
            </w:r>
          </w:p>
        </w:tc>
        <w:tc>
          <w:tcPr>
            <w:tcW w:w="4580" w:type="dxa"/>
            <w:vAlign w:val="center"/>
          </w:tcPr>
          <w:p w14:paraId="4D30C2A5" w14:textId="77777777" w:rsidR="002657C6" w:rsidRDefault="00E72461">
            <w:pPr>
              <w:spacing w:line="252" w:lineRule="auto"/>
            </w:pPr>
            <w:r>
              <w:rPr>
                <w:sz w:val="24"/>
                <w:szCs w:val="24"/>
              </w:rPr>
              <w:t>Legal-move validation of clicked and typed moves; FEN validation with explained errors</w:t>
            </w:r>
          </w:p>
        </w:tc>
        <w:tc>
          <w:tcPr>
            <w:tcW w:w="1659" w:type="dxa"/>
            <w:vAlign w:val="center"/>
          </w:tcPr>
          <w:p w14:paraId="62A81D10" w14:textId="77777777" w:rsidR="002657C6" w:rsidRDefault="00E72461">
            <w:pPr>
              <w:spacing w:line="252" w:lineRule="auto"/>
              <w:jc w:val="center"/>
            </w:pPr>
            <w:r>
              <w:rPr>
                <w:sz w:val="24"/>
                <w:szCs w:val="24"/>
              </w:rPr>
              <w:t>Implemented</w:t>
            </w:r>
          </w:p>
        </w:tc>
        <w:tc>
          <w:tcPr>
            <w:tcW w:w="1394" w:type="dxa"/>
            <w:vAlign w:val="center"/>
          </w:tcPr>
          <w:p w14:paraId="666FE8F2" w14:textId="77777777" w:rsidR="002657C6" w:rsidRDefault="00E72461">
            <w:pPr>
              <w:spacing w:line="252" w:lineRule="auto"/>
              <w:jc w:val="center"/>
            </w:pPr>
            <w:r>
              <w:rPr>
                <w:sz w:val="24"/>
                <w:szCs w:val="24"/>
              </w:rPr>
              <w:t>T10, T11</w:t>
            </w:r>
          </w:p>
        </w:tc>
      </w:tr>
      <w:tr w:rsidR="002657C6" w14:paraId="78C11CF5" w14:textId="77777777">
        <w:trPr>
          <w:cantSplit/>
          <w:jc w:val="center"/>
        </w:trPr>
        <w:tc>
          <w:tcPr>
            <w:tcW w:w="1393" w:type="dxa"/>
            <w:vAlign w:val="center"/>
          </w:tcPr>
          <w:p w14:paraId="6AE1A9DE" w14:textId="77777777" w:rsidR="002657C6" w:rsidRDefault="00E72461">
            <w:pPr>
              <w:spacing w:line="252" w:lineRule="auto"/>
            </w:pPr>
            <w:r>
              <w:rPr>
                <w:sz w:val="24"/>
                <w:szCs w:val="24"/>
              </w:rPr>
              <w:t>Client</w:t>
            </w:r>
          </w:p>
        </w:tc>
        <w:tc>
          <w:tcPr>
            <w:tcW w:w="4580" w:type="dxa"/>
            <w:vAlign w:val="center"/>
          </w:tcPr>
          <w:p w14:paraId="6E3EA640" w14:textId="77777777" w:rsidR="002657C6" w:rsidRDefault="00E72461">
            <w:pPr>
              <w:spacing w:line="252" w:lineRule="auto"/>
            </w:pPr>
            <w:r>
              <w:rPr>
                <w:sz w:val="24"/>
                <w:szCs w:val="24"/>
              </w:rPr>
              <w:t>Self-hosted fonts</w:t>
            </w:r>
          </w:p>
        </w:tc>
        <w:tc>
          <w:tcPr>
            <w:tcW w:w="1659" w:type="dxa"/>
            <w:vAlign w:val="center"/>
          </w:tcPr>
          <w:p w14:paraId="747CE826" w14:textId="77777777" w:rsidR="002657C6" w:rsidRDefault="00E72461">
            <w:pPr>
              <w:spacing w:line="252" w:lineRule="auto"/>
              <w:jc w:val="center"/>
            </w:pPr>
            <w:r>
              <w:rPr>
                <w:sz w:val="24"/>
                <w:szCs w:val="24"/>
              </w:rPr>
              <w:t>Recommended</w:t>
            </w:r>
          </w:p>
        </w:tc>
        <w:tc>
          <w:tcPr>
            <w:tcW w:w="1394" w:type="dxa"/>
            <w:vAlign w:val="center"/>
          </w:tcPr>
          <w:p w14:paraId="76E2E03B" w14:textId="77777777" w:rsidR="002657C6" w:rsidRDefault="00E72461">
            <w:pPr>
              <w:spacing w:line="252" w:lineRule="auto"/>
              <w:jc w:val="center"/>
            </w:pPr>
            <w:r>
              <w:rPr>
                <w:sz w:val="24"/>
                <w:szCs w:val="24"/>
              </w:rPr>
              <w:t>T7</w:t>
            </w:r>
          </w:p>
        </w:tc>
      </w:tr>
      <w:tr w:rsidR="002657C6" w14:paraId="1C9A47DD" w14:textId="77777777">
        <w:trPr>
          <w:cantSplit/>
          <w:jc w:val="center"/>
        </w:trPr>
        <w:tc>
          <w:tcPr>
            <w:tcW w:w="1393" w:type="dxa"/>
            <w:vAlign w:val="center"/>
          </w:tcPr>
          <w:p w14:paraId="2380E801" w14:textId="77777777" w:rsidR="002657C6" w:rsidRDefault="00E72461">
            <w:pPr>
              <w:spacing w:line="252" w:lineRule="auto"/>
            </w:pPr>
            <w:r>
              <w:rPr>
                <w:sz w:val="24"/>
                <w:szCs w:val="24"/>
              </w:rPr>
              <w:t>Privacy</w:t>
            </w:r>
          </w:p>
        </w:tc>
        <w:tc>
          <w:tcPr>
            <w:tcW w:w="4580" w:type="dxa"/>
            <w:vAlign w:val="center"/>
          </w:tcPr>
          <w:p w14:paraId="235131BA" w14:textId="77777777" w:rsidR="002657C6" w:rsidRDefault="00E72461">
            <w:pPr>
              <w:spacing w:line="252" w:lineRule="auto"/>
            </w:pPr>
            <w:r>
              <w:rPr>
                <w:sz w:val="24"/>
                <w:szCs w:val="24"/>
              </w:rPr>
              <w:t>No backend, accounts, cookies or analytics</w:t>
            </w:r>
          </w:p>
        </w:tc>
        <w:tc>
          <w:tcPr>
            <w:tcW w:w="1659" w:type="dxa"/>
            <w:vAlign w:val="center"/>
          </w:tcPr>
          <w:p w14:paraId="7CED6B5B" w14:textId="77777777" w:rsidR="002657C6" w:rsidRDefault="00E72461">
            <w:pPr>
              <w:spacing w:line="252" w:lineRule="auto"/>
              <w:jc w:val="center"/>
            </w:pPr>
            <w:r>
              <w:rPr>
                <w:sz w:val="24"/>
                <w:szCs w:val="24"/>
              </w:rPr>
              <w:t>Implemented</w:t>
            </w:r>
          </w:p>
        </w:tc>
        <w:tc>
          <w:tcPr>
            <w:tcW w:w="1394" w:type="dxa"/>
            <w:vAlign w:val="center"/>
          </w:tcPr>
          <w:p w14:paraId="3B3C8A81" w14:textId="77777777" w:rsidR="002657C6" w:rsidRDefault="00E72461">
            <w:pPr>
              <w:spacing w:line="252" w:lineRule="auto"/>
              <w:jc w:val="center"/>
            </w:pPr>
            <w:r>
              <w:rPr>
                <w:sz w:val="24"/>
                <w:szCs w:val="24"/>
              </w:rPr>
              <w:t>—</w:t>
            </w:r>
          </w:p>
        </w:tc>
      </w:tr>
    </w:tbl>
    <w:p w14:paraId="65C3AA52" w14:textId="77777777" w:rsidR="002657C6" w:rsidRDefault="002657C6">
      <w:pPr>
        <w:spacing w:after="120"/>
      </w:pPr>
    </w:p>
    <w:p w14:paraId="1E69FF1B" w14:textId="77777777" w:rsidR="002657C6" w:rsidRDefault="00E72461">
      <w:pPr>
        <w:keepNext/>
        <w:spacing w:after="120" w:line="360" w:lineRule="auto"/>
        <w:ind w:firstLine="720"/>
        <w:jc w:val="both"/>
      </w:pPr>
      <w:r>
        <w:rPr>
          <w:sz w:val="24"/>
          <w:szCs w:val="24"/>
        </w:rPr>
        <w:t>Two recommended controls can be applied with small configuration changes. The first restricts the deploy step so that it runs only for pushes to the main branch, keeping pull-request runs as build checks [18]:</w:t>
      </w:r>
    </w:p>
    <w:p w14:paraId="636C7730"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 name: Deploy to Firebase Hosting</w:t>
      </w:r>
    </w:p>
    <w:p w14:paraId="5325581C"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github.event_name == 'push' &amp;&amp; github.ref ==</w:t>
      </w:r>
    </w:p>
    <w:p w14:paraId="5325581C"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'refs/heads/main'</w:t>
      </w:r>
    </w:p>
    <w:p w14:paraId="5AB204AF"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env:</w:t>
      </w:r>
    </w:p>
    <w:p w14:paraId="7A6A9798"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FIREBASE_TOKEN: ${{ secrets.FIREBASE_TOKEN }}</w:t>
      </w:r>
    </w:p>
    <w:p w14:paraId="6646A33E"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run: npx firebase-tools deploy --only hosting</w:t>
      </w:r>
    </w:p>
    <w:p w14:paraId="6646A33E"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--project foai-chess-engine --token</w:t>
      </w:r>
    </w:p>
    <w:p w14:paraId="6646A33E"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"$FIREBASE_TOKEN"</w:t>
      </w:r>
    </w:p>
    <w:p w14:paraId="3EF179A2" w14:textId="77777777" w:rsidR="002657C6" w:rsidRDefault="002657C6">
      <w:pPr>
        <w:spacing w:after="120"/>
      </w:pPr>
    </w:p>
    <w:p w14:paraId="50D41C35" w14:textId="77777777" w:rsidR="002657C6" w:rsidRDefault="00E72461">
      <w:pPr>
        <w:keepNext/>
        <w:spacing w:after="120" w:line="360" w:lineRule="auto"/>
        <w:ind w:firstLine="720"/>
        <w:jc w:val="both"/>
      </w:pPr>
      <w:r>
        <w:rPr>
          <w:sz w:val="24"/>
          <w:szCs w:val="24"/>
        </w:rPr>
        <w:lastRenderedPageBreak/>
        <w:t xml:space="preserve">The second adds security headers to firebase.json [19], [21]. The suggested policy allows only the application's own scripts and worker, plus the Google Fonts stylesheet and font files it currently loads; it should be tested on a Firebase preview channel before it is applied to production:</w:t>
      </w:r>
    </w:p>
    <w:p w14:paraId="744B0DB8"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"source": "**", "headers": [</w:t>
      </w:r>
    </w:p>
    <w:p w14:paraId="7E5A3E55"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 "key": "Content-Security-Policy", "value":</w:t>
      </w:r>
    </w:p>
    <w:p w14:paraId="671631B2"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"default-src 'self'; script-src 'self'; worker-src</w:t>
      </w:r>
    </w:p>
    <w:p w14:paraId="671631B2"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'self';</w:t>
      </w:r>
    </w:p>
    <w:p w14:paraId="597D6C61"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style-src 'self' https://fonts.googleapis.com;</w:t>
      </w:r>
    </w:p>
    <w:p w14:paraId="3BB3A299"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font-src 'self' https://fonts.gstatic.com; img-src</w:t>
      </w:r>
    </w:p>
    <w:p w14:paraId="3BB3A299"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'self' data:;</w:t>
      </w:r>
    </w:p>
    <w:p w14:paraId="7571ADDB"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object-src 'none'; base-uri 'self'; frame-ancestors</w:t>
      </w:r>
    </w:p>
    <w:p w14:paraId="7571ADDB"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'none'" },</w:t>
      </w:r>
    </w:p>
    <w:p w14:paraId="2527A871"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 "key": "X-Content-Type-Options", "value": "nosniff" },</w:t>
      </w:r>
    </w:p>
    <w:p w14:paraId="7D75B084"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 "key": "Referrer-Policy", "value":</w:t>
      </w:r>
    </w:p>
    <w:p w14:paraId="7D75B084"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"strict-origin-when-cross-origin" } ] }</w:t>
      </w:r>
    </w:p>
    <w:p w14:paraId="2701C45F" w14:textId="77777777" w:rsidR="002657C6" w:rsidRDefault="002657C6">
      <w:pPr>
        <w:spacing w:after="120"/>
      </w:pPr>
    </w:p>
    <w:p w14:paraId="09D73347" w14:textId="77777777" w:rsidR="002657C6" w:rsidRDefault="00E72461">
      <w:pPr>
        <w:keepNext/>
        <w:pageBreakBefore/>
        <w:spacing w:after="120" w:line="360" w:lineRule="auto"/>
        <w:jc w:val="center"/>
      </w:pPr>
      <w:r>
        <w:rPr>
          <w:b/>
          <w:bCs/>
          <w:sz w:val="28"/>
          <w:szCs w:val="28"/>
        </w:rPr>
        <w:lastRenderedPageBreak/>
        <w:t>CHAPTER 4</w:t>
      </w:r>
    </w:p>
    <w:p w14:paraId="1FD6D834" w14:textId="77777777" w:rsidR="002657C6" w:rsidRDefault="00E72461">
      <w:pPr>
        <w:keepNext/>
        <w:spacing w:after="360" w:line="360" w:lineRule="auto"/>
        <w:jc w:val="center"/>
        <w:outlineLvl w:val="0"/>
      </w:pPr>
      <w:bookmarkStart w:id="41" w:name="_Ref1040"/>
      <w:r>
        <w:rPr>
          <w:b/>
          <w:bCs/>
          <w:sz w:val="28"/>
          <w:szCs w:val="28"/>
        </w:rPr>
        <w:t>SYSTEM DESCRIPTION</w:t>
      </w:r>
      <w:bookmarkEnd w:id="41"/>
    </w:p>
    <w:p w14:paraId="1030F938" w14:textId="77777777" w:rsidR="002657C6" w:rsidRDefault="00E72461">
      <w:pPr>
        <w:keepNext/>
        <w:spacing w:before="240" w:after="120" w:line="360" w:lineRule="auto"/>
        <w:outlineLvl w:val="1"/>
      </w:pPr>
      <w:bookmarkStart w:id="42" w:name="_Ref1041"/>
      <w:r>
        <w:rPr>
          <w:b/>
          <w:bCs/>
          <w:sz w:val="24"/>
          <w:szCs w:val="24"/>
        </w:rPr>
        <w:t>4.1 DATA COLLECTION</w:t>
      </w:r>
      <w:bookmarkEnd w:id="42"/>
    </w:p>
    <w:p w14:paraId="41D580E8" w14:textId="77777777" w:rsidR="002657C6" w:rsidRDefault="00E72461">
      <w:pPr>
        <w:keepNext/>
        <w:spacing w:after="120" w:line="360" w:lineRule="auto"/>
        <w:ind w:firstLine="720"/>
        <w:jc w:val="both"/>
      </w:pPr>
      <w:r>
        <w:rPr>
          <w:sz w:val="24"/>
          <w:szCs w:val="24"/>
        </w:rPr>
        <w:t>Unlike a machine-learning system, this engine is not trained on any dataset. All of its knowledge is either the rules of chess, encoded in the move generator, or hand-crafted heuristics in the evaluation function. The data it works with, and the data collected to evaluate it, fall into four groups:</w:t>
      </w:r>
    </w:p>
    <w:p w14:paraId="36BF1A86" w14:textId="77777777" w:rsidR="002657C6" w:rsidRDefault="00E72461">
      <w:pPr>
        <w:numPr>
          <w:ilvl w:val="0"/>
          <w:numId w:val="35"/>
        </w:numPr>
        <w:spacing w:after="80" w:line="360" w:lineRule="auto"/>
        <w:jc w:val="both"/>
      </w:pPr>
      <w:r>
        <w:rPr>
          <w:b/>
          <w:bCs/>
          <w:sz w:val="24"/>
          <w:szCs w:val="24"/>
        </w:rPr>
        <w:t>Game-state data:</w:t>
      </w:r>
      <w:r>
        <w:rPr>
          <w:sz w:val="24"/>
          <w:szCs w:val="24"/>
        </w:rPr>
        <w:t xml:space="preserve"> the current position — piece placement, side to move, castling rights, en passant square and move clocks — supplied by the interface as a serialised board, together with the list of position keys played so far, the contempt setting and the time budget.</w:t>
      </w:r>
    </w:p>
    <w:p w14:paraId="5C696324" w14:textId="77777777" w:rsidR="002657C6" w:rsidRDefault="00E72461">
      <w:pPr>
        <w:numPr>
          <w:ilvl w:val="0"/>
          <w:numId w:val="35"/>
        </w:numPr>
        <w:spacing w:after="80" w:line="360" w:lineRule="auto"/>
        <w:jc w:val="both"/>
      </w:pPr>
      <w:r>
        <w:rPr>
          <w:b/>
          <w:bCs/>
          <w:sz w:val="24"/>
          <w:szCs w:val="24"/>
        </w:rPr>
        <w:t>Reference data:</w:t>
      </w:r>
      <w:r>
        <w:rPr>
          <w:sz w:val="24"/>
          <w:szCs w:val="24"/>
        </w:rPr>
        <w:t xml:space="preserve"> the published perft (performance test) node counts for the seven standard test positions [11] (Table 4.1), used to verify move generation, and the standard material values and piece-square tables of the Simplified Evaluation Function [12], used as the base of the evaluation.</w:t>
      </w:r>
    </w:p>
    <w:p w14:paraId="520D3B76" w14:textId="77777777" w:rsidR="002657C6" w:rsidRDefault="00E72461">
      <w:pPr>
        <w:numPr>
          <w:ilvl w:val="0"/>
          <w:numId w:val="35"/>
        </w:numPr>
        <w:spacing w:after="80" w:line="360" w:lineRule="auto"/>
        <w:jc w:val="both"/>
      </w:pPr>
      <w:r>
        <w:rPr>
          <w:b/>
          <w:bCs/>
          <w:sz w:val="24"/>
          <w:szCs w:val="24"/>
        </w:rPr>
        <w:t>Test positions:</w:t>
      </w:r>
      <w:r>
        <w:rPr>
          <w:sz w:val="24"/>
          <w:szCs w:val="24"/>
        </w:rPr>
        <w:t xml:space="preserve"> 17 experiment positions — four openings, four busy middlegames, five tactical positions including the Opera Game mate and Win at Chess #1 and #4 [23], and four endgames including Fine #70 [24]; 40 book openings for matches; and a 105-position tactical suite built from weak Stockfish games, with every position verified by Stockfish at depth 16 and kept only when one move is clearly best.</w:t>
      </w:r>
    </w:p>
    <w:p w14:paraId="60AF0079" w14:textId="77777777" w:rsidR="002657C6" w:rsidRDefault="00E72461">
      <w:pPr>
        <w:numPr>
          <w:ilvl w:val="0"/>
          <w:numId w:val="35"/>
        </w:numPr>
        <w:spacing w:after="80" w:line="360" w:lineRule="auto"/>
        <w:jc w:val="both"/>
      </w:pPr>
      <w:r>
        <w:rPr>
          <w:b/>
          <w:bCs/>
          <w:sz w:val="24"/>
          <w:szCs w:val="24"/>
        </w:rPr>
        <w:t>Measurement data:</w:t>
      </w:r>
      <w:r>
        <w:rPr>
          <w:sz w:val="24"/>
          <w:szCs w:val="24"/>
        </w:rPr>
        <w:t xml:space="preserve"> node counts, times, depths, moves and scores from 917 teaching-search runs; the games of the self-play matches and of the 128-game benchmark against Stockfish (saved in PGN); and the engine console's live telemetry.</w:t>
      </w:r>
    </w:p>
    <w:p w14:paraId="34B1FD4C" w14:textId="77777777" w:rsidR="002657C6" w:rsidRDefault="00E72461">
      <w:pPr>
        <w:spacing w:after="120" w:line="360" w:lineRule="auto"/>
        <w:ind w:firstLine="720"/>
        <w:jc w:val="both"/>
      </w:pPr>
      <w:r>
        <w:rPr>
          <w:sz w:val="24"/>
          <w:szCs w:val="24"/>
        </w:rPr>
        <w:t xml:space="preserve">Perft (performance test) counts every leaf of the legal-move tree to a given depth. Because the values for the standard positions are known exactly, any difference exposes a bug in move generation — a missing en passant capture, castling through check, a pinned piece allowed to move or a dropped promotion. Together the seven positions below exercise all of these, and the mirrored position 4 catches asymmetries between White and Black.</w:t>
      </w:r>
    </w:p>
    <w:p w14:paraId="2B4F1032" w14:textId="77777777" w:rsidR="002657C6" w:rsidRDefault="00E72461">
      <w:pPr>
        <w:keepNext/>
        <w:spacing w:before="180" w:after="120" w:line="276" w:lineRule="auto"/>
        <w:jc w:val="center"/>
      </w:pPr>
      <w:bookmarkStart w:id="43" w:name="_Ref1042"/>
      <w:r>
        <w:rPr>
          <w:b/>
          <w:bCs/>
          <w:sz w:val="24"/>
          <w:szCs w:val="24"/>
        </w:rPr>
        <w:lastRenderedPageBreak/>
        <w:t>Table 4.1</w:t>
      </w:r>
      <w:r>
        <w:rPr>
          <w:b/>
          <w:bCs/>
          <w:sz w:val="24"/>
          <w:szCs w:val="24"/>
        </w:rPr>
        <w:t xml:space="preserve"> Performance Test (Perft) Reference</w:t>
      </w:r>
      <w:r>
        <w:rPr>
          <w:b/>
          <w:bCs/>
          <w:sz w:val="24"/>
          <w:szCs w:val="24"/>
        </w:rPr>
        <w:t xml:space="preserve"> Values for the Standard Test Positions</w:t>
      </w:r>
      <w:bookmarkEnd w:id="43"/>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2426"/>
        <w:gridCol w:w="1100"/>
        <w:gridCol w:w="1200"/>
        <w:gridCol w:w="1300"/>
        <w:gridCol w:w="1500"/>
        <w:gridCol w:w="1500"/>
      </w:tblGrid>
      <w:tr w:rsidR="002657C6" w14:paraId="639F139F" w14:textId="77777777">
        <w:trPr>
          <w:cantSplit/>
          <w:tblHeader/>
          <w:jc w:val="center"/>
        </w:trPr>
        <w:tc>
          <w:tcPr>
            <w:tcW w:w="2426" w:type="dxa"/>
            <w:shd w:val="clear" w:color="auto" w:fill="D9E2F3"/>
            <w:vAlign w:val="center"/>
          </w:tcPr>
          <w:p w14:paraId="132D21DD" w14:textId="77777777" w:rsidR="002657C6" w:rsidRDefault="00E72461">
            <w:pPr>
              <w:keepNext/>
              <w:spacing w:line="252" w:lineRule="auto"/>
              <w:jc w:val="center"/>
            </w:pPr>
            <w:r>
              <w:rPr>
                <w:b/>
                <w:bCs/>
                <w:sz w:val="24"/>
                <w:szCs w:val="24"/>
              </w:rPr>
              <w:t>Position</w:t>
            </w:r>
          </w:p>
        </w:tc>
        <w:tc>
          <w:tcPr>
            <w:tcW w:w="1100" w:type="dxa"/>
            <w:shd w:val="clear" w:color="auto" w:fill="D9E2F3"/>
            <w:vAlign w:val="center"/>
          </w:tcPr>
          <w:p w14:paraId="4578CAA4" w14:textId="77777777" w:rsidR="002657C6" w:rsidRDefault="00E72461">
            <w:pPr>
              <w:keepNext/>
              <w:spacing w:line="252" w:lineRule="auto"/>
              <w:jc w:val="center"/>
            </w:pPr>
            <w:r>
              <w:rPr>
                <w:b/>
                <w:bCs/>
                <w:sz w:val="24"/>
                <w:szCs w:val="24"/>
              </w:rPr>
              <w:t>d1</w:t>
            </w:r>
          </w:p>
        </w:tc>
        <w:tc>
          <w:tcPr>
            <w:tcW w:w="1200" w:type="dxa"/>
            <w:shd w:val="clear" w:color="auto" w:fill="D9E2F3"/>
            <w:vAlign w:val="center"/>
          </w:tcPr>
          <w:p w14:paraId="4602C7A0" w14:textId="77777777" w:rsidR="002657C6" w:rsidRDefault="00E72461">
            <w:pPr>
              <w:keepNext/>
              <w:spacing w:line="252" w:lineRule="auto"/>
              <w:jc w:val="center"/>
            </w:pPr>
            <w:r>
              <w:rPr>
                <w:b/>
                <w:bCs/>
                <w:sz w:val="24"/>
                <w:szCs w:val="24"/>
              </w:rPr>
              <w:t>d2</w:t>
            </w:r>
          </w:p>
        </w:tc>
        <w:tc>
          <w:tcPr>
            <w:tcW w:w="1300" w:type="dxa"/>
            <w:shd w:val="clear" w:color="auto" w:fill="D9E2F3"/>
            <w:vAlign w:val="center"/>
          </w:tcPr>
          <w:p w14:paraId="73B11AFD" w14:textId="77777777" w:rsidR="002657C6" w:rsidRDefault="00E72461">
            <w:pPr>
              <w:keepNext/>
              <w:spacing w:line="252" w:lineRule="auto"/>
              <w:jc w:val="center"/>
            </w:pPr>
            <w:r>
              <w:rPr>
                <w:b/>
                <w:bCs/>
                <w:sz w:val="24"/>
                <w:szCs w:val="24"/>
              </w:rPr>
              <w:t>d3</w:t>
            </w:r>
          </w:p>
        </w:tc>
        <w:tc>
          <w:tcPr>
            <w:tcW w:w="1500" w:type="dxa"/>
            <w:shd w:val="clear" w:color="auto" w:fill="D9E2F3"/>
            <w:vAlign w:val="center"/>
          </w:tcPr>
          <w:p w14:paraId="6C656241" w14:textId="77777777" w:rsidR="002657C6" w:rsidRDefault="00E72461">
            <w:pPr>
              <w:keepNext/>
              <w:spacing w:line="252" w:lineRule="auto"/>
              <w:jc w:val="center"/>
            </w:pPr>
            <w:r>
              <w:rPr>
                <w:b/>
                <w:bCs/>
                <w:sz w:val="24"/>
                <w:szCs w:val="24"/>
              </w:rPr>
              <w:t>d4</w:t>
            </w:r>
          </w:p>
        </w:tc>
        <w:tc>
          <w:tcPr>
            <w:tcW w:w="1500" w:type="dxa"/>
            <w:shd w:val="clear" w:color="auto" w:fill="D9E2F3"/>
            <w:vAlign w:val="center"/>
          </w:tcPr>
          <w:p w14:paraId="08774BAE" w14:textId="77777777" w:rsidR="002657C6" w:rsidRDefault="00E72461">
            <w:pPr>
              <w:keepNext/>
              <w:spacing w:line="252" w:lineRule="auto"/>
              <w:jc w:val="center"/>
            </w:pPr>
            <w:r>
              <w:rPr>
                <w:b/>
                <w:bCs/>
                <w:sz w:val="24"/>
                <w:szCs w:val="24"/>
              </w:rPr>
              <w:t>d5</w:t>
            </w:r>
          </w:p>
        </w:tc>
      </w:tr>
      <w:tr w:rsidR="002657C6" w14:paraId="2A20988B" w14:textId="77777777">
        <w:trPr>
          <w:cantSplit/>
          <w:jc w:val="center"/>
        </w:trPr>
        <w:tc>
          <w:tcPr>
            <w:tcW w:w="2426" w:type="dxa"/>
            <w:vAlign w:val="center"/>
          </w:tcPr>
          <w:p w14:paraId="68C0AA8D" w14:textId="77777777" w:rsidR="002657C6" w:rsidRDefault="00E72461">
            <w:pPr>
              <w:keepNext/>
              <w:spacing w:line="252" w:lineRule="auto"/>
            </w:pPr>
            <w:r>
              <w:rPr>
                <w:sz w:val="24"/>
                <w:szCs w:val="24"/>
              </w:rPr>
              <w:t>Start</w:t>
            </w:r>
          </w:p>
        </w:tc>
        <w:tc>
          <w:tcPr>
            <w:tcW w:w="1100" w:type="dxa"/>
            <w:vAlign w:val="center"/>
          </w:tcPr>
          <w:p w14:paraId="425BE3BA" w14:textId="77777777" w:rsidR="002657C6" w:rsidRDefault="00E72461">
            <w:pPr>
              <w:keepNext/>
              <w:spacing w:line="252" w:lineRule="auto"/>
              <w:jc w:val="center"/>
            </w:pPr>
            <w:r>
              <w:rPr>
                <w:sz w:val="24"/>
                <w:szCs w:val="24"/>
              </w:rPr>
              <w:t>20</w:t>
            </w:r>
          </w:p>
        </w:tc>
        <w:tc>
          <w:tcPr>
            <w:tcW w:w="1200" w:type="dxa"/>
            <w:vAlign w:val="center"/>
          </w:tcPr>
          <w:p w14:paraId="5A3C1DC0" w14:textId="77777777" w:rsidR="002657C6" w:rsidRDefault="00E72461">
            <w:pPr>
              <w:keepNext/>
              <w:spacing w:line="252" w:lineRule="auto"/>
              <w:jc w:val="center"/>
            </w:pPr>
            <w:r>
              <w:rPr>
                <w:sz w:val="24"/>
                <w:szCs w:val="24"/>
              </w:rPr>
              <w:t>400</w:t>
            </w:r>
          </w:p>
        </w:tc>
        <w:tc>
          <w:tcPr>
            <w:tcW w:w="1300" w:type="dxa"/>
            <w:vAlign w:val="center"/>
          </w:tcPr>
          <w:p w14:paraId="4F4E3E05" w14:textId="77777777" w:rsidR="002657C6" w:rsidRDefault="00E72461">
            <w:pPr>
              <w:keepNext/>
              <w:spacing w:line="252" w:lineRule="auto"/>
              <w:jc w:val="center"/>
            </w:pPr>
            <w:r>
              <w:rPr>
                <w:sz w:val="24"/>
                <w:szCs w:val="24"/>
              </w:rPr>
              <w:t>8,902</w:t>
            </w:r>
          </w:p>
        </w:tc>
        <w:tc>
          <w:tcPr>
            <w:tcW w:w="1500" w:type="dxa"/>
            <w:vAlign w:val="center"/>
          </w:tcPr>
          <w:p w14:paraId="07AE158B" w14:textId="77777777" w:rsidR="002657C6" w:rsidRDefault="00E72461">
            <w:pPr>
              <w:keepNext/>
              <w:spacing w:line="252" w:lineRule="auto"/>
              <w:jc w:val="center"/>
            </w:pPr>
            <w:r>
              <w:rPr>
                <w:sz w:val="24"/>
                <w:szCs w:val="24"/>
              </w:rPr>
              <w:t>197,281</w:t>
            </w:r>
          </w:p>
        </w:tc>
        <w:tc>
          <w:tcPr>
            <w:tcW w:w="1500" w:type="dxa"/>
            <w:vAlign w:val="center"/>
          </w:tcPr>
          <w:p w14:paraId="3C7D332A" w14:textId="77777777" w:rsidR="002657C6" w:rsidRDefault="00E72461">
            <w:pPr>
              <w:keepNext/>
              <w:spacing w:line="252" w:lineRule="auto"/>
              <w:jc w:val="center"/>
            </w:pPr>
            <w:r>
              <w:rPr>
                <w:sz w:val="24"/>
                <w:szCs w:val="24"/>
              </w:rPr>
              <w:t>4,865,609</w:t>
            </w:r>
          </w:p>
        </w:tc>
      </w:tr>
      <w:tr w:rsidR="002657C6" w14:paraId="6D8B05BA" w14:textId="77777777">
        <w:trPr>
          <w:cantSplit/>
          <w:jc w:val="center"/>
        </w:trPr>
        <w:tc>
          <w:tcPr>
            <w:tcW w:w="2426" w:type="dxa"/>
            <w:vAlign w:val="center"/>
          </w:tcPr>
          <w:p w14:paraId="3F88CE82" w14:textId="77777777" w:rsidR="002657C6" w:rsidRDefault="00E72461">
            <w:pPr>
              <w:spacing w:line="252" w:lineRule="auto"/>
            </w:pPr>
            <w:r>
              <w:rPr>
                <w:sz w:val="24"/>
                <w:szCs w:val="24"/>
              </w:rPr>
              <w:t xml:space="preserve">Kiwipete (2)</w:t>
            </w:r>
          </w:p>
        </w:tc>
        <w:tc>
          <w:tcPr>
            <w:tcW w:w="1100" w:type="dxa"/>
            <w:vAlign w:val="center"/>
          </w:tcPr>
          <w:p w14:paraId="7E672C09" w14:textId="77777777" w:rsidR="002657C6" w:rsidRDefault="00E72461">
            <w:pPr>
              <w:spacing w:line="252" w:lineRule="auto"/>
              <w:jc w:val="center"/>
            </w:pPr>
            <w:r>
              <w:rPr>
                <w:sz w:val="24"/>
                <w:szCs w:val="24"/>
              </w:rPr>
              <w:t>48</w:t>
            </w:r>
          </w:p>
        </w:tc>
        <w:tc>
          <w:tcPr>
            <w:tcW w:w="1200" w:type="dxa"/>
            <w:vAlign w:val="center"/>
          </w:tcPr>
          <w:p w14:paraId="57115B2A" w14:textId="77777777" w:rsidR="002657C6" w:rsidRDefault="00E72461">
            <w:pPr>
              <w:spacing w:line="252" w:lineRule="auto"/>
              <w:jc w:val="center"/>
            </w:pPr>
            <w:r>
              <w:rPr>
                <w:sz w:val="24"/>
                <w:szCs w:val="24"/>
              </w:rPr>
              <w:t>2,039</w:t>
            </w:r>
          </w:p>
        </w:tc>
        <w:tc>
          <w:tcPr>
            <w:tcW w:w="1300" w:type="dxa"/>
            <w:vAlign w:val="center"/>
          </w:tcPr>
          <w:p w14:paraId="4FE34AE0" w14:textId="77777777" w:rsidR="002657C6" w:rsidRDefault="00E72461">
            <w:pPr>
              <w:spacing w:line="252" w:lineRule="auto"/>
              <w:jc w:val="center"/>
            </w:pPr>
            <w:r>
              <w:rPr>
                <w:sz w:val="24"/>
                <w:szCs w:val="24"/>
              </w:rPr>
              <w:t>97,862</w:t>
            </w:r>
          </w:p>
        </w:tc>
        <w:tc>
          <w:tcPr>
            <w:tcW w:w="1500" w:type="dxa"/>
            <w:vAlign w:val="center"/>
          </w:tcPr>
          <w:p w14:paraId="5DBC4D70" w14:textId="77777777" w:rsidR="002657C6" w:rsidRDefault="00E72461">
            <w:pPr>
              <w:spacing w:line="252" w:lineRule="auto"/>
              <w:jc w:val="center"/>
            </w:pPr>
            <w:r>
              <w:rPr>
                <w:sz w:val="24"/>
                <w:szCs w:val="24"/>
              </w:rPr>
              <w:t>4,085,603</w:t>
            </w:r>
          </w:p>
        </w:tc>
        <w:tc>
          <w:tcPr>
            <w:tcW w:w="1500" w:type="dxa"/>
            <w:vAlign w:val="center"/>
          </w:tcPr>
          <w:p w14:paraId="1BF3A844" w14:textId="77777777" w:rsidR="002657C6" w:rsidRDefault="00E72461">
            <w:pPr>
              <w:spacing w:line="252" w:lineRule="auto"/>
              <w:jc w:val="center"/>
            </w:pPr>
            <w:r>
              <w:rPr>
                <w:sz w:val="24"/>
                <w:szCs w:val="24"/>
              </w:rPr>
              <w:t>—</w:t>
            </w:r>
          </w:p>
        </w:tc>
      </w:tr>
      <w:tr w:rsidR="002657C6" w14:paraId="6E7F58F0" w14:textId="77777777">
        <w:trPr>
          <w:cantSplit/>
          <w:jc w:val="center"/>
        </w:trPr>
        <w:tc>
          <w:tcPr>
            <w:tcW w:w="2426" w:type="dxa"/>
            <w:vAlign w:val="center"/>
          </w:tcPr>
          <w:p w14:paraId="0967A649" w14:textId="77777777" w:rsidR="002657C6" w:rsidRDefault="00E72461">
            <w:pPr>
              <w:spacing w:line="252" w:lineRule="auto"/>
            </w:pPr>
            <w:r>
              <w:rPr>
                <w:sz w:val="24"/>
                <w:szCs w:val="24"/>
              </w:rPr>
              <w:t>Position 3</w:t>
            </w:r>
          </w:p>
        </w:tc>
        <w:tc>
          <w:tcPr>
            <w:tcW w:w="1100" w:type="dxa"/>
            <w:vAlign w:val="center"/>
          </w:tcPr>
          <w:p w14:paraId="6862FFC8" w14:textId="77777777" w:rsidR="002657C6" w:rsidRDefault="00E72461">
            <w:pPr>
              <w:spacing w:line="252" w:lineRule="auto"/>
              <w:jc w:val="center"/>
            </w:pPr>
            <w:r>
              <w:rPr>
                <w:sz w:val="24"/>
                <w:szCs w:val="24"/>
              </w:rPr>
              <w:t>14</w:t>
            </w:r>
          </w:p>
        </w:tc>
        <w:tc>
          <w:tcPr>
            <w:tcW w:w="1200" w:type="dxa"/>
            <w:vAlign w:val="center"/>
          </w:tcPr>
          <w:p w14:paraId="38FB7D83" w14:textId="77777777" w:rsidR="002657C6" w:rsidRDefault="00E72461">
            <w:pPr>
              <w:spacing w:line="252" w:lineRule="auto"/>
              <w:jc w:val="center"/>
            </w:pPr>
            <w:r>
              <w:rPr>
                <w:sz w:val="24"/>
                <w:szCs w:val="24"/>
              </w:rPr>
              <w:t>191</w:t>
            </w:r>
          </w:p>
        </w:tc>
        <w:tc>
          <w:tcPr>
            <w:tcW w:w="1300" w:type="dxa"/>
            <w:vAlign w:val="center"/>
          </w:tcPr>
          <w:p w14:paraId="230AECF9" w14:textId="77777777" w:rsidR="002657C6" w:rsidRDefault="00E72461">
            <w:pPr>
              <w:spacing w:line="252" w:lineRule="auto"/>
              <w:jc w:val="center"/>
            </w:pPr>
            <w:r>
              <w:rPr>
                <w:sz w:val="24"/>
                <w:szCs w:val="24"/>
              </w:rPr>
              <w:t>2,812</w:t>
            </w:r>
          </w:p>
        </w:tc>
        <w:tc>
          <w:tcPr>
            <w:tcW w:w="1500" w:type="dxa"/>
            <w:vAlign w:val="center"/>
          </w:tcPr>
          <w:p w14:paraId="7531D2E3" w14:textId="77777777" w:rsidR="002657C6" w:rsidRDefault="00E72461">
            <w:pPr>
              <w:spacing w:line="252" w:lineRule="auto"/>
              <w:jc w:val="center"/>
            </w:pPr>
            <w:r>
              <w:rPr>
                <w:sz w:val="24"/>
                <w:szCs w:val="24"/>
              </w:rPr>
              <w:t>43,238</w:t>
            </w:r>
          </w:p>
        </w:tc>
        <w:tc>
          <w:tcPr>
            <w:tcW w:w="1500" w:type="dxa"/>
            <w:vAlign w:val="center"/>
          </w:tcPr>
          <w:p w14:paraId="137444C8" w14:textId="77777777" w:rsidR="002657C6" w:rsidRDefault="00E72461">
            <w:pPr>
              <w:spacing w:line="252" w:lineRule="auto"/>
              <w:jc w:val="center"/>
            </w:pPr>
            <w:r>
              <w:rPr>
                <w:sz w:val="24"/>
                <w:szCs w:val="24"/>
              </w:rPr>
              <w:t>674,624</w:t>
            </w:r>
          </w:p>
        </w:tc>
      </w:tr>
      <w:tr w:rsidR="002657C6" w14:paraId="26F93B64" w14:textId="77777777">
        <w:trPr>
          <w:cantSplit/>
          <w:jc w:val="center"/>
        </w:trPr>
        <w:tc>
          <w:tcPr>
            <w:tcW w:w="2426" w:type="dxa"/>
            <w:vAlign w:val="center"/>
          </w:tcPr>
          <w:p w14:paraId="2683D671" w14:textId="77777777" w:rsidR="002657C6" w:rsidRDefault="00E72461">
            <w:pPr>
              <w:spacing w:line="252" w:lineRule="auto"/>
            </w:pPr>
            <w:r>
              <w:rPr>
                <w:sz w:val="24"/>
                <w:szCs w:val="24"/>
              </w:rPr>
              <w:t>Position 4</w:t>
            </w:r>
          </w:p>
        </w:tc>
        <w:tc>
          <w:tcPr>
            <w:tcW w:w="1100" w:type="dxa"/>
            <w:vAlign w:val="center"/>
          </w:tcPr>
          <w:p w14:paraId="2AC66C38" w14:textId="77777777" w:rsidR="002657C6" w:rsidRDefault="00E72461">
            <w:pPr>
              <w:spacing w:line="252" w:lineRule="auto"/>
              <w:jc w:val="center"/>
            </w:pPr>
            <w:r>
              <w:rPr>
                <w:sz w:val="24"/>
                <w:szCs w:val="24"/>
              </w:rPr>
              <w:t>6</w:t>
            </w:r>
          </w:p>
        </w:tc>
        <w:tc>
          <w:tcPr>
            <w:tcW w:w="1200" w:type="dxa"/>
            <w:vAlign w:val="center"/>
          </w:tcPr>
          <w:p w14:paraId="1932588B" w14:textId="77777777" w:rsidR="002657C6" w:rsidRDefault="00E72461">
            <w:pPr>
              <w:spacing w:line="252" w:lineRule="auto"/>
              <w:jc w:val="center"/>
            </w:pPr>
            <w:r>
              <w:rPr>
                <w:sz w:val="24"/>
                <w:szCs w:val="24"/>
              </w:rPr>
              <w:t>264</w:t>
            </w:r>
          </w:p>
        </w:tc>
        <w:tc>
          <w:tcPr>
            <w:tcW w:w="1300" w:type="dxa"/>
            <w:vAlign w:val="center"/>
          </w:tcPr>
          <w:p w14:paraId="3B7B88D0" w14:textId="77777777" w:rsidR="002657C6" w:rsidRDefault="00E72461">
            <w:pPr>
              <w:spacing w:line="252" w:lineRule="auto"/>
              <w:jc w:val="center"/>
            </w:pPr>
            <w:r>
              <w:rPr>
                <w:sz w:val="24"/>
                <w:szCs w:val="24"/>
              </w:rPr>
              <w:t>9,467</w:t>
            </w:r>
          </w:p>
        </w:tc>
        <w:tc>
          <w:tcPr>
            <w:tcW w:w="1500" w:type="dxa"/>
            <w:vAlign w:val="center"/>
          </w:tcPr>
          <w:p w14:paraId="0D3C75DF" w14:textId="77777777" w:rsidR="002657C6" w:rsidRDefault="00E72461">
            <w:pPr>
              <w:spacing w:line="252" w:lineRule="auto"/>
              <w:jc w:val="center"/>
            </w:pPr>
            <w:r>
              <w:rPr>
                <w:sz w:val="24"/>
                <w:szCs w:val="24"/>
              </w:rPr>
              <w:t>422,333</w:t>
            </w:r>
          </w:p>
        </w:tc>
        <w:tc>
          <w:tcPr>
            <w:tcW w:w="1500" w:type="dxa"/>
            <w:vAlign w:val="center"/>
          </w:tcPr>
          <w:p w14:paraId="6382AB79" w14:textId="77777777" w:rsidR="002657C6" w:rsidRDefault="00E72461">
            <w:pPr>
              <w:spacing w:line="252" w:lineRule="auto"/>
              <w:jc w:val="center"/>
            </w:pPr>
            <w:r>
              <w:rPr>
                <w:sz w:val="24"/>
                <w:szCs w:val="24"/>
              </w:rPr>
              <w:t>—</w:t>
            </w:r>
          </w:p>
        </w:tc>
      </w:tr>
      <w:tr w:rsidR="002657C6" w14:paraId="65D3FD78" w14:textId="77777777">
        <w:trPr>
          <w:cantSplit/>
          <w:jc w:val="center"/>
        </w:trPr>
        <w:tc>
          <w:tcPr>
            <w:tcW w:w="2426" w:type="dxa"/>
            <w:vAlign w:val="center"/>
          </w:tcPr>
          <w:p w14:paraId="42683D86" w14:textId="77777777" w:rsidR="002657C6" w:rsidRDefault="00E72461">
            <w:pPr>
              <w:spacing w:line="252" w:lineRule="auto"/>
            </w:pPr>
            <w:r>
              <w:rPr>
                <w:sz w:val="24"/>
                <w:szCs w:val="24"/>
              </w:rPr>
              <w:t>Position 4, mirrored</w:t>
            </w:r>
          </w:p>
        </w:tc>
        <w:tc>
          <w:tcPr>
            <w:tcW w:w="1100" w:type="dxa"/>
            <w:vAlign w:val="center"/>
          </w:tcPr>
          <w:p w14:paraId="340D217C" w14:textId="77777777" w:rsidR="002657C6" w:rsidRDefault="00E72461">
            <w:pPr>
              <w:spacing w:line="252" w:lineRule="auto"/>
              <w:jc w:val="center"/>
            </w:pPr>
            <w:r>
              <w:rPr>
                <w:sz w:val="24"/>
                <w:szCs w:val="24"/>
              </w:rPr>
              <w:t>6</w:t>
            </w:r>
          </w:p>
        </w:tc>
        <w:tc>
          <w:tcPr>
            <w:tcW w:w="1200" w:type="dxa"/>
            <w:vAlign w:val="center"/>
          </w:tcPr>
          <w:p w14:paraId="76CA69C9" w14:textId="77777777" w:rsidR="002657C6" w:rsidRDefault="00E72461">
            <w:pPr>
              <w:spacing w:line="252" w:lineRule="auto"/>
              <w:jc w:val="center"/>
            </w:pPr>
            <w:r>
              <w:rPr>
                <w:sz w:val="24"/>
                <w:szCs w:val="24"/>
              </w:rPr>
              <w:t>264</w:t>
            </w:r>
          </w:p>
        </w:tc>
        <w:tc>
          <w:tcPr>
            <w:tcW w:w="1300" w:type="dxa"/>
            <w:vAlign w:val="center"/>
          </w:tcPr>
          <w:p w14:paraId="4E4938C2" w14:textId="77777777" w:rsidR="002657C6" w:rsidRDefault="00E72461">
            <w:pPr>
              <w:spacing w:line="252" w:lineRule="auto"/>
              <w:jc w:val="center"/>
            </w:pPr>
            <w:r>
              <w:rPr>
                <w:sz w:val="24"/>
                <w:szCs w:val="24"/>
              </w:rPr>
              <w:t>9,467</w:t>
            </w:r>
          </w:p>
        </w:tc>
        <w:tc>
          <w:tcPr>
            <w:tcW w:w="1500" w:type="dxa"/>
            <w:vAlign w:val="center"/>
          </w:tcPr>
          <w:p w14:paraId="6A134450" w14:textId="77777777" w:rsidR="002657C6" w:rsidRDefault="00E72461">
            <w:pPr>
              <w:spacing w:line="252" w:lineRule="auto"/>
              <w:jc w:val="center"/>
            </w:pPr>
            <w:r>
              <w:rPr>
                <w:sz w:val="24"/>
                <w:szCs w:val="24"/>
              </w:rPr>
              <w:t>422,333</w:t>
            </w:r>
          </w:p>
        </w:tc>
        <w:tc>
          <w:tcPr>
            <w:tcW w:w="1500" w:type="dxa"/>
            <w:vAlign w:val="center"/>
          </w:tcPr>
          <w:p w14:paraId="0030A91A" w14:textId="77777777" w:rsidR="002657C6" w:rsidRDefault="00E72461">
            <w:pPr>
              <w:spacing w:line="252" w:lineRule="auto"/>
              <w:jc w:val="center"/>
            </w:pPr>
            <w:r>
              <w:rPr>
                <w:sz w:val="24"/>
                <w:szCs w:val="24"/>
              </w:rPr>
              <w:t>—</w:t>
            </w:r>
          </w:p>
        </w:tc>
      </w:tr>
      <w:tr w:rsidR="002657C6" w14:paraId="6C03F643" w14:textId="77777777">
        <w:trPr>
          <w:cantSplit/>
          <w:jc w:val="center"/>
        </w:trPr>
        <w:tc>
          <w:tcPr>
            <w:tcW w:w="2426" w:type="dxa"/>
            <w:vAlign w:val="center"/>
          </w:tcPr>
          <w:p w14:paraId="10AFD930" w14:textId="77777777" w:rsidR="002657C6" w:rsidRDefault="00E72461">
            <w:pPr>
              <w:spacing w:line="252" w:lineRule="auto"/>
            </w:pPr>
            <w:r>
              <w:rPr>
                <w:sz w:val="24"/>
                <w:szCs w:val="24"/>
              </w:rPr>
              <w:t>Position 5</w:t>
            </w:r>
          </w:p>
        </w:tc>
        <w:tc>
          <w:tcPr>
            <w:tcW w:w="1100" w:type="dxa"/>
            <w:vAlign w:val="center"/>
          </w:tcPr>
          <w:p w14:paraId="452BBA37" w14:textId="77777777" w:rsidR="002657C6" w:rsidRDefault="00E72461">
            <w:pPr>
              <w:spacing w:line="252" w:lineRule="auto"/>
              <w:jc w:val="center"/>
            </w:pPr>
            <w:r>
              <w:rPr>
                <w:sz w:val="24"/>
                <w:szCs w:val="24"/>
              </w:rPr>
              <w:t>44</w:t>
            </w:r>
          </w:p>
        </w:tc>
        <w:tc>
          <w:tcPr>
            <w:tcW w:w="1200" w:type="dxa"/>
            <w:vAlign w:val="center"/>
          </w:tcPr>
          <w:p w14:paraId="3993972A" w14:textId="77777777" w:rsidR="002657C6" w:rsidRDefault="00E72461">
            <w:pPr>
              <w:spacing w:line="252" w:lineRule="auto"/>
              <w:jc w:val="center"/>
            </w:pPr>
            <w:r>
              <w:rPr>
                <w:sz w:val="24"/>
                <w:szCs w:val="24"/>
              </w:rPr>
              <w:t>1,486</w:t>
            </w:r>
          </w:p>
        </w:tc>
        <w:tc>
          <w:tcPr>
            <w:tcW w:w="1300" w:type="dxa"/>
            <w:vAlign w:val="center"/>
          </w:tcPr>
          <w:p w14:paraId="6E1AEF29" w14:textId="77777777" w:rsidR="002657C6" w:rsidRDefault="00E72461">
            <w:pPr>
              <w:spacing w:line="252" w:lineRule="auto"/>
              <w:jc w:val="center"/>
            </w:pPr>
            <w:r>
              <w:rPr>
                <w:sz w:val="24"/>
                <w:szCs w:val="24"/>
              </w:rPr>
              <w:t>62,379</w:t>
            </w:r>
          </w:p>
        </w:tc>
        <w:tc>
          <w:tcPr>
            <w:tcW w:w="1500" w:type="dxa"/>
            <w:vAlign w:val="center"/>
          </w:tcPr>
          <w:p w14:paraId="1A55EDFC" w14:textId="77777777" w:rsidR="002657C6" w:rsidRDefault="00E72461">
            <w:pPr>
              <w:spacing w:line="252" w:lineRule="auto"/>
              <w:jc w:val="center"/>
            </w:pPr>
            <w:r>
              <w:rPr>
                <w:sz w:val="24"/>
                <w:szCs w:val="24"/>
              </w:rPr>
              <w:t>2,103,487</w:t>
            </w:r>
          </w:p>
        </w:tc>
        <w:tc>
          <w:tcPr>
            <w:tcW w:w="1500" w:type="dxa"/>
            <w:vAlign w:val="center"/>
          </w:tcPr>
          <w:p w14:paraId="6D979A36" w14:textId="77777777" w:rsidR="002657C6" w:rsidRDefault="00E72461">
            <w:pPr>
              <w:spacing w:line="252" w:lineRule="auto"/>
              <w:jc w:val="center"/>
            </w:pPr>
            <w:r>
              <w:rPr>
                <w:sz w:val="24"/>
                <w:szCs w:val="24"/>
              </w:rPr>
              <w:t>—</w:t>
            </w:r>
          </w:p>
        </w:tc>
      </w:tr>
      <w:tr w:rsidR="002657C6" w14:paraId="3E84F729" w14:textId="77777777">
        <w:trPr>
          <w:cantSplit/>
          <w:jc w:val="center"/>
        </w:trPr>
        <w:tc>
          <w:tcPr>
            <w:tcW w:w="2426" w:type="dxa"/>
            <w:vAlign w:val="center"/>
          </w:tcPr>
          <w:p w14:paraId="6F0B50DD" w14:textId="77777777" w:rsidR="002657C6" w:rsidRDefault="00E72461">
            <w:pPr>
              <w:spacing w:line="252" w:lineRule="auto"/>
            </w:pPr>
            <w:r>
              <w:rPr>
                <w:sz w:val="24"/>
                <w:szCs w:val="24"/>
              </w:rPr>
              <w:t>Position 6</w:t>
            </w:r>
          </w:p>
        </w:tc>
        <w:tc>
          <w:tcPr>
            <w:tcW w:w="1100" w:type="dxa"/>
            <w:vAlign w:val="center"/>
          </w:tcPr>
          <w:p w14:paraId="202A171D" w14:textId="77777777" w:rsidR="002657C6" w:rsidRDefault="00E72461">
            <w:pPr>
              <w:spacing w:line="252" w:lineRule="auto"/>
              <w:jc w:val="center"/>
            </w:pPr>
            <w:r>
              <w:rPr>
                <w:sz w:val="24"/>
                <w:szCs w:val="24"/>
              </w:rPr>
              <w:t>46</w:t>
            </w:r>
          </w:p>
        </w:tc>
        <w:tc>
          <w:tcPr>
            <w:tcW w:w="1200" w:type="dxa"/>
            <w:vAlign w:val="center"/>
          </w:tcPr>
          <w:p w14:paraId="09C56B83" w14:textId="77777777" w:rsidR="002657C6" w:rsidRDefault="00E72461">
            <w:pPr>
              <w:spacing w:line="252" w:lineRule="auto"/>
              <w:jc w:val="center"/>
            </w:pPr>
            <w:r>
              <w:rPr>
                <w:sz w:val="24"/>
                <w:szCs w:val="24"/>
              </w:rPr>
              <w:t>2,079</w:t>
            </w:r>
          </w:p>
        </w:tc>
        <w:tc>
          <w:tcPr>
            <w:tcW w:w="1300" w:type="dxa"/>
            <w:vAlign w:val="center"/>
          </w:tcPr>
          <w:p w14:paraId="75BA2800" w14:textId="77777777" w:rsidR="002657C6" w:rsidRDefault="00E72461">
            <w:pPr>
              <w:spacing w:line="252" w:lineRule="auto"/>
              <w:jc w:val="center"/>
            </w:pPr>
            <w:r>
              <w:rPr>
                <w:sz w:val="24"/>
                <w:szCs w:val="24"/>
              </w:rPr>
              <w:t>89,890</w:t>
            </w:r>
          </w:p>
        </w:tc>
        <w:tc>
          <w:tcPr>
            <w:tcW w:w="1500" w:type="dxa"/>
            <w:vAlign w:val="center"/>
          </w:tcPr>
          <w:p w14:paraId="019D76AC" w14:textId="77777777" w:rsidR="002657C6" w:rsidRDefault="00E72461">
            <w:pPr>
              <w:spacing w:line="252" w:lineRule="auto"/>
              <w:jc w:val="center"/>
            </w:pPr>
            <w:r>
              <w:rPr>
                <w:sz w:val="24"/>
                <w:szCs w:val="24"/>
              </w:rPr>
              <w:t>3,894,594</w:t>
            </w:r>
          </w:p>
        </w:tc>
        <w:tc>
          <w:tcPr>
            <w:tcW w:w="1500" w:type="dxa"/>
            <w:vAlign w:val="center"/>
          </w:tcPr>
          <w:p w14:paraId="10DE62E7" w14:textId="77777777" w:rsidR="002657C6" w:rsidRDefault="00E72461">
            <w:pPr>
              <w:spacing w:line="252" w:lineRule="auto"/>
              <w:jc w:val="center"/>
            </w:pPr>
            <w:r>
              <w:rPr>
                <w:sz w:val="24"/>
                <w:szCs w:val="24"/>
              </w:rPr>
              <w:t>—</w:t>
            </w:r>
          </w:p>
        </w:tc>
      </w:tr>
    </w:tbl>
    <w:p w14:paraId="0E0AAA90" w14:textId="77777777" w:rsidR="002657C6" w:rsidRDefault="002657C6">
      <w:pPr>
        <w:spacing w:after="120"/>
      </w:pPr>
    </w:p>
    <w:p w14:paraId="4A3E1D32" w14:textId="77777777" w:rsidR="002657C6" w:rsidRDefault="00E72461">
      <w:pPr>
        <w:keepNext/>
        <w:spacing w:before="240" w:after="120" w:line="360" w:lineRule="auto"/>
        <w:outlineLvl w:val="1"/>
      </w:pPr>
      <w:bookmarkStart w:id="44" w:name="_Ref1043"/>
      <w:r>
        <w:rPr>
          <w:b/>
          <w:bCs/>
          <w:sz w:val="24"/>
          <w:szCs w:val="24"/>
        </w:rPr>
        <w:t>4.2 DATA PREPROCESSING</w:t>
      </w:r>
      <w:bookmarkEnd w:id="44"/>
    </w:p>
    <w:p w14:paraId="4BF2DA8F" w14:textId="77777777" w:rsidR="002657C6" w:rsidRDefault="00E72461">
      <w:pPr>
        <w:keepNext/>
        <w:spacing w:after="120" w:line="360" w:lineRule="auto"/>
        <w:ind w:firstLine="720"/>
        <w:jc w:val="both"/>
      </w:pPr>
      <w:r>
        <w:rPr>
          <w:sz w:val="24"/>
          <w:szCs w:val="24"/>
        </w:rPr>
        <w:t>Before the search can use it, raw game data is converted into forms the engine can process efficiently and safely:</w:t>
      </w:r>
    </w:p>
    <w:p w14:paraId="3EB78028" w14:textId="77777777" w:rsidR="002657C6" w:rsidRDefault="00E72461">
      <w:pPr>
        <w:numPr>
          <w:ilvl w:val="0"/>
          <w:numId w:val="35"/>
        </w:numPr>
        <w:spacing w:after="80" w:line="360" w:lineRule="auto"/>
        <w:jc w:val="both"/>
      </w:pPr>
      <w:r>
        <w:rPr>
          <w:b/>
          <w:bCs/>
          <w:sz w:val="24"/>
          <w:szCs w:val="24"/>
        </w:rPr>
        <w:t>Input validation:</w:t>
      </w:r>
      <w:r>
        <w:rPr>
          <w:sz w:val="24"/>
          <w:szCs w:val="24"/>
        </w:rPr>
        <w:t xml:space="preserve"> a FEN string is checked by fen.js before it is loaded, and a typed move is parsed by san.js and matched against the legal-move list; invalid input is refused with an explanation.</w:t>
      </w:r>
    </w:p>
    <w:p w14:paraId="20BC6110" w14:textId="77777777" w:rsidR="002657C6" w:rsidRDefault="00E72461">
      <w:pPr>
        <w:numPr>
          <w:ilvl w:val="0"/>
          <w:numId w:val="35"/>
        </w:numPr>
        <w:spacing w:after="80" w:line="360" w:lineRule="auto"/>
        <w:jc w:val="both"/>
      </w:pPr>
      <w:r>
        <w:rPr>
          <w:b/>
          <w:bCs/>
          <w:sz w:val="24"/>
          <w:szCs w:val="24"/>
        </w:rPr>
        <w:t>State encoding:</w:t>
      </w:r>
      <w:r>
        <w:rPr>
          <w:sz w:val="24"/>
          <w:szCs w:val="24"/>
        </w:rPr>
        <w:t xml:space="preserve"> a FEN string is parsed into the 64-square array, using the index rank × 8 + file with rank 0 as the eighth rank, and into the side-to-move, castling, en passant and clock fields.</w:t>
      </w:r>
    </w:p>
    <w:p w14:paraId="75E4772E" w14:textId="77777777" w:rsidR="002657C6" w:rsidRDefault="00E72461">
      <w:pPr>
        <w:numPr>
          <w:ilvl w:val="0"/>
          <w:numId w:val="35"/>
        </w:numPr>
        <w:spacing w:after="80" w:line="360" w:lineRule="auto"/>
        <w:jc w:val="both"/>
      </w:pPr>
      <w:r>
        <w:rPr>
          <w:b/>
          <w:bCs/>
          <w:sz w:val="24"/>
          <w:szCs w:val="24"/>
        </w:rPr>
        <w:t>Move encoding:</w:t>
      </w:r>
      <w:r>
        <w:rPr>
          <w:sz w:val="24"/>
          <w:szCs w:val="24"/>
        </w:rPr>
        <w:t xml:space="preserve"> moves are held as objects carrying everything needed to undo them, written in SAN for the move list and console and in UCI for messages, and packed into a single integer (from, to, promotion) for the transposition table.</w:t>
      </w:r>
    </w:p>
    <w:p w14:paraId="58BD0DC8" w14:textId="77777777" w:rsidR="002657C6" w:rsidRDefault="00E72461">
      <w:pPr>
        <w:numPr>
          <w:ilvl w:val="0"/>
          <w:numId w:val="35"/>
        </w:numPr>
        <w:spacing w:after="80" w:line="360" w:lineRule="auto"/>
        <w:jc w:val="both"/>
      </w:pPr>
      <w:r>
        <w:rPr>
          <w:b/>
          <w:bCs/>
          <w:sz w:val="24"/>
          <w:szCs w:val="24"/>
        </w:rPr>
        <w:t xml:space="preserve">Snapshot serialisation:</w:t>
      </w:r>
      <w:r>
        <w:rPr>
          <w:sz w:val="24"/>
          <w:szCs w:val="24"/>
        </w:rPr>
        <w:t xml:space="preserve"> serialize() turns the board into a plain object that is copied into the worker by postMessage; loadFrom() rebuilds an independent board inside the worker.</w:t>
      </w:r>
    </w:p>
    <w:p w14:paraId="67C6850D" w14:textId="77777777" w:rsidR="002657C6" w:rsidRDefault="00E72461">
      <w:pPr>
        <w:numPr>
          <w:ilvl w:val="0"/>
          <w:numId w:val="35"/>
        </w:numPr>
        <w:spacing w:after="80" w:line="360" w:lineRule="auto"/>
        <w:jc w:val="both"/>
      </w:pPr>
      <w:r>
        <w:rPr>
          <w:b/>
          <w:bCs/>
          <w:sz w:val="24"/>
          <w:szCs w:val="24"/>
        </w:rPr>
        <w:t>Position hashing:</w:t>
      </w:r>
      <w:r>
        <w:rPr>
          <w:sz w:val="24"/>
          <w:szCs w:val="24"/>
        </w:rPr>
        <w:t xml:space="preserve"> 64-bit Zobrist keys are held as two 32-bit halves, so the exclusive-OR is exact without allocating a BigInt at every node; the random keys come from the Mulberry32 generator with a fixed seed. Repetition detection uses an exact string key so that no collision is possible.</w:t>
      </w:r>
    </w:p>
    <w:p w14:paraId="45EB23EE" w14:textId="77777777" w:rsidR="002657C6" w:rsidRDefault="00E72461">
      <w:pPr>
        <w:numPr>
          <w:ilvl w:val="0"/>
          <w:numId w:val="35"/>
        </w:numPr>
        <w:spacing w:after="80" w:line="360" w:lineRule="auto"/>
        <w:jc w:val="both"/>
      </w:pPr>
      <w:r>
        <w:rPr>
          <w:b/>
          <w:bCs/>
          <w:sz w:val="24"/>
          <w:szCs w:val="24"/>
        </w:rPr>
        <w:t xml:space="preserve">Score normalisation:</w:t>
      </w:r>
      <w:r>
        <w:rPr>
          <w:sz w:val="24"/>
          <w:szCs w:val="24"/>
        </w:rPr>
        <w:t xml:space="preserve"> evaluation is in centipawns from White's view; Negamax flips the sign for the side to move; piece-square tables are read at index 63 − sq for Black; mate scores are ±20,000 adjusted by distance and stored in the table relative to the node; and the evaluation bar clamps to ±8 pawns, showing forced mates as M&lt;n&gt;.</w:t>
      </w:r>
    </w:p>
    <w:p w14:paraId="68CE43FD" w14:textId="77777777" w:rsidR="002657C6" w:rsidRDefault="00E72461">
      <w:pPr>
        <w:spacing w:after="120" w:line="360" w:lineRule="auto"/>
        <w:ind w:firstLine="720"/>
        <w:jc w:val="both"/>
      </w:pPr>
      <w:r>
        <w:rPr>
          <w:sz w:val="24"/>
          <w:szCs w:val="24"/>
        </w:rPr>
        <w:lastRenderedPageBreak/>
        <w:t>The evaluation function combines the terms in Table 4.2 into a single score E(s) = Material + Piece-square + Pawn structure + King safety + Mobility.</w:t>
      </w:r>
    </w:p>
    <w:p w14:paraId="4C133BA4" w14:textId="77777777" w:rsidR="002657C6" w:rsidRDefault="00E72461">
      <w:pPr>
        <w:keepNext/>
        <w:spacing w:before="180" w:after="120" w:line="276" w:lineRule="auto"/>
        <w:jc w:val="center"/>
      </w:pPr>
      <w:bookmarkStart w:id="45" w:name="_Ref1044"/>
      <w:r>
        <w:rPr>
          <w:b/>
          <w:bCs/>
          <w:sz w:val="24"/>
          <w:szCs w:val="24"/>
        </w:rPr>
        <w:t>Table 4.2 Evaluation Function Terms</w:t>
      </w:r>
      <w:bookmarkEnd w:id="45"/>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1700"/>
        <w:gridCol w:w="4226"/>
        <w:gridCol w:w="3100"/>
      </w:tblGrid>
      <w:tr w:rsidR="002657C6" w14:paraId="0181B884" w14:textId="77777777">
        <w:trPr>
          <w:cantSplit/>
          <w:tblHeader/>
          <w:jc w:val="center"/>
        </w:trPr>
        <w:tc>
          <w:tcPr>
            <w:tcW w:w="1700" w:type="dxa"/>
            <w:shd w:val="clear" w:color="auto" w:fill="D9E2F3"/>
            <w:vAlign w:val="center"/>
          </w:tcPr>
          <w:p w14:paraId="18E3F0A7" w14:textId="77777777" w:rsidR="002657C6" w:rsidRDefault="00E72461">
            <w:pPr>
              <w:keepNext/>
              <w:spacing w:line="252" w:lineRule="auto"/>
              <w:jc w:val="center"/>
            </w:pPr>
            <w:r>
              <w:rPr>
                <w:b/>
                <w:bCs/>
                <w:sz w:val="24"/>
                <w:szCs w:val="24"/>
              </w:rPr>
              <w:t>Term</w:t>
            </w:r>
          </w:p>
        </w:tc>
        <w:tc>
          <w:tcPr>
            <w:tcW w:w="4226" w:type="dxa"/>
            <w:shd w:val="clear" w:color="auto" w:fill="D9E2F3"/>
            <w:vAlign w:val="center"/>
          </w:tcPr>
          <w:p w14:paraId="7B93E39F" w14:textId="77777777" w:rsidR="002657C6" w:rsidRDefault="00E72461">
            <w:pPr>
              <w:keepNext/>
              <w:spacing w:line="252" w:lineRule="auto"/>
              <w:jc w:val="center"/>
            </w:pPr>
            <w:r>
              <w:rPr>
                <w:b/>
                <w:bCs/>
                <w:sz w:val="24"/>
                <w:szCs w:val="24"/>
              </w:rPr>
              <w:t>Rule</w:t>
            </w:r>
          </w:p>
        </w:tc>
        <w:tc>
          <w:tcPr>
            <w:tcW w:w="3100" w:type="dxa"/>
            <w:shd w:val="clear" w:color="auto" w:fill="D9E2F3"/>
            <w:vAlign w:val="center"/>
          </w:tcPr>
          <w:p w14:paraId="73904A5D" w14:textId="77777777" w:rsidR="002657C6" w:rsidRDefault="00E72461">
            <w:pPr>
              <w:keepNext/>
              <w:spacing w:line="252" w:lineRule="auto"/>
              <w:jc w:val="center"/>
            </w:pPr>
            <w:r>
              <w:rPr>
                <w:b/>
                <w:bCs/>
                <w:sz w:val="24"/>
                <w:szCs w:val="24"/>
              </w:rPr>
              <w:t>Values (centipawns)</w:t>
            </w:r>
          </w:p>
        </w:tc>
      </w:tr>
      <w:tr w:rsidR="002657C6" w14:paraId="44539C35" w14:textId="77777777">
        <w:trPr>
          <w:cantSplit/>
          <w:jc w:val="center"/>
        </w:trPr>
        <w:tc>
          <w:tcPr>
            <w:tcW w:w="1700" w:type="dxa"/>
            <w:vAlign w:val="center"/>
          </w:tcPr>
          <w:p w14:paraId="689054A0" w14:textId="77777777" w:rsidR="002657C6" w:rsidRDefault="00E72461">
            <w:pPr>
              <w:keepNext/>
              <w:spacing w:line="252" w:lineRule="auto"/>
            </w:pPr>
            <w:r>
              <w:rPr>
                <w:sz w:val="24"/>
                <w:szCs w:val="24"/>
              </w:rPr>
              <w:t>Material</w:t>
            </w:r>
          </w:p>
        </w:tc>
        <w:tc>
          <w:tcPr>
            <w:tcW w:w="4226" w:type="dxa"/>
            <w:vAlign w:val="center"/>
          </w:tcPr>
          <w:p w14:paraId="040B7292" w14:textId="77777777" w:rsidR="002657C6" w:rsidRDefault="00E72461">
            <w:pPr>
              <w:keepNext/>
              <w:spacing w:line="252" w:lineRule="auto"/>
            </w:pPr>
            <w:r>
              <w:rPr>
                <w:sz w:val="24"/>
                <w:szCs w:val="24"/>
              </w:rPr>
              <w:t>Sum of piece values for White minus Black</w:t>
            </w:r>
          </w:p>
        </w:tc>
        <w:tc>
          <w:tcPr>
            <w:tcW w:w="3100" w:type="dxa"/>
            <w:vAlign w:val="center"/>
          </w:tcPr>
          <w:p w14:paraId="4636EDF5" w14:textId="77777777" w:rsidR="002657C6" w:rsidRDefault="00E72461">
            <w:pPr>
              <w:keepNext/>
              <w:spacing w:line="252" w:lineRule="auto"/>
            </w:pPr>
            <w:r>
              <w:rPr>
                <w:sz w:val="24"/>
                <w:szCs w:val="24"/>
              </w:rPr>
              <w:t>P 100, N 320, B 330, R 500, Q 900, K 20,000</w:t>
            </w:r>
          </w:p>
        </w:tc>
      </w:tr>
      <w:tr w:rsidR="002657C6" w14:paraId="429EC2E2" w14:textId="77777777">
        <w:trPr>
          <w:cantSplit/>
          <w:jc w:val="center"/>
        </w:trPr>
        <w:tc>
          <w:tcPr>
            <w:tcW w:w="1700" w:type="dxa"/>
            <w:vAlign w:val="center"/>
          </w:tcPr>
          <w:p w14:paraId="569C6CAD" w14:textId="77777777" w:rsidR="002657C6" w:rsidRDefault="00E72461">
            <w:pPr>
              <w:keepNext/>
              <w:spacing w:line="252" w:lineRule="auto"/>
            </w:pPr>
            <w:r>
              <w:rPr>
                <w:sz w:val="24"/>
                <w:szCs w:val="24"/>
              </w:rPr>
              <w:t>Piece-square</w:t>
            </w:r>
          </w:p>
        </w:tc>
        <w:tc>
          <w:tcPr>
            <w:tcW w:w="4226" w:type="dxa"/>
            <w:vAlign w:val="center"/>
          </w:tcPr>
          <w:p w14:paraId="4A02175E" w14:textId="77777777" w:rsidR="002657C6" w:rsidRDefault="00E72461">
            <w:pPr>
              <w:keepNext/>
              <w:spacing w:line="252" w:lineRule="auto"/>
            </w:pPr>
            <w:r>
              <w:rPr>
                <w:sz w:val="24"/>
                <w:szCs w:val="24"/>
              </w:rPr>
              <w:t>Per-piece 64-entry tables, mirrored for Black</w:t>
            </w:r>
          </w:p>
        </w:tc>
        <w:tc>
          <w:tcPr>
            <w:tcW w:w="3100" w:type="dxa"/>
            <w:vAlign w:val="center"/>
          </w:tcPr>
          <w:p w14:paraId="4D4747EA" w14:textId="77777777" w:rsidR="002657C6" w:rsidRDefault="00E72461">
            <w:pPr>
              <w:keepNext/>
              <w:spacing w:line="252" w:lineRule="auto"/>
            </w:pPr>
            <w:r>
              <w:rPr>
                <w:sz w:val="24"/>
                <w:szCs w:val="24"/>
              </w:rPr>
              <w:t>Between −50 and +50 per piece</w:t>
            </w:r>
          </w:p>
        </w:tc>
      </w:tr>
      <w:tr w:rsidR="002657C6" w14:paraId="60037610" w14:textId="77777777">
        <w:trPr>
          <w:cantSplit/>
          <w:jc w:val="center"/>
        </w:trPr>
        <w:tc>
          <w:tcPr>
            <w:tcW w:w="1700" w:type="dxa"/>
            <w:vAlign w:val="center"/>
          </w:tcPr>
          <w:p w14:paraId="5FA74100" w14:textId="77777777" w:rsidR="002657C6" w:rsidRDefault="00E72461">
            <w:pPr>
              <w:keepNext/>
              <w:spacing w:line="252" w:lineRule="auto"/>
            </w:pPr>
            <w:r>
              <w:rPr>
                <w:sz w:val="24"/>
                <w:szCs w:val="24"/>
              </w:rPr>
              <w:t>Pawn structure</w:t>
            </w:r>
          </w:p>
        </w:tc>
        <w:tc>
          <w:tcPr>
            <w:tcW w:w="4226" w:type="dxa"/>
            <w:vAlign w:val="center"/>
          </w:tcPr>
          <w:p w14:paraId="2E75823B" w14:textId="77777777" w:rsidR="002657C6" w:rsidRDefault="00E72461">
            <w:pPr>
              <w:keepNext/>
              <w:spacing w:line="252" w:lineRule="auto"/>
            </w:pPr>
            <w:r>
              <w:rPr>
                <w:sz w:val="24"/>
                <w:szCs w:val="24"/>
              </w:rPr>
              <w:t>Pawns on a file with two or more own pawns; isolated pawns</w:t>
            </w:r>
          </w:p>
        </w:tc>
        <w:tc>
          <w:tcPr>
            <w:tcW w:w="3100" w:type="dxa"/>
            <w:vAlign w:val="center"/>
          </w:tcPr>
          <w:p w14:paraId="6D11D41E" w14:textId="77777777" w:rsidR="002657C6" w:rsidRDefault="00E72461">
            <w:pPr>
              <w:keepNext/>
              <w:spacing w:line="252" w:lineRule="auto"/>
            </w:pPr>
            <w:r>
              <w:rPr>
                <w:sz w:val="24"/>
                <w:szCs w:val="24"/>
              </w:rPr>
              <w:t>−15 per doubled pawn; −20 per isolated pawn</w:t>
            </w:r>
          </w:p>
        </w:tc>
      </w:tr>
      <w:tr w:rsidR="002657C6" w14:paraId="4F2BBAEC" w14:textId="77777777">
        <w:trPr>
          <w:cantSplit/>
          <w:jc w:val="center"/>
        </w:trPr>
        <w:tc>
          <w:tcPr>
            <w:tcW w:w="1700" w:type="dxa"/>
            <w:vAlign w:val="center"/>
          </w:tcPr>
          <w:p w14:paraId="7FD524B1" w14:textId="77777777" w:rsidR="002657C6" w:rsidRDefault="00E72461">
            <w:pPr>
              <w:keepNext/>
              <w:spacing w:line="252" w:lineRule="auto"/>
            </w:pPr>
            <w:r>
              <w:rPr>
                <w:sz w:val="24"/>
                <w:szCs w:val="24"/>
              </w:rPr>
              <w:t>King safety</w:t>
            </w:r>
          </w:p>
        </w:tc>
        <w:tc>
          <w:tcPr>
            <w:tcW w:w="4226" w:type="dxa"/>
            <w:vAlign w:val="center"/>
          </w:tcPr>
          <w:p w14:paraId="2EED952F" w14:textId="77777777" w:rsidR="002657C6" w:rsidRDefault="00E72461">
            <w:pPr>
              <w:keepNext/>
              <w:spacing w:line="252" w:lineRule="auto"/>
            </w:pPr>
            <w:r>
              <w:rPr>
                <w:sz w:val="24"/>
                <w:szCs w:val="24"/>
              </w:rPr>
              <w:t xml:space="preserve">No own pawn on the king's file; also no enemy pawn; pawn shield when the king is on files a–c or f–h</w:t>
            </w:r>
          </w:p>
        </w:tc>
        <w:tc>
          <w:tcPr>
            <w:tcW w:w="3100" w:type="dxa"/>
            <w:vAlign w:val="center"/>
          </w:tcPr>
          <w:p w14:paraId="6B8101B7" w14:textId="77777777" w:rsidR="002657C6" w:rsidRDefault="00E72461">
            <w:pPr>
              <w:keepNext/>
              <w:spacing w:line="252" w:lineRule="auto"/>
            </w:pPr>
            <w:r>
              <w:rPr>
                <w:sz w:val="24"/>
                <w:szCs w:val="24"/>
              </w:rPr>
              <w:t>−30; a further −20; +10 per shield pawn</w:t>
            </w:r>
          </w:p>
        </w:tc>
      </w:tr>
      <w:tr w:rsidR="002657C6" w14:paraId="436C4448" w14:textId="77777777">
        <w:trPr>
          <w:cantSplit/>
          <w:jc w:val="center"/>
        </w:trPr>
        <w:tc>
          <w:tcPr>
            <w:tcW w:w="1700" w:type="dxa"/>
            <w:vAlign w:val="center"/>
          </w:tcPr>
          <w:p w14:paraId="5BAEC9DF" w14:textId="77777777" w:rsidR="002657C6" w:rsidRDefault="00E72461">
            <w:pPr>
              <w:spacing w:line="252" w:lineRule="auto"/>
            </w:pPr>
            <w:r>
              <w:rPr>
                <w:sz w:val="24"/>
                <w:szCs w:val="24"/>
              </w:rPr>
              <w:t>Mobility</w:t>
            </w:r>
          </w:p>
        </w:tc>
        <w:tc>
          <w:tcPr>
            <w:tcW w:w="4226" w:type="dxa"/>
            <w:vAlign w:val="center"/>
          </w:tcPr>
          <w:p w14:paraId="5B835D8E" w14:textId="77777777" w:rsidR="002657C6" w:rsidRDefault="00E72461">
            <w:pPr>
              <w:spacing w:line="252" w:lineRule="auto"/>
            </w:pPr>
            <w:r>
              <w:rPr>
                <w:sz w:val="24"/>
                <w:szCs w:val="24"/>
              </w:rPr>
              <w:t xml:space="preserve">Knight moves (precomputed per square) and bishop moves</w:t>
            </w:r>
          </w:p>
        </w:tc>
        <w:tc>
          <w:tcPr>
            <w:tcW w:w="3100" w:type="dxa"/>
            <w:vAlign w:val="center"/>
          </w:tcPr>
          <w:p w14:paraId="59A8FFDA" w14:textId="77777777" w:rsidR="002657C6" w:rsidRDefault="00E72461">
            <w:pPr>
              <w:spacing w:line="252" w:lineRule="auto"/>
            </w:pPr>
            <w:r>
              <w:rPr>
                <w:sz w:val="24"/>
                <w:szCs w:val="24"/>
              </w:rPr>
              <w:t>+2 per available move</w:t>
            </w:r>
          </w:p>
        </w:tc>
      </w:tr>
    </w:tbl>
    <w:p w14:paraId="2B846230" w14:textId="77777777" w:rsidR="002657C6" w:rsidRDefault="002657C6">
      <w:pPr>
        <w:spacing w:after="120"/>
      </w:pPr>
    </w:p>
    <w:p w14:paraId="10B791B9" w14:textId="77777777" w:rsidR="002657C6" w:rsidRDefault="00E72461">
      <w:pPr>
        <w:keepNext/>
        <w:spacing w:before="180" w:after="80" w:line="360" w:lineRule="auto"/>
        <w:outlineLvl w:val="2"/>
      </w:pPr>
      <w:bookmarkStart w:id="46" w:name="_Ref1045"/>
      <w:r>
        <w:rPr>
          <w:b/>
          <w:bCs/>
          <w:sz w:val="24"/>
          <w:szCs w:val="24"/>
        </w:rPr>
        <w:t>4.2.1 ALGORITHMS / METHODOLOGY</w:t>
      </w:r>
      <w:bookmarkEnd w:id="46"/>
    </w:p>
    <w:p w14:paraId="6D5E2837" w14:textId="77777777" w:rsidR="002657C6" w:rsidRDefault="00E72461">
      <w:pPr>
        <w:spacing w:after="120" w:line="360" w:lineRule="auto"/>
        <w:ind w:firstLine="720"/>
        <w:jc w:val="both"/>
      </w:pPr>
      <w:r>
        <w:rPr>
          <w:sz w:val="24"/>
          <w:szCs w:val="24"/>
        </w:rPr>
        <w:t>The engine combines the algorithms below. They are given in pseudo-code that follows the implementation.</w:t>
      </w:r>
    </w:p>
    <w:p>
      <w:pPr>
        <w:keepNext/>
        <w:spacing w:before="160" w:after="80" w:line="360" w:lineRule="auto"/>
        <w:outlineLvl w:val="3"/>
      </w:pPr>
      <w:bookmarkStart w:id="5033" w:name="_Ref2033"/>
      <w:r>
        <w:rPr>
          <w:b/>
          <w:bCs/>
          <w:sz w:val="24"/>
          <w:szCs w:val="24"/>
        </w:rPr>
        <w:t xml:space="preserve">4.2.1.1 Pseudo-code of the Algorithms</w:t>
      </w:r>
      <w:bookmarkEnd w:id="5033"/>
    </w:p>
    <w:tbl>
      <w:tblPr>
        <w:tblW w:w="9026" w:type="dxa"/>
        <w:jc w:val="center"/>
        <w:tblBorders>
          <w:top w:val="single" w:sz="8" w:space="0" w:color="000000"/>
          <w:left w:val="single" w:sz="8" w:space="0" w:color="000000"/>
          <w:bottom w:val="single" w:sz="8" w:space="0" w:color="000000"/>
          <w:right w:val="single" w:sz="8" w:space="0" w:color="000000"/>
          <w:insideH w:val="nil"/>
          <w:insideV w:val="nil"/>
        </w:tblBorders>
        <w:tblLayout w:type="fixed"/>
        <w:tblCellMar>
          <w:top w:w="20" w:type="dxa"/>
          <w:left w:w="100" w:type="dxa"/>
          <w:bottom w:w="20" w:type="dxa"/>
          <w:right w:w="100" w:type="dxa"/>
        </w:tblCellMar>
        <w:tblLook w:val="04A0"/>
      </w:tblPr>
      <w:tblGrid>
        <w:gridCol w:w="620"/>
        <w:gridCol w:w="8406"/>
      </w:tblGrid>
      <w:tr>
        <w:trPr>
          <w:cantSplit/>
          <w:tblHeader/>
        </w:trPr>
        <w:tc>
          <w:tcPr>
            <w:tcW w:w="9026" w:type="dxa"/>
            <w:gridSpan w:val="2"/>
            <w:tcBorders>
              <w:bottom w:val="single" w:sz="6" w:space="0" w:color="000000"/>
            </w:tcBorders>
            <w:shd w:val="clear" w:color="auto" w:fill="D9E2F3"/>
          </w:tcPr>
          <w:p>
            <w:pPr>
              <w:keepNext/>
              <w:spacing w:before="40" w:after="40" w:line="264" w:lineRule="auto"/>
              <w:ind w:left="0"/>
            </w:pPr>
            <w:r>
              <w:rPr>
                <w:b/>
                <w:bCs/>
                <w:sz w:val="24"/>
                <w:szCs w:val="24"/>
              </w:rPr>
              <w:t xml:space="preserve">Algorithm 1: Iterative Deepening (getBestMove)</w:t>
            </w:r>
          </w:p>
        </w:tc>
      </w:tr>
      <w:tr>
        <w:trPr>
          <w:cantSplit/>
        </w:trPr>
        <w:tc>
          <w:tcPr>
            <w:tcW w:w="9026" w:type="dxa"/>
            <w:gridSpan w:val="2"/>
            <w:tcBorders>
              <w:bottom w:val="single" w:sz="4" w:space="0" w:color="000000"/>
            </w:tcBorders>
          </w:tcPr>
          <w:p>
            <w:pPr>
              <w:keepNext/>
              <w:spacing w:before="40" w:after="0" w:line="264" w:lineRule="auto"/>
              <w:ind w:left="0"/>
            </w:pPr>
            <w:r>
              <w:rPr>
                <w:b/>
                <w:bCs/>
                <w:sz w:val="24"/>
                <w:szCs w:val="24"/>
              </w:rPr>
              <w:t xml:space="preserve">Input:</w:t>
            </w:r>
            <w:r>
              <w:rPr>
                <w:sz w:val="24"/>
                <w:szCs w:val="24"/>
              </w:rPr>
              <w:t xml:space="preserve"> board position; time budget T (2,000 ms, or derived from the clock)</w:t>
            </w:r>
          </w:p>
          <w:p>
            <w:pPr>
              <w:keepNext/>
              <w:spacing w:before="0" w:after="40" w:line="264" w:lineRule="auto"/>
              <w:ind w:left="0"/>
            </w:pPr>
            <w:r>
              <w:rPr>
                <w:b/>
                <w:bCs/>
                <w:sz w:val="24"/>
                <w:szCs w:val="24"/>
              </w:rPr>
              <w:t xml:space="preserve">Output:</w:t>
            </w:r>
            <w:r>
              <w:rPr>
                <w:sz w:val="24"/>
                <w:szCs w:val="24"/>
              </w:rPr>
              <w:t xml:space="preserve"> best move for the side to move</w:t>
            </w:r>
          </w:p>
        </w:tc>
      </w:tr>
      <w:tr>
        <w:trPr>
          <w:cantSplit/>
        </w:trPr>
        <w:tc>
          <w:tcPr>
            <w:tcW w:w="620" w:type="dxa"/>
          </w:tcPr>
          <w:p>
            <w:pPr>
              <w:spacing w:before="40" w:after="0" w:line="264" w:lineRule="auto"/>
              <w:ind w:left="0"/>
              <w:jc w:val="right"/>
            </w:pPr>
            <w:r>
              <w:rPr>
                <w:sz w:val="24"/>
                <w:szCs w:val="24"/>
              </w:rPr>
              <w:t xml:space="preserve">1:</w:t>
            </w:r>
          </w:p>
        </w:tc>
        <w:tc>
          <w:tcPr>
            <w:tcW w:w="8406" w:type="dxa"/>
          </w:tcPr>
          <w:p>
            <w:pPr>
              <w:spacing w:before="40" w:after="0" w:line="264" w:lineRule="auto"/>
              <w:ind w:left="0"/>
            </w:pPr>
            <w:r>
              <w:rPr>
                <w:sz w:val="24"/>
                <w:szCs w:val="24"/>
              </w:rPr>
              <w:t xml:space="preserve">start ← now();  best ← none;  TT.NEWSEARCH()</w:t>
            </w:r>
          </w:p>
        </w:tc>
      </w:tr>
      <w:tr>
        <w:trPr>
          <w:cantSplit/>
        </w:trPr>
        <w:tc>
          <w:tcPr>
            <w:tcW w:w="620" w:type="dxa"/>
          </w:tcPr>
          <w:p>
            <w:pPr>
              <w:spacing w:before="0" w:after="0" w:line="264" w:lineRule="auto"/>
              <w:ind w:left="0"/>
              <w:jc w:val="right"/>
            </w:pPr>
            <w:r>
              <w:rPr>
                <w:sz w:val="24"/>
                <w:szCs w:val="24"/>
              </w:rPr>
              <w:t xml:space="preserve">2:</w:t>
            </w:r>
          </w:p>
        </w:tc>
        <w:tc>
          <w:tcPr>
            <w:tcW w:w="8406" w:type="dxa"/>
          </w:tcPr>
          <w:p>
            <w:pPr>
              <w:spacing w:before="0" w:after="0" w:line="264" w:lineRule="auto"/>
              <w:ind w:left="0"/>
            </w:pPr>
            <w:r>
              <w:rPr>
                <w:b/>
                <w:bCs/>
                <w:sz w:val="24"/>
                <w:szCs w:val="24"/>
              </w:rPr>
              <w:t xml:space="preserve">for</w:t>
            </w:r>
            <w:r>
              <w:rPr>
                <w:sz w:val="24"/>
                <w:szCs w:val="24"/>
              </w:rPr>
              <w:t xml:space="preserve"> depth ← 1 </w:t>
            </w:r>
            <w:r>
              <w:rPr>
                <w:b/>
                <w:bCs/>
                <w:sz w:val="24"/>
                <w:szCs w:val="24"/>
              </w:rPr>
              <w:t xml:space="preserve">to</w:t>
            </w:r>
            <w:r>
              <w:rPr>
                <w:sz w:val="24"/>
                <w:szCs w:val="24"/>
              </w:rPr>
              <w:t xml:space="preserve"> 12 </w:t>
            </w:r>
            <w:r>
              <w:rPr>
                <w:b/>
                <w:bCs/>
                <w:sz w:val="24"/>
                <w:szCs w:val="24"/>
              </w:rPr>
              <w:t xml:space="preserve">do</w:t>
            </w:r>
          </w:p>
        </w:tc>
      </w:tr>
      <w:tr>
        <w:trPr>
          <w:cantSplit/>
        </w:trPr>
        <w:tc>
          <w:tcPr>
            <w:tcW w:w="620" w:type="dxa"/>
          </w:tcPr>
          <w:p>
            <w:pPr>
              <w:spacing w:before="0" w:after="0" w:line="264" w:lineRule="auto"/>
              <w:ind w:left="0"/>
              <w:jc w:val="right"/>
            </w:pPr>
            <w:r>
              <w:rPr>
                <w:sz w:val="24"/>
                <w:szCs w:val="24"/>
              </w:rPr>
              <w:t xml:space="preserve">3:</w:t>
            </w:r>
          </w:p>
        </w:tc>
        <w:tc>
          <w:tcPr>
            <w:tcW w:w="8406" w:type="dxa"/>
          </w:tcPr>
          <w:p>
            <w:pPr>
              <w:spacing w:before="0" w:after="0" w:line="264" w:lineRule="auto"/>
              <w:ind w:left="400"/>
            </w:pPr>
            <w:r>
              <w:rPr>
                <w:b/>
                <w:bCs/>
                <w:sz w:val="24"/>
                <w:szCs w:val="24"/>
              </w:rPr>
              <w:t xml:space="preserve">if</w:t>
            </w:r>
            <w:r>
              <w:rPr>
                <w:sz w:val="24"/>
                <w:szCs w:val="24"/>
              </w:rPr>
              <w:t xml:space="preserve"> now() − start ≥ T </w:t>
            </w:r>
            <w:r>
              <w:rPr>
                <w:b/>
                <w:bCs/>
                <w:sz w:val="24"/>
                <w:szCs w:val="24"/>
              </w:rPr>
              <w:t xml:space="preserve">then break</w:t>
            </w:r>
          </w:p>
        </w:tc>
      </w:tr>
      <w:tr>
        <w:trPr>
          <w:cantSplit/>
        </w:trPr>
        <w:tc>
          <w:tcPr>
            <w:tcW w:w="620" w:type="dxa"/>
          </w:tcPr>
          <w:p>
            <w:pPr>
              <w:spacing w:before="0" w:after="0" w:line="264" w:lineRule="auto"/>
              <w:ind w:left="0"/>
              <w:jc w:val="right"/>
            </w:pPr>
            <w:r>
              <w:rPr>
                <w:sz w:val="24"/>
                <w:szCs w:val="24"/>
              </w:rPr>
              <w:t xml:space="preserve">4:</w:t>
            </w:r>
          </w:p>
        </w:tc>
        <w:tc>
          <w:tcPr>
            <w:tcW w:w="8406" w:type="dxa"/>
          </w:tcPr>
          <w:p>
            <w:pPr>
              <w:spacing w:before="0" w:after="0" w:line="264" w:lineRule="auto"/>
              <w:ind w:left="400"/>
            </w:pPr>
            <w:r>
              <w:rPr>
                <w:sz w:val="24"/>
                <w:szCs w:val="24"/>
              </w:rPr>
              <w:t xml:space="preserve">(score, move) ← ROOT(depth, −∞, +∞)</w:t>
            </w:r>
          </w:p>
        </w:tc>
      </w:tr>
      <w:tr>
        <w:trPr>
          <w:cantSplit/>
        </w:trPr>
        <w:tc>
          <w:tcPr>
            <w:tcW w:w="620" w:type="dxa"/>
          </w:tcPr>
          <w:p>
            <w:pPr>
              <w:spacing w:before="0" w:after="0" w:line="264" w:lineRule="auto"/>
              <w:ind w:left="0"/>
              <w:jc w:val="right"/>
            </w:pPr>
            <w:r>
              <w:rPr>
                <w:sz w:val="24"/>
                <w:szCs w:val="24"/>
              </w:rPr>
              <w:t xml:space="preserve">5:</w:t>
            </w:r>
          </w:p>
        </w:tc>
        <w:tc>
          <w:tcPr>
            <w:tcW w:w="8406" w:type="dxa"/>
          </w:tcPr>
          <w:p>
            <w:pPr>
              <w:spacing w:before="0" w:after="0" w:line="264" w:lineRule="auto"/>
              <w:ind w:left="400"/>
            </w:pPr>
            <w:r>
              <w:rPr>
                <w:b/>
                <w:bCs/>
                <w:sz w:val="24"/>
                <w:szCs w:val="24"/>
              </w:rPr>
              <w:t xml:space="preserve">if</w:t>
            </w:r>
            <w:r>
              <w:rPr>
                <w:sz w:val="24"/>
                <w:szCs w:val="24"/>
              </w:rPr>
              <w:t xml:space="preserve"> the search was aborted </w:t>
            </w:r>
            <w:r>
              <w:rPr>
                <w:b/>
                <w:bCs/>
                <w:sz w:val="24"/>
                <w:szCs w:val="24"/>
              </w:rPr>
              <w:t xml:space="preserve">then break</w:t>
            </w:r>
            <w:r>
              <w:rPr>
                <w:sz w:val="24"/>
                <w:szCs w:val="24"/>
              </w:rPr>
              <w:t xml:space="preserve">          </w:t>
            </w:r>
            <w:r>
              <w:rPr>
                <w:i/>
                <w:iCs/>
                <w:sz w:val="24"/>
                <w:szCs w:val="24"/>
              </w:rPr>
              <w:t xml:space="preserve">▷ keep the last completed result</w:t>
            </w:r>
          </w:p>
        </w:tc>
      </w:tr>
      <w:tr>
        <w:trPr>
          <w:cantSplit/>
        </w:trPr>
        <w:tc>
          <w:tcPr>
            <w:tcW w:w="620" w:type="dxa"/>
          </w:tcPr>
          <w:p>
            <w:pPr>
              <w:spacing w:before="0" w:after="0" w:line="264" w:lineRule="auto"/>
              <w:ind w:left="0"/>
              <w:jc w:val="right"/>
            </w:pPr>
            <w:r>
              <w:rPr>
                <w:sz w:val="24"/>
                <w:szCs w:val="24"/>
              </w:rPr>
              <w:t xml:space="preserve">6:</w:t>
            </w:r>
          </w:p>
        </w:tc>
        <w:tc>
          <w:tcPr>
            <w:tcW w:w="8406" w:type="dxa"/>
          </w:tcPr>
          <w:p>
            <w:pPr>
              <w:spacing w:before="0" w:after="0" w:line="264" w:lineRule="auto"/>
              <w:ind w:left="400"/>
            </w:pPr>
            <w:r>
              <w:rPr>
                <w:sz w:val="24"/>
                <w:szCs w:val="24"/>
              </w:rPr>
              <w:t xml:space="preserve">best ← move;  report(depth, score, nodes)</w:t>
            </w:r>
          </w:p>
        </w:tc>
      </w:tr>
      <w:tr>
        <w:trPr>
          <w:cantSplit/>
        </w:trPr>
        <w:tc>
          <w:tcPr>
            <w:tcW w:w="620" w:type="dxa"/>
          </w:tcPr>
          <w:p>
            <w:pPr>
              <w:spacing w:before="0" w:after="0" w:line="264" w:lineRule="auto"/>
              <w:ind w:left="0"/>
              <w:jc w:val="right"/>
            </w:pPr>
            <w:r>
              <w:rPr>
                <w:sz w:val="24"/>
                <w:szCs w:val="24"/>
              </w:rPr>
              <w:t xml:space="preserve">7:</w:t>
            </w:r>
          </w:p>
        </w:tc>
        <w:tc>
          <w:tcPr>
            <w:tcW w:w="8406" w:type="dxa"/>
          </w:tcPr>
          <w:p>
            <w:pPr>
              <w:spacing w:before="0" w:after="0" w:line="264" w:lineRule="auto"/>
              <w:ind w:left="400"/>
            </w:pPr>
            <w:r>
              <w:rPr>
                <w:b/>
                <w:bCs/>
                <w:sz w:val="24"/>
                <w:szCs w:val="24"/>
              </w:rPr>
              <w:t xml:space="preserve">if</w:t>
            </w:r>
            <w:r>
              <w:rPr>
                <w:sz w:val="24"/>
                <w:szCs w:val="24"/>
              </w:rPr>
              <w:t xml:space="preserve"> |score| &gt; 15,000 </w:t>
            </w:r>
            <w:r>
              <w:rPr>
                <w:b/>
                <w:bCs/>
                <w:sz w:val="24"/>
                <w:szCs w:val="24"/>
              </w:rPr>
              <w:t xml:space="preserve">then break</w:t>
            </w:r>
            <w:r>
              <w:rPr>
                <w:sz w:val="24"/>
                <w:szCs w:val="24"/>
              </w:rPr>
              <w:t xml:space="preserve">          </w:t>
            </w:r>
            <w:r>
              <w:rPr>
                <w:i/>
                <w:iCs/>
                <w:sz w:val="24"/>
                <w:szCs w:val="24"/>
              </w:rPr>
              <w:t xml:space="preserve">▷ forced mate found</w:t>
            </w:r>
          </w:p>
        </w:tc>
      </w:tr>
      <w:tr>
        <w:trPr>
          <w:cantSplit/>
        </w:trPr>
        <w:tc>
          <w:tcPr>
            <w:tcW w:w="620" w:type="dxa"/>
          </w:tcPr>
          <w:p>
            <w:pPr>
              <w:spacing w:before="0" w:after="0" w:line="264" w:lineRule="auto"/>
              <w:ind w:left="0"/>
              <w:jc w:val="right"/>
            </w:pPr>
            <w:r>
              <w:rPr>
                <w:sz w:val="24"/>
                <w:szCs w:val="24"/>
              </w:rPr>
              <w:t xml:space="preserve">8:</w:t>
            </w:r>
          </w:p>
        </w:tc>
        <w:tc>
          <w:tcPr>
            <w:tcW w:w="8406" w:type="dxa"/>
          </w:tcPr>
          <w:p>
            <w:pPr>
              <w:spacing w:before="0" w:after="0" w:line="264" w:lineRule="auto"/>
              <w:ind w:left="0"/>
            </w:pPr>
            <w:r>
              <w:rPr>
                <w:b/>
                <w:bCs/>
                <w:sz w:val="24"/>
                <w:szCs w:val="24"/>
              </w:rPr>
              <w:t xml:space="preserve">end for</w:t>
            </w:r>
          </w:p>
        </w:tc>
      </w:tr>
      <w:tr>
        <w:trPr>
          <w:cantSplit/>
        </w:trPr>
        <w:tc>
          <w:tcPr>
            <w:tcW w:w="620" w:type="dxa"/>
          </w:tcPr>
          <w:p>
            <w:pPr>
              <w:spacing w:before="0" w:after="60" w:line="264" w:lineRule="auto"/>
              <w:ind w:left="0"/>
              <w:jc w:val="right"/>
            </w:pPr>
            <w:r>
              <w:rPr>
                <w:sz w:val="24"/>
                <w:szCs w:val="24"/>
              </w:rPr>
              <w:t xml:space="preserve">9:</w:t>
            </w:r>
          </w:p>
        </w:tc>
        <w:tc>
          <w:tcPr>
            <w:tcW w:w="8406" w:type="dxa"/>
          </w:tcPr>
          <w:p>
            <w:pPr>
              <w:spacing w:before="0" w:after="60" w:line="264" w:lineRule="auto"/>
              <w:ind w:left="0"/>
            </w:pPr>
            <w:r>
              <w:rPr>
                <w:b/>
                <w:bCs/>
                <w:sz w:val="24"/>
                <w:szCs w:val="24"/>
              </w:rPr>
              <w:t xml:space="preserve">return</w:t>
            </w:r>
            <w:r>
              <w:rPr>
                <w:sz w:val="24"/>
                <w:szCs w:val="24"/>
              </w:rPr>
              <w:t xml:space="preserve"> best</w:t>
            </w:r>
          </w:p>
        </w:tc>
      </w:tr>
    </w:tbl>
    <w:p>
      <w:pPr>
        <w:spacing w:after="0" w:line="240" w:lineRule="auto"/>
      </w:pPr>
    </w:p>
    <w:tbl>
      <w:tblPr>
        <w:tblW w:w="9026" w:type="dxa"/>
        <w:jc w:val="center"/>
        <w:tblBorders>
          <w:top w:val="single" w:sz="8" w:space="0" w:color="000000"/>
          <w:left w:val="single" w:sz="8" w:space="0" w:color="000000"/>
          <w:bottom w:val="single" w:sz="8" w:space="0" w:color="000000"/>
          <w:right w:val="single" w:sz="8" w:space="0" w:color="000000"/>
          <w:insideH w:val="nil"/>
          <w:insideV w:val="nil"/>
        </w:tblBorders>
        <w:tblLayout w:type="fixed"/>
        <w:tblCellMar>
          <w:top w:w="20" w:type="dxa"/>
          <w:left w:w="100" w:type="dxa"/>
          <w:bottom w:w="20" w:type="dxa"/>
          <w:right w:w="100" w:type="dxa"/>
        </w:tblCellMar>
        <w:tblLook w:val="04A0"/>
      </w:tblPr>
      <w:tblGrid>
        <w:gridCol w:w="620"/>
        <w:gridCol w:w="8406"/>
      </w:tblGrid>
      <w:tr>
        <w:trPr>
          <w:cantSplit/>
          <w:tblHeader/>
        </w:trPr>
        <w:tc>
          <w:tcPr>
            <w:tcW w:w="9026" w:type="dxa"/>
            <w:gridSpan w:val="2"/>
            <w:tcBorders>
              <w:bottom w:val="single" w:sz="6" w:space="0" w:color="000000"/>
            </w:tcBorders>
            <w:shd w:val="clear" w:color="auto" w:fill="D9E2F3"/>
          </w:tcPr>
          <w:p>
            <w:pPr>
              <w:keepNext/>
              <w:spacing w:before="40" w:after="40" w:line="264" w:lineRule="auto"/>
              <w:ind w:left="0"/>
            </w:pPr>
            <w:r>
              <w:rPr>
                <w:b/>
                <w:bCs/>
                <w:sz w:val="24"/>
                <w:szCs w:val="24"/>
              </w:rPr>
              <w:t xml:space="preserve">Algorithm 2: Negamax with Alpha-Beta, Null Move and Transposition Table</w:t>
            </w:r>
          </w:p>
        </w:tc>
      </w:tr>
      <w:tr>
        <w:trPr>
          <w:cantSplit/>
        </w:trPr>
        <w:tc>
          <w:tcPr>
            <w:tcW w:w="9026" w:type="dxa"/>
            <w:gridSpan w:val="2"/>
            <w:tcBorders>
              <w:bottom w:val="single" w:sz="4" w:space="0" w:color="000000"/>
            </w:tcBorders>
          </w:tcPr>
          <w:p>
            <w:pPr>
              <w:keepNext/>
              <w:spacing w:before="40" w:after="0" w:line="264" w:lineRule="auto"/>
              <w:ind w:left="0"/>
            </w:pPr>
            <w:r>
              <w:rPr>
                <w:b/>
                <w:bCs/>
                <w:sz w:val="24"/>
                <w:szCs w:val="24"/>
              </w:rPr>
              <w:t xml:space="preserve">Input:</w:t>
            </w:r>
            <w:r>
              <w:rPr>
                <w:sz w:val="24"/>
                <w:szCs w:val="24"/>
              </w:rPr>
              <w:t xml:space="preserve"> depth, ply, search window (α, β), allowNull</w:t>
            </w:r>
          </w:p>
          <w:p>
            <w:pPr>
              <w:keepNext/>
              <w:spacing w:before="0" w:after="40" w:line="264" w:lineRule="auto"/>
              <w:ind w:left="0"/>
            </w:pPr>
            <w:r>
              <w:rPr>
                <w:b/>
                <w:bCs/>
                <w:sz w:val="24"/>
                <w:szCs w:val="24"/>
              </w:rPr>
              <w:t xml:space="preserve">Output:</w:t>
            </w:r>
            <w:r>
              <w:rPr>
                <w:sz w:val="24"/>
                <w:szCs w:val="24"/>
              </w:rPr>
              <w:t xml:space="preserve"> value of the position for the side to move</w:t>
            </w:r>
          </w:p>
        </w:tc>
      </w:tr>
      <w:tr>
        <w:trPr>
          <w:cantSplit/>
        </w:trPr>
        <w:tc>
          <w:tcPr>
            <w:tcW w:w="620" w:type="dxa"/>
          </w:tcPr>
          <w:p>
            <w:pPr>
              <w:spacing w:before="40" w:after="0" w:line="264" w:lineRule="auto"/>
              <w:ind w:left="0"/>
              <w:jc w:val="right"/>
            </w:pPr>
            <w:r>
              <w:rPr>
                <w:sz w:val="24"/>
                <w:szCs w:val="24"/>
              </w:rPr>
              <w:t xml:space="preserve">1:</w:t>
            </w:r>
          </w:p>
        </w:tc>
        <w:tc>
          <w:tcPr>
            <w:tcW w:w="8406" w:type="dxa"/>
          </w:tcPr>
          <w:p>
            <w:pPr>
              <w:spacing w:before="40" w:after="0" w:line="264" w:lineRule="auto"/>
              <w:ind w:left="0"/>
            </w:pPr>
            <w:r>
              <w:rPr>
                <w:sz w:val="24"/>
                <w:szCs w:val="24"/>
              </w:rPr>
              <w:t xml:space="preserve">count the node; abort if the time budget is spent</w:t>
            </w:r>
          </w:p>
        </w:tc>
      </w:tr>
      <w:tr>
        <w:trPr>
          <w:cantSplit/>
        </w:trPr>
        <w:tc>
          <w:tcPr>
            <w:tcW w:w="620" w:type="dxa"/>
          </w:tcPr>
          <w:p>
            <w:pPr>
              <w:spacing w:before="0" w:after="0" w:line="264" w:lineRule="auto"/>
              <w:ind w:left="0"/>
              <w:jc w:val="right"/>
            </w:pPr>
            <w:r>
              <w:rPr>
                <w:sz w:val="24"/>
                <w:szCs w:val="24"/>
              </w:rPr>
              <w:t xml:space="preserve">2:</w:t>
            </w:r>
          </w:p>
        </w:tc>
        <w:tc>
          <w:tcPr>
            <w:tcW w:w="8406" w:type="dxa"/>
          </w:tcPr>
          <w:p>
            <w:pPr>
              <w:spacing w:before="0" w:after="0" w:line="264" w:lineRule="auto"/>
              <w:ind w:left="0"/>
            </w:pPr>
            <w:r>
              <w:rPr>
                <w:b/>
                <w:bCs/>
                <w:sz w:val="24"/>
                <w:szCs w:val="24"/>
              </w:rPr>
              <w:t xml:space="preserve">if</w:t>
            </w:r>
            <w:r>
              <w:rPr>
                <w:sz w:val="24"/>
                <w:szCs w:val="24"/>
              </w:rPr>
              <w:t xml:space="preserve"> the position repeats </w:t>
            </w:r>
            <w:r>
              <w:rPr>
                <w:b/>
                <w:bCs/>
                <w:sz w:val="24"/>
                <w:szCs w:val="24"/>
              </w:rPr>
              <w:t xml:space="preserve">or</w:t>
            </w:r>
            <w:r>
              <w:rPr>
                <w:sz w:val="24"/>
                <w:szCs w:val="24"/>
              </w:rPr>
              <w:t xml:space="preserve"> halfMoveClock ≥ 100 </w:t>
            </w:r>
            <w:r>
              <w:rPr>
                <w:b/>
                <w:bCs/>
                <w:sz w:val="24"/>
                <w:szCs w:val="24"/>
              </w:rPr>
              <w:t xml:space="preserve">then return</w:t>
            </w:r>
            <w:r>
              <w:rPr>
                <w:sz w:val="24"/>
                <w:szCs w:val="24"/>
              </w:rPr>
              <w:t xml:space="preserve"> −contempt          </w:t>
            </w:r>
            <w:r>
              <w:rPr>
                <w:i/>
                <w:iCs/>
                <w:sz w:val="24"/>
                <w:szCs w:val="24"/>
              </w:rPr>
              <w:t xml:space="preserve">▷ draw</w:t>
            </w:r>
          </w:p>
        </w:tc>
      </w:tr>
      <w:tr>
        <w:trPr>
          <w:cantSplit/>
        </w:trPr>
        <w:tc>
          <w:tcPr>
            <w:tcW w:w="620" w:type="dxa"/>
          </w:tcPr>
          <w:p>
            <w:pPr>
              <w:spacing w:before="0" w:after="0" w:line="264" w:lineRule="auto"/>
              <w:ind w:left="0"/>
              <w:jc w:val="right"/>
            </w:pPr>
            <w:r>
              <w:rPr>
                <w:sz w:val="24"/>
                <w:szCs w:val="24"/>
              </w:rPr>
              <w:t xml:space="preserve">3:</w:t>
            </w:r>
          </w:p>
        </w:tc>
        <w:tc>
          <w:tcPr>
            <w:tcW w:w="8406" w:type="dxa"/>
          </w:tcPr>
          <w:p>
            <w:pPr>
              <w:spacing w:before="0" w:after="0" w:line="264" w:lineRule="auto"/>
              <w:ind w:left="0"/>
            </w:pPr>
            <w:r>
              <w:rPr>
                <w:sz w:val="24"/>
                <w:szCs w:val="24"/>
              </w:rPr>
              <w:t xml:space="preserve">key ← ZOBRIST(board)</w:t>
            </w:r>
          </w:p>
        </w:tc>
      </w:tr>
      <w:tr>
        <w:trPr>
          <w:cantSplit/>
        </w:trPr>
        <w:tc>
          <w:tcPr>
            <w:tcW w:w="620" w:type="dxa"/>
          </w:tcPr>
          <w:p>
            <w:pPr>
              <w:spacing w:before="0" w:after="0" w:line="264" w:lineRule="auto"/>
              <w:ind w:left="0"/>
              <w:jc w:val="right"/>
            </w:pPr>
            <w:r>
              <w:rPr>
                <w:sz w:val="24"/>
                <w:szCs w:val="24"/>
              </w:rPr>
              <w:t xml:space="preserve">4:</w:t>
            </w:r>
          </w:p>
        </w:tc>
        <w:tc>
          <w:tcPr>
            <w:tcW w:w="8406" w:type="dxa"/>
          </w:tcPr>
          <w:p>
            <w:pPr>
              <w:spacing w:before="0" w:after="0" w:line="264" w:lineRule="auto"/>
              <w:ind w:left="0"/>
            </w:pPr>
            <w:r>
              <w:rPr>
                <w:sz w:val="24"/>
                <w:szCs w:val="24"/>
              </w:rPr>
              <w:t xml:space="preserve">(value, ttMove) ← TT.LOOKUP(key, depth, α, β, ply)</w:t>
            </w:r>
          </w:p>
        </w:tc>
      </w:tr>
      <w:tr>
        <w:trPr>
          <w:cantSplit/>
        </w:trPr>
        <w:tc>
          <w:tcPr>
            <w:tcW w:w="620" w:type="dxa"/>
          </w:tcPr>
          <w:p>
            <w:pPr>
              <w:spacing w:before="0" w:after="0" w:line="264" w:lineRule="auto"/>
              <w:ind w:left="0"/>
              <w:jc w:val="right"/>
            </w:pPr>
            <w:r>
              <w:rPr>
                <w:sz w:val="24"/>
                <w:szCs w:val="24"/>
              </w:rPr>
              <w:t xml:space="preserve">5:</w:t>
            </w:r>
          </w:p>
        </w:tc>
        <w:tc>
          <w:tcPr>
            <w:tcW w:w="8406" w:type="dxa"/>
          </w:tcPr>
          <w:p>
            <w:pPr>
              <w:spacing w:before="0" w:after="0" w:line="264" w:lineRule="auto"/>
              <w:ind w:left="0"/>
            </w:pPr>
            <w:r>
              <w:rPr>
                <w:b/>
                <w:bCs/>
                <w:sz w:val="24"/>
                <w:szCs w:val="24"/>
              </w:rPr>
              <w:t xml:space="preserve">if</w:t>
            </w:r>
            <w:r>
              <w:rPr>
                <w:sz w:val="24"/>
                <w:szCs w:val="24"/>
              </w:rPr>
              <w:t xml:space="preserve"> value ≠ null </w:t>
            </w:r>
            <w:r>
              <w:rPr>
                <w:b/>
                <w:bCs/>
                <w:sz w:val="24"/>
                <w:szCs w:val="24"/>
              </w:rPr>
              <w:t xml:space="preserve">then return</w:t>
            </w:r>
            <w:r>
              <w:rPr>
                <w:sz w:val="24"/>
                <w:szCs w:val="24"/>
              </w:rPr>
              <w:t xml:space="preserve"> value</w:t>
            </w:r>
          </w:p>
        </w:tc>
      </w:tr>
      <w:tr>
        <w:trPr>
          <w:cantSplit/>
        </w:trPr>
        <w:tc>
          <w:tcPr>
            <w:tcW w:w="620" w:type="dxa"/>
          </w:tcPr>
          <w:p>
            <w:pPr>
              <w:spacing w:before="0" w:after="0" w:line="264" w:lineRule="auto"/>
              <w:ind w:left="0"/>
              <w:jc w:val="right"/>
            </w:pPr>
            <w:r>
              <w:rPr>
                <w:sz w:val="24"/>
                <w:szCs w:val="24"/>
              </w:rPr>
              <w:t xml:space="preserve">6:</w:t>
            </w:r>
          </w:p>
        </w:tc>
        <w:tc>
          <w:tcPr>
            <w:tcW w:w="8406" w:type="dxa"/>
          </w:tcPr>
          <w:p>
            <w:pPr>
              <w:spacing w:before="0" w:after="0" w:line="264" w:lineRule="auto"/>
              <w:ind w:left="0"/>
            </w:pPr>
            <w:r>
              <w:rPr>
                <w:b/>
                <w:bCs/>
                <w:sz w:val="24"/>
                <w:szCs w:val="24"/>
              </w:rPr>
              <w:t xml:space="preserve">if</w:t>
            </w:r>
            <w:r>
              <w:rPr>
                <w:sz w:val="24"/>
                <w:szCs w:val="24"/>
              </w:rPr>
              <w:t xml:space="preserve"> depth ≤ 0 </w:t>
            </w:r>
            <w:r>
              <w:rPr>
                <w:b/>
                <w:bCs/>
                <w:sz w:val="24"/>
                <w:szCs w:val="24"/>
              </w:rPr>
              <w:t xml:space="preserve">then return</w:t>
            </w:r>
            <w:r>
              <w:rPr>
                <w:sz w:val="24"/>
                <w:szCs w:val="24"/>
              </w:rPr>
              <w:t xml:space="preserve"> QUIESCENCE(α, β)</w:t>
            </w:r>
          </w:p>
        </w:tc>
      </w:tr>
      <w:tr>
        <w:trPr>
          <w:cantSplit/>
        </w:trPr>
        <w:tc>
          <w:tcPr>
            <w:tcW w:w="620" w:type="dxa"/>
          </w:tcPr>
          <w:p>
            <w:pPr>
              <w:spacing w:before="0" w:after="0" w:line="264" w:lineRule="auto"/>
              <w:ind w:left="0"/>
              <w:jc w:val="right"/>
            </w:pPr>
            <w:r>
              <w:rPr>
                <w:sz w:val="24"/>
                <w:szCs w:val="24"/>
              </w:rPr>
              <w:t xml:space="preserve">7:</w:t>
            </w:r>
          </w:p>
        </w:tc>
        <w:tc>
          <w:tcPr>
            <w:tcW w:w="8406" w:type="dxa"/>
          </w:tcPr>
          <w:p>
            <w:pPr>
              <w:spacing w:before="0" w:after="0" w:line="264" w:lineRule="auto"/>
              <w:ind w:left="0"/>
            </w:pPr>
            <w:r>
              <w:rPr>
                <w:sz w:val="24"/>
                <w:szCs w:val="24"/>
              </w:rPr>
              <w:t xml:space="preserve">moves ← LEGALMOVES(board)</w:t>
            </w:r>
          </w:p>
        </w:tc>
      </w:tr>
      <w:tr>
        <w:trPr>
          <w:cantSplit/>
        </w:trPr>
        <w:tc>
          <w:tcPr>
            <w:tcW w:w="620" w:type="dxa"/>
          </w:tcPr>
          <w:p>
            <w:pPr>
              <w:spacing w:before="0" w:after="0" w:line="264" w:lineRule="auto"/>
              <w:ind w:left="0"/>
              <w:jc w:val="right"/>
            </w:pPr>
            <w:r>
              <w:rPr>
                <w:sz w:val="24"/>
                <w:szCs w:val="24"/>
              </w:rPr>
              <w:t xml:space="preserve">8:</w:t>
            </w:r>
          </w:p>
        </w:tc>
        <w:tc>
          <w:tcPr>
            <w:tcW w:w="8406" w:type="dxa"/>
          </w:tcPr>
          <w:p>
            <w:pPr>
              <w:spacing w:before="0" w:after="0" w:line="264" w:lineRule="auto"/>
              <w:ind w:left="0"/>
            </w:pPr>
            <w:r>
              <w:rPr>
                <w:b/>
                <w:bCs/>
                <w:sz w:val="24"/>
                <w:szCs w:val="24"/>
              </w:rPr>
              <w:t xml:space="preserve">if</w:t>
            </w:r>
            <w:r>
              <w:rPr>
                <w:sz w:val="24"/>
                <w:szCs w:val="24"/>
              </w:rPr>
              <w:t xml:space="preserve"> moves = ∅ </w:t>
            </w:r>
            <w:r>
              <w:rPr>
                <w:b/>
                <w:bCs/>
                <w:sz w:val="24"/>
                <w:szCs w:val="24"/>
              </w:rPr>
              <w:t xml:space="preserve">then return</w:t>
            </w:r>
            <w:r>
              <w:rPr>
                <w:sz w:val="24"/>
                <w:szCs w:val="24"/>
              </w:rPr>
              <w:t xml:space="preserve"> (in check ? −20,000 + ply : −contempt)</w:t>
            </w:r>
          </w:p>
        </w:tc>
      </w:tr>
      <w:tr>
        <w:trPr>
          <w:cantSplit/>
        </w:trPr>
        <w:tc>
          <w:tcPr>
            <w:tcW w:w="620" w:type="dxa"/>
          </w:tcPr>
          <w:p>
            <w:pPr>
              <w:spacing w:before="0" w:after="0" w:line="264" w:lineRule="auto"/>
              <w:ind w:left="0"/>
              <w:jc w:val="right"/>
            </w:pPr>
            <w:r>
              <w:rPr>
                <w:sz w:val="24"/>
                <w:szCs w:val="24"/>
              </w:rPr>
              <w:t xml:space="preserve">9:</w:t>
            </w:r>
          </w:p>
        </w:tc>
        <w:tc>
          <w:tcPr>
            <w:tcW w:w="8406" w:type="dxa"/>
          </w:tcPr>
          <w:p>
            <w:pPr>
              <w:spacing w:before="0" w:after="0" w:line="264" w:lineRule="auto"/>
              <w:ind w:left="0"/>
            </w:pPr>
            <w:r>
              <w:rPr>
                <w:b/>
                <w:bCs/>
                <w:sz w:val="24"/>
                <w:szCs w:val="24"/>
              </w:rPr>
              <w:t xml:space="preserve">if</w:t>
            </w:r>
            <w:r>
              <w:rPr>
                <w:sz w:val="24"/>
                <w:szCs w:val="24"/>
              </w:rPr>
              <w:t xml:space="preserve"> allowNull </w:t>
            </w:r>
            <w:r>
              <w:rPr>
                <w:b/>
                <w:bCs/>
                <w:sz w:val="24"/>
                <w:szCs w:val="24"/>
              </w:rPr>
              <w:t xml:space="preserve">and not</w:t>
            </w:r>
            <w:r>
              <w:rPr>
                <w:sz w:val="24"/>
                <w:szCs w:val="24"/>
              </w:rPr>
              <w:t xml:space="preserve"> in check </w:t>
            </w:r>
            <w:r>
              <w:rPr>
                <w:b/>
                <w:bCs/>
                <w:sz w:val="24"/>
                <w:szCs w:val="24"/>
              </w:rPr>
              <w:t xml:space="preserve">and</w:t>
            </w:r>
            <w:r>
              <w:rPr>
                <w:sz w:val="24"/>
                <w:szCs w:val="24"/>
              </w:rPr>
              <w:t xml:space="preserve"> depth ≥ 4 </w:t>
            </w:r>
            <w:r>
              <w:rPr>
                <w:b/>
                <w:bCs/>
                <w:sz w:val="24"/>
                <w:szCs w:val="24"/>
              </w:rPr>
              <w:t xml:space="preserve">and</w:t>
            </w:r>
            <w:r>
              <w:rPr>
                <w:sz w:val="24"/>
                <w:szCs w:val="24"/>
              </w:rPr>
              <w:t xml:space="preserve"> |β| &lt; 15,000 </w:t>
            </w:r>
            <w:r>
              <w:rPr>
                <w:b/>
                <w:bCs/>
                <w:sz w:val="24"/>
                <w:szCs w:val="24"/>
              </w:rPr>
              <w:t xml:space="preserve">and</w:t>
            </w:r>
            <w:r>
              <w:rPr>
                <w:sz w:val="24"/>
                <w:szCs w:val="24"/>
              </w:rPr>
              <w:t xml:space="preserve"> the side to move has pieces other than pawns </w:t>
            </w:r>
            <w:r>
              <w:rPr>
                <w:b/>
                <w:bCs/>
                <w:sz w:val="24"/>
                <w:szCs w:val="24"/>
              </w:rPr>
              <w:t xml:space="preserve">then</w:t>
            </w:r>
          </w:p>
        </w:tc>
      </w:tr>
      <w:tr>
        <w:trPr>
          <w:cantSplit/>
        </w:trPr>
        <w:tc>
          <w:tcPr>
            <w:tcW w:w="620" w:type="dxa"/>
          </w:tcPr>
          <w:p>
            <w:pPr>
              <w:spacing w:before="0" w:after="0" w:line="264" w:lineRule="auto"/>
              <w:ind w:left="0"/>
              <w:jc w:val="right"/>
            </w:pPr>
            <w:r>
              <w:rPr>
                <w:sz w:val="24"/>
                <w:szCs w:val="24"/>
              </w:rPr>
              <w:t xml:space="preserve">10:</w:t>
            </w:r>
          </w:p>
        </w:tc>
        <w:tc>
          <w:tcPr>
            <w:tcW w:w="8406" w:type="dxa"/>
          </w:tcPr>
          <w:p>
            <w:pPr>
              <w:spacing w:before="0" w:after="0" w:line="264" w:lineRule="auto"/>
              <w:ind w:left="400"/>
            </w:pPr>
            <w:r>
              <w:rPr>
                <w:sz w:val="24"/>
                <w:szCs w:val="24"/>
              </w:rPr>
              <w:t xml:space="preserve">v ← −NULLSEARCH(depth − 1 − 2, ply + 1, β)          </w:t>
            </w:r>
            <w:r>
              <w:rPr>
                <w:i/>
                <w:iCs/>
                <w:sz w:val="24"/>
                <w:szCs w:val="24"/>
              </w:rPr>
              <w:t xml:space="preserve">▷ R = 2, null window</w:t>
            </w:r>
          </w:p>
        </w:tc>
      </w:tr>
      <w:tr>
        <w:trPr>
          <w:cantSplit/>
        </w:trPr>
        <w:tc>
          <w:tcPr>
            <w:tcW w:w="620" w:type="dxa"/>
          </w:tcPr>
          <w:p>
            <w:pPr>
              <w:spacing w:before="0" w:after="0" w:line="264" w:lineRule="auto"/>
              <w:ind w:left="0"/>
              <w:jc w:val="right"/>
            </w:pPr>
            <w:r>
              <w:rPr>
                <w:sz w:val="24"/>
                <w:szCs w:val="24"/>
              </w:rPr>
              <w:t xml:space="preserve">11:</w:t>
            </w:r>
          </w:p>
        </w:tc>
        <w:tc>
          <w:tcPr>
            <w:tcW w:w="8406" w:type="dxa"/>
          </w:tcPr>
          <w:p>
            <w:pPr>
              <w:spacing w:before="0" w:after="0" w:line="264" w:lineRule="auto"/>
              <w:ind w:left="400"/>
            </w:pPr>
            <w:r>
              <w:rPr>
                <w:b/>
                <w:bCs/>
                <w:sz w:val="24"/>
                <w:szCs w:val="24"/>
              </w:rPr>
              <w:t xml:space="preserve">if</w:t>
            </w:r>
            <w:r>
              <w:rPr>
                <w:sz w:val="24"/>
                <w:szCs w:val="24"/>
              </w:rPr>
              <w:t xml:space="preserve"> v ≥ β </w:t>
            </w:r>
            <w:r>
              <w:rPr>
                <w:b/>
                <w:bCs/>
                <w:sz w:val="24"/>
                <w:szCs w:val="24"/>
              </w:rPr>
              <w:t xml:space="preserve">then return</w:t>
            </w:r>
            <w:r>
              <w:rPr>
                <w:sz w:val="24"/>
                <w:szCs w:val="24"/>
              </w:rPr>
              <w:t xml:space="preserve"> β          </w:t>
            </w:r>
            <w:r>
              <w:rPr>
                <w:i/>
                <w:iCs/>
                <w:sz w:val="24"/>
                <w:szCs w:val="24"/>
              </w:rPr>
              <w:t xml:space="preserve">▷ prune the node</w:t>
            </w:r>
          </w:p>
        </w:tc>
      </w:tr>
      <w:tr>
        <w:trPr>
          <w:cantSplit/>
        </w:trPr>
        <w:tc>
          <w:tcPr>
            <w:tcW w:w="620" w:type="dxa"/>
          </w:tcPr>
          <w:p>
            <w:pPr>
              <w:spacing w:before="0" w:after="0" w:line="264" w:lineRule="auto"/>
              <w:ind w:left="0"/>
              <w:jc w:val="right"/>
            </w:pPr>
            <w:r>
              <w:rPr>
                <w:sz w:val="24"/>
                <w:szCs w:val="24"/>
              </w:rPr>
              <w:t xml:space="preserve">12:</w:t>
            </w:r>
          </w:p>
        </w:tc>
        <w:tc>
          <w:tcPr>
            <w:tcW w:w="8406" w:type="dxa"/>
          </w:tcPr>
          <w:p>
            <w:pPr>
              <w:spacing w:before="0" w:after="0" w:line="264" w:lineRule="auto"/>
              <w:ind w:left="0"/>
            </w:pPr>
            <w:r>
              <w:rPr>
                <w:b/>
                <w:bCs/>
                <w:sz w:val="24"/>
                <w:szCs w:val="24"/>
              </w:rPr>
              <w:t xml:space="preserve">end if</w:t>
            </w:r>
          </w:p>
        </w:tc>
      </w:tr>
      <w:tr>
        <w:trPr>
          <w:cantSplit/>
        </w:trPr>
        <w:tc>
          <w:tcPr>
            <w:tcW w:w="620" w:type="dxa"/>
          </w:tcPr>
          <w:p>
            <w:pPr>
              <w:spacing w:before="0" w:after="0" w:line="264" w:lineRule="auto"/>
              <w:ind w:left="0"/>
              <w:jc w:val="right"/>
            </w:pPr>
            <w:r>
              <w:rPr>
                <w:sz w:val="24"/>
                <w:szCs w:val="24"/>
              </w:rPr>
              <w:t xml:space="preserve">13:</w:t>
            </w:r>
          </w:p>
        </w:tc>
        <w:tc>
          <w:tcPr>
            <w:tcW w:w="8406" w:type="dxa"/>
          </w:tcPr>
          <w:p>
            <w:pPr>
              <w:spacing w:before="0" w:after="0" w:line="264" w:lineRule="auto"/>
              <w:ind w:left="0"/>
            </w:pPr>
            <w:r>
              <w:rPr>
                <w:sz w:val="24"/>
                <w:szCs w:val="24"/>
              </w:rPr>
              <w:t xml:space="preserve">α</w:t>
            </w:r>
            <w:r>
              <w:rPr>
                <w:sz w:val="24"/>
                <w:szCs w:val="24"/>
                <w:vertAlign w:val="subscript"/>
              </w:rPr>
              <w:t xml:space="preserve">0</w:t>
            </w:r>
            <w:r>
              <w:rPr>
                <w:sz w:val="24"/>
                <w:szCs w:val="24"/>
              </w:rPr>
              <w:t xml:space="preserve"> ← α;  best ← −∞</w:t>
            </w:r>
          </w:p>
        </w:tc>
      </w:tr>
      <w:tr>
        <w:trPr>
          <w:cantSplit/>
        </w:trPr>
        <w:tc>
          <w:tcPr>
            <w:tcW w:w="620" w:type="dxa"/>
          </w:tcPr>
          <w:p>
            <w:pPr>
              <w:spacing w:before="0" w:after="0" w:line="264" w:lineRule="auto"/>
              <w:ind w:left="0"/>
              <w:jc w:val="right"/>
            </w:pPr>
            <w:r>
              <w:rPr>
                <w:sz w:val="24"/>
                <w:szCs w:val="24"/>
              </w:rPr>
              <w:t xml:space="preserve">14:</w:t>
            </w:r>
          </w:p>
        </w:tc>
        <w:tc>
          <w:tcPr>
            <w:tcW w:w="8406" w:type="dxa"/>
          </w:tcPr>
          <w:p>
            <w:pPr>
              <w:spacing w:before="0" w:after="0" w:line="264" w:lineRule="auto"/>
              <w:ind w:left="0"/>
            </w:pPr>
            <w:r>
              <w:rPr>
                <w:b/>
                <w:bCs/>
                <w:sz w:val="24"/>
                <w:szCs w:val="24"/>
              </w:rPr>
              <w:t xml:space="preserve">for each</w:t>
            </w:r>
            <w:r>
              <w:rPr>
                <w:sz w:val="24"/>
                <w:szCs w:val="24"/>
              </w:rPr>
              <w:t xml:space="preserve"> m </w:t>
            </w:r>
            <w:r>
              <w:rPr>
                <w:b/>
                <w:bCs/>
                <w:sz w:val="24"/>
                <w:szCs w:val="24"/>
              </w:rPr>
              <w:t xml:space="preserve">in</w:t>
            </w:r>
            <w:r>
              <w:rPr>
                <w:sz w:val="24"/>
                <w:szCs w:val="24"/>
              </w:rPr>
              <w:t xml:space="preserve"> ORDER(moves, ttMove) </w:t>
            </w:r>
            <w:r>
              <w:rPr>
                <w:b/>
                <w:bCs/>
                <w:sz w:val="24"/>
                <w:szCs w:val="24"/>
              </w:rPr>
              <w:t xml:space="preserve">do</w:t>
            </w:r>
          </w:p>
        </w:tc>
      </w:tr>
      <w:tr>
        <w:trPr>
          <w:cantSplit/>
        </w:trPr>
        <w:tc>
          <w:tcPr>
            <w:tcW w:w="620" w:type="dxa"/>
          </w:tcPr>
          <w:p>
            <w:pPr>
              <w:spacing w:before="0" w:after="0" w:line="264" w:lineRule="auto"/>
              <w:ind w:left="0"/>
              <w:jc w:val="right"/>
            </w:pPr>
            <w:r>
              <w:rPr>
                <w:sz w:val="24"/>
                <w:szCs w:val="24"/>
              </w:rPr>
              <w:t xml:space="preserve">15:</w:t>
            </w:r>
          </w:p>
        </w:tc>
        <w:tc>
          <w:tcPr>
            <w:tcW w:w="8406" w:type="dxa"/>
          </w:tcPr>
          <w:p>
            <w:pPr>
              <w:spacing w:before="0" w:after="0" w:line="264" w:lineRule="auto"/>
              <w:ind w:left="400"/>
            </w:pPr>
            <w:r>
              <w:rPr>
                <w:sz w:val="24"/>
                <w:szCs w:val="24"/>
              </w:rPr>
              <w:t xml:space="preserve">MAKE(m);  v ← −NEGAMAX(depth − 1, ply + 1, −β, −α, true);  UNMAKE(m)</w:t>
            </w:r>
          </w:p>
        </w:tc>
      </w:tr>
      <w:tr>
        <w:trPr>
          <w:cantSplit/>
        </w:trPr>
        <w:tc>
          <w:tcPr>
            <w:tcW w:w="620" w:type="dxa"/>
          </w:tcPr>
          <w:p>
            <w:pPr>
              <w:spacing w:before="0" w:after="0" w:line="264" w:lineRule="auto"/>
              <w:ind w:left="0"/>
              <w:jc w:val="right"/>
            </w:pPr>
            <w:r>
              <w:rPr>
                <w:sz w:val="24"/>
                <w:szCs w:val="24"/>
              </w:rPr>
              <w:t xml:space="preserve">16:</w:t>
            </w:r>
          </w:p>
        </w:tc>
        <w:tc>
          <w:tcPr>
            <w:tcW w:w="8406" w:type="dxa"/>
          </w:tcPr>
          <w:p>
            <w:pPr>
              <w:spacing w:before="0" w:after="0" w:line="264" w:lineRule="auto"/>
              <w:ind w:left="400"/>
            </w:pPr>
            <w:r>
              <w:rPr>
                <w:b/>
                <w:bCs/>
                <w:sz w:val="24"/>
                <w:szCs w:val="24"/>
              </w:rPr>
              <w:t xml:space="preserve">if</w:t>
            </w:r>
            <w:r>
              <w:rPr>
                <w:sz w:val="24"/>
                <w:szCs w:val="24"/>
              </w:rPr>
              <w:t xml:space="preserve"> v &gt; best </w:t>
            </w:r>
            <w:r>
              <w:rPr>
                <w:b/>
                <w:bCs/>
                <w:sz w:val="24"/>
                <w:szCs w:val="24"/>
              </w:rPr>
              <w:t xml:space="preserve">then</w:t>
            </w:r>
            <w:r>
              <w:rPr>
                <w:sz w:val="24"/>
                <w:szCs w:val="24"/>
              </w:rPr>
              <w:t xml:space="preserve"> best ← v;  bestMove ← m</w:t>
            </w:r>
          </w:p>
        </w:tc>
      </w:tr>
      <w:tr>
        <w:trPr>
          <w:cantSplit/>
        </w:trPr>
        <w:tc>
          <w:tcPr>
            <w:tcW w:w="620" w:type="dxa"/>
          </w:tcPr>
          <w:p>
            <w:pPr>
              <w:spacing w:before="0" w:after="0" w:line="264" w:lineRule="auto"/>
              <w:ind w:left="0"/>
              <w:jc w:val="right"/>
            </w:pPr>
            <w:r>
              <w:rPr>
                <w:sz w:val="24"/>
                <w:szCs w:val="24"/>
              </w:rPr>
              <w:t xml:space="preserve">17:</w:t>
            </w:r>
          </w:p>
        </w:tc>
        <w:tc>
          <w:tcPr>
            <w:tcW w:w="8406" w:type="dxa"/>
          </w:tcPr>
          <w:p>
            <w:pPr>
              <w:spacing w:before="0" w:after="0" w:line="264" w:lineRule="auto"/>
              <w:ind w:left="400"/>
            </w:pPr>
            <w:r>
              <w:rPr>
                <w:sz w:val="24"/>
                <w:szCs w:val="24"/>
              </w:rPr>
              <w:t xml:space="preserve">α ← max(α, v)</w:t>
            </w:r>
          </w:p>
        </w:tc>
      </w:tr>
      <w:tr>
        <w:trPr>
          <w:cantSplit/>
        </w:trPr>
        <w:tc>
          <w:tcPr>
            <w:tcW w:w="620" w:type="dxa"/>
          </w:tcPr>
          <w:p>
            <w:pPr>
              <w:spacing w:before="0" w:after="0" w:line="264" w:lineRule="auto"/>
              <w:ind w:left="0"/>
              <w:jc w:val="right"/>
            </w:pPr>
            <w:r>
              <w:rPr>
                <w:sz w:val="24"/>
                <w:szCs w:val="24"/>
              </w:rPr>
              <w:t xml:space="preserve">18:</w:t>
            </w:r>
          </w:p>
        </w:tc>
        <w:tc>
          <w:tcPr>
            <w:tcW w:w="8406" w:type="dxa"/>
          </w:tcPr>
          <w:p>
            <w:pPr>
              <w:spacing w:before="0" w:after="0" w:line="264" w:lineRule="auto"/>
              <w:ind w:left="400"/>
            </w:pPr>
            <w:r>
              <w:rPr>
                <w:b/>
                <w:bCs/>
                <w:sz w:val="24"/>
                <w:szCs w:val="24"/>
              </w:rPr>
              <w:t xml:space="preserve">if</w:t>
            </w:r>
            <w:r>
              <w:rPr>
                <w:sz w:val="24"/>
                <w:szCs w:val="24"/>
              </w:rPr>
              <w:t xml:space="preserve"> α ≥ β </w:t>
            </w:r>
            <w:r>
              <w:rPr>
                <w:b/>
                <w:bCs/>
                <w:sz w:val="24"/>
                <w:szCs w:val="24"/>
              </w:rPr>
              <w:t xml:space="preserve">then break</w:t>
            </w:r>
            <w:r>
              <w:rPr>
                <w:sz w:val="24"/>
                <w:szCs w:val="24"/>
              </w:rPr>
              <w:t xml:space="preserve">          </w:t>
            </w:r>
            <w:r>
              <w:rPr>
                <w:i/>
                <w:iCs/>
                <w:sz w:val="24"/>
                <w:szCs w:val="24"/>
              </w:rPr>
              <w:t xml:space="preserve">▷ β cut-off</w:t>
            </w:r>
          </w:p>
        </w:tc>
      </w:tr>
      <w:tr>
        <w:trPr>
          <w:cantSplit/>
        </w:trPr>
        <w:tc>
          <w:tcPr>
            <w:tcW w:w="620" w:type="dxa"/>
          </w:tcPr>
          <w:p>
            <w:pPr>
              <w:spacing w:before="0" w:after="0" w:line="264" w:lineRule="auto"/>
              <w:ind w:left="0"/>
              <w:jc w:val="right"/>
            </w:pPr>
            <w:r>
              <w:rPr>
                <w:sz w:val="24"/>
                <w:szCs w:val="24"/>
              </w:rPr>
              <w:t xml:space="preserve">19:</w:t>
            </w:r>
          </w:p>
        </w:tc>
        <w:tc>
          <w:tcPr>
            <w:tcW w:w="8406" w:type="dxa"/>
          </w:tcPr>
          <w:p>
            <w:pPr>
              <w:spacing w:before="0" w:after="0" w:line="264" w:lineRule="auto"/>
              <w:ind w:left="0"/>
            </w:pPr>
            <w:r>
              <w:rPr>
                <w:b/>
                <w:bCs/>
                <w:sz w:val="24"/>
                <w:szCs w:val="24"/>
              </w:rPr>
              <w:t xml:space="preserve">end for</w:t>
            </w:r>
          </w:p>
        </w:tc>
      </w:tr>
      <w:tr>
        <w:trPr>
          <w:cantSplit/>
        </w:trPr>
        <w:tc>
          <w:tcPr>
            <w:tcW w:w="620" w:type="dxa"/>
          </w:tcPr>
          <w:p>
            <w:pPr>
              <w:spacing w:before="0" w:after="0" w:line="264" w:lineRule="auto"/>
              <w:ind w:left="0"/>
              <w:jc w:val="right"/>
            </w:pPr>
            <w:r>
              <w:rPr>
                <w:sz w:val="24"/>
                <w:szCs w:val="24"/>
              </w:rPr>
              <w:t xml:space="preserve">20:</w:t>
            </w:r>
          </w:p>
        </w:tc>
        <w:tc>
          <w:tcPr>
            <w:tcW w:w="8406" w:type="dxa"/>
          </w:tcPr>
          <w:p>
            <w:pPr>
              <w:spacing w:before="0" w:after="0" w:line="264" w:lineRule="auto"/>
              <w:ind w:left="0"/>
            </w:pPr>
            <w:r>
              <w:rPr>
                <w:sz w:val="24"/>
                <w:szCs w:val="24"/>
              </w:rPr>
              <w:t xml:space="preserve">flag ← UPPER if best ≤ α</w:t>
            </w:r>
            <w:r>
              <w:rPr>
                <w:sz w:val="24"/>
                <w:szCs w:val="24"/>
                <w:vertAlign w:val="subscript"/>
              </w:rPr>
              <w:t xml:space="preserve">0</w:t>
            </w:r>
            <w:r>
              <w:rPr>
                <w:sz w:val="24"/>
                <w:szCs w:val="24"/>
              </w:rPr>
              <w:t xml:space="preserve">;  LOWER if best ≥ β;  otherwise EXACT</w:t>
            </w:r>
          </w:p>
        </w:tc>
      </w:tr>
      <w:tr>
        <w:trPr>
          <w:cantSplit/>
        </w:trPr>
        <w:tc>
          <w:tcPr>
            <w:tcW w:w="620" w:type="dxa"/>
          </w:tcPr>
          <w:p>
            <w:pPr>
              <w:spacing w:before="0" w:after="0" w:line="264" w:lineRule="auto"/>
              <w:ind w:left="0"/>
              <w:jc w:val="right"/>
            </w:pPr>
            <w:r>
              <w:rPr>
                <w:sz w:val="24"/>
                <w:szCs w:val="24"/>
              </w:rPr>
              <w:t xml:space="preserve">21:</w:t>
            </w:r>
          </w:p>
        </w:tc>
        <w:tc>
          <w:tcPr>
            <w:tcW w:w="8406" w:type="dxa"/>
          </w:tcPr>
          <w:p>
            <w:pPr>
              <w:spacing w:before="0" w:after="0" w:line="264" w:lineRule="auto"/>
              <w:ind w:left="0"/>
            </w:pPr>
            <w:r>
              <w:rPr>
                <w:sz w:val="24"/>
                <w:szCs w:val="24"/>
              </w:rPr>
              <w:t xml:space="preserve">TT.STORE(key, depth, best, flag, bestMove, ply)</w:t>
            </w:r>
          </w:p>
        </w:tc>
      </w:tr>
      <w:tr>
        <w:trPr>
          <w:cantSplit/>
        </w:trPr>
        <w:tc>
          <w:tcPr>
            <w:tcW w:w="620" w:type="dxa"/>
          </w:tcPr>
          <w:p>
            <w:pPr>
              <w:spacing w:before="0" w:after="60" w:line="264" w:lineRule="auto"/>
              <w:ind w:left="0"/>
              <w:jc w:val="right"/>
            </w:pPr>
            <w:r>
              <w:rPr>
                <w:sz w:val="24"/>
                <w:szCs w:val="24"/>
              </w:rPr>
              <w:t xml:space="preserve">22:</w:t>
            </w:r>
          </w:p>
        </w:tc>
        <w:tc>
          <w:tcPr>
            <w:tcW w:w="8406" w:type="dxa"/>
          </w:tcPr>
          <w:p>
            <w:pPr>
              <w:spacing w:before="0" w:after="60" w:line="264" w:lineRule="auto"/>
              <w:ind w:left="0"/>
            </w:pPr>
            <w:r>
              <w:rPr>
                <w:b/>
                <w:bCs/>
                <w:sz w:val="24"/>
                <w:szCs w:val="24"/>
              </w:rPr>
              <w:t xml:space="preserve">return</w:t>
            </w:r>
            <w:r>
              <w:rPr>
                <w:sz w:val="24"/>
                <w:szCs w:val="24"/>
              </w:rPr>
              <w:t xml:space="preserve"> best</w:t>
            </w:r>
          </w:p>
        </w:tc>
      </w:tr>
    </w:tbl>
    <w:p>
      <w:pPr>
        <w:spacing w:after="0" w:line="240" w:lineRule="auto"/>
      </w:pPr>
    </w:p>
    <w:tbl>
      <w:tblPr>
        <w:tblW w:w="9026" w:type="dxa"/>
        <w:jc w:val="center"/>
        <w:tblBorders>
          <w:top w:val="single" w:sz="8" w:space="0" w:color="000000"/>
          <w:left w:val="single" w:sz="8" w:space="0" w:color="000000"/>
          <w:bottom w:val="single" w:sz="8" w:space="0" w:color="000000"/>
          <w:right w:val="single" w:sz="8" w:space="0" w:color="000000"/>
          <w:insideH w:val="nil"/>
          <w:insideV w:val="nil"/>
        </w:tblBorders>
        <w:tblLayout w:type="fixed"/>
        <w:tblCellMar>
          <w:top w:w="20" w:type="dxa"/>
          <w:left w:w="100" w:type="dxa"/>
          <w:bottom w:w="20" w:type="dxa"/>
          <w:right w:w="100" w:type="dxa"/>
        </w:tblCellMar>
        <w:tblLook w:val="04A0"/>
      </w:tblPr>
      <w:tblGrid>
        <w:gridCol w:w="620"/>
        <w:gridCol w:w="8406"/>
      </w:tblGrid>
      <w:tr>
        <w:trPr>
          <w:cantSplit/>
          <w:tblHeader/>
        </w:trPr>
        <w:tc>
          <w:tcPr>
            <w:tcW w:w="9026" w:type="dxa"/>
            <w:gridSpan w:val="2"/>
            <w:tcBorders>
              <w:bottom w:val="single" w:sz="6" w:space="0" w:color="000000"/>
            </w:tcBorders>
            <w:shd w:val="clear" w:color="auto" w:fill="D9E2F3"/>
          </w:tcPr>
          <w:p>
            <w:pPr>
              <w:keepNext/>
              <w:spacing w:before="40" w:after="40" w:line="264" w:lineRule="auto"/>
              <w:ind w:left="0"/>
            </w:pPr>
            <w:r>
              <w:rPr>
                <w:b/>
                <w:bCs/>
                <w:sz w:val="24"/>
                <w:szCs w:val="24"/>
              </w:rPr>
              <w:t xml:space="preserve">Algorithm 3: Quiescence Search</w:t>
            </w:r>
          </w:p>
        </w:tc>
      </w:tr>
      <w:tr>
        <w:trPr>
          <w:cantSplit/>
        </w:trPr>
        <w:tc>
          <w:tcPr>
            <w:tcW w:w="9026" w:type="dxa"/>
            <w:gridSpan w:val="2"/>
            <w:tcBorders>
              <w:bottom w:val="single" w:sz="4" w:space="0" w:color="000000"/>
            </w:tcBorders>
          </w:tcPr>
          <w:p>
            <w:pPr>
              <w:keepNext/>
              <w:spacing w:before="40" w:after="0" w:line="264" w:lineRule="auto"/>
              <w:ind w:left="0"/>
            </w:pPr>
            <w:r>
              <w:rPr>
                <w:b/>
                <w:bCs/>
                <w:sz w:val="24"/>
                <w:szCs w:val="24"/>
              </w:rPr>
              <w:t xml:space="preserve">Input:</w:t>
            </w:r>
            <w:r>
              <w:rPr>
                <w:sz w:val="24"/>
                <w:szCs w:val="24"/>
              </w:rPr>
              <w:t xml:space="preserve"> search window (α, β)</w:t>
            </w:r>
          </w:p>
          <w:p>
            <w:pPr>
              <w:keepNext/>
              <w:spacing w:before="0" w:after="40" w:line="264" w:lineRule="auto"/>
              <w:ind w:left="0"/>
            </w:pPr>
            <w:r>
              <w:rPr>
                <w:b/>
                <w:bCs/>
                <w:sz w:val="24"/>
                <w:szCs w:val="24"/>
              </w:rPr>
              <w:t xml:space="preserve">Output:</w:t>
            </w:r>
            <w:r>
              <w:rPr>
                <w:sz w:val="24"/>
                <w:szCs w:val="24"/>
              </w:rPr>
              <w:t xml:space="preserve"> value of a quiet position for the side to move</w:t>
            </w:r>
          </w:p>
        </w:tc>
      </w:tr>
      <w:tr>
        <w:trPr>
          <w:cantSplit/>
        </w:trPr>
        <w:tc>
          <w:tcPr>
            <w:tcW w:w="620" w:type="dxa"/>
          </w:tcPr>
          <w:p>
            <w:pPr>
              <w:spacing w:before="40" w:after="0" w:line="264" w:lineRule="auto"/>
              <w:ind w:left="0"/>
              <w:jc w:val="right"/>
            </w:pPr>
            <w:r>
              <w:rPr>
                <w:sz w:val="24"/>
                <w:szCs w:val="24"/>
              </w:rPr>
              <w:t xml:space="preserve">1:</w:t>
            </w:r>
          </w:p>
        </w:tc>
        <w:tc>
          <w:tcPr>
            <w:tcW w:w="8406" w:type="dxa"/>
          </w:tcPr>
          <w:p>
            <w:pPr>
              <w:spacing w:before="40" w:after="0" w:line="264" w:lineRule="auto"/>
              <w:ind w:left="0"/>
            </w:pPr>
            <w:r>
              <w:rPr>
                <w:sz w:val="24"/>
                <w:szCs w:val="24"/>
              </w:rPr>
              <w:t xml:space="preserve">standPat ← EVALUATE(board) × (White to move ? 1 : −1)</w:t>
            </w:r>
          </w:p>
        </w:tc>
      </w:tr>
      <w:tr>
        <w:trPr>
          <w:cantSplit/>
        </w:trPr>
        <w:tc>
          <w:tcPr>
            <w:tcW w:w="620" w:type="dxa"/>
          </w:tcPr>
          <w:p>
            <w:pPr>
              <w:spacing w:before="0" w:after="0" w:line="264" w:lineRule="auto"/>
              <w:ind w:left="0"/>
              <w:jc w:val="right"/>
            </w:pPr>
            <w:r>
              <w:rPr>
                <w:sz w:val="24"/>
                <w:szCs w:val="24"/>
              </w:rPr>
              <w:t xml:space="preserve">2:</w:t>
            </w:r>
          </w:p>
        </w:tc>
        <w:tc>
          <w:tcPr>
            <w:tcW w:w="8406" w:type="dxa"/>
          </w:tcPr>
          <w:p>
            <w:pPr>
              <w:spacing w:before="0" w:after="0" w:line="264" w:lineRule="auto"/>
              <w:ind w:left="0"/>
            </w:pPr>
            <w:r>
              <w:rPr>
                <w:b/>
                <w:bCs/>
                <w:sz w:val="24"/>
                <w:szCs w:val="24"/>
              </w:rPr>
              <w:t xml:space="preserve">if</w:t>
            </w:r>
            <w:r>
              <w:rPr>
                <w:sz w:val="24"/>
                <w:szCs w:val="24"/>
              </w:rPr>
              <w:t xml:space="preserve"> standPat ≥ β </w:t>
            </w:r>
            <w:r>
              <w:rPr>
                <w:b/>
                <w:bCs/>
                <w:sz w:val="24"/>
                <w:szCs w:val="24"/>
              </w:rPr>
              <w:t xml:space="preserve">then return</w:t>
            </w:r>
            <w:r>
              <w:rPr>
                <w:sz w:val="24"/>
                <w:szCs w:val="24"/>
              </w:rPr>
              <w:t xml:space="preserve"> β</w:t>
            </w:r>
          </w:p>
        </w:tc>
      </w:tr>
      <w:tr>
        <w:trPr>
          <w:cantSplit/>
        </w:trPr>
        <w:tc>
          <w:tcPr>
            <w:tcW w:w="620" w:type="dxa"/>
          </w:tcPr>
          <w:p>
            <w:pPr>
              <w:spacing w:before="0" w:after="0" w:line="264" w:lineRule="auto"/>
              <w:ind w:left="0"/>
              <w:jc w:val="right"/>
            </w:pPr>
            <w:r>
              <w:rPr>
                <w:sz w:val="24"/>
                <w:szCs w:val="24"/>
              </w:rPr>
              <w:t xml:space="preserve">3:</w:t>
            </w:r>
          </w:p>
        </w:tc>
        <w:tc>
          <w:tcPr>
            <w:tcW w:w="8406" w:type="dxa"/>
          </w:tcPr>
          <w:p>
            <w:pPr>
              <w:spacing w:before="0" w:after="0" w:line="264" w:lineRule="auto"/>
              <w:ind w:left="0"/>
            </w:pPr>
            <w:r>
              <w:rPr>
                <w:sz w:val="24"/>
                <w:szCs w:val="24"/>
              </w:rPr>
              <w:t xml:space="preserve">α ← max(α, standPat)</w:t>
            </w:r>
          </w:p>
        </w:tc>
      </w:tr>
      <w:tr>
        <w:trPr>
          <w:cantSplit/>
        </w:trPr>
        <w:tc>
          <w:tcPr>
            <w:tcW w:w="620" w:type="dxa"/>
          </w:tcPr>
          <w:p>
            <w:pPr>
              <w:spacing w:before="0" w:after="0" w:line="264" w:lineRule="auto"/>
              <w:ind w:left="0"/>
              <w:jc w:val="right"/>
            </w:pPr>
            <w:r>
              <w:rPr>
                <w:sz w:val="24"/>
                <w:szCs w:val="24"/>
              </w:rPr>
              <w:t xml:space="preserve">4:</w:t>
            </w:r>
          </w:p>
        </w:tc>
        <w:tc>
          <w:tcPr>
            <w:tcW w:w="8406" w:type="dxa"/>
          </w:tcPr>
          <w:p>
            <w:pPr>
              <w:spacing w:before="0" w:after="0" w:line="264" w:lineRule="auto"/>
              <w:ind w:left="0"/>
            </w:pPr>
            <w:r>
              <w:rPr>
                <w:b/>
                <w:bCs/>
                <w:sz w:val="24"/>
                <w:szCs w:val="24"/>
              </w:rPr>
              <w:t xml:space="preserve">for each</w:t>
            </w:r>
            <w:r>
              <w:rPr>
                <w:sz w:val="24"/>
                <w:szCs w:val="24"/>
              </w:rPr>
              <w:t xml:space="preserve"> capture c </w:t>
            </w:r>
            <w:r>
              <w:rPr>
                <w:b/>
                <w:bCs/>
                <w:sz w:val="24"/>
                <w:szCs w:val="24"/>
              </w:rPr>
              <w:t xml:space="preserve">in</w:t>
            </w:r>
            <w:r>
              <w:rPr>
                <w:sz w:val="24"/>
                <w:szCs w:val="24"/>
              </w:rPr>
              <w:t xml:space="preserve"> ORDER(CAPTURES(board)) </w:t>
            </w:r>
            <w:r>
              <w:rPr>
                <w:b/>
                <w:bCs/>
                <w:sz w:val="24"/>
                <w:szCs w:val="24"/>
              </w:rPr>
              <w:t xml:space="preserve">do</w:t>
            </w:r>
          </w:p>
        </w:tc>
      </w:tr>
      <w:tr>
        <w:trPr>
          <w:cantSplit/>
        </w:trPr>
        <w:tc>
          <w:tcPr>
            <w:tcW w:w="620" w:type="dxa"/>
          </w:tcPr>
          <w:p>
            <w:pPr>
              <w:spacing w:before="0" w:after="0" w:line="264" w:lineRule="auto"/>
              <w:ind w:left="0"/>
              <w:jc w:val="right"/>
            </w:pPr>
            <w:r>
              <w:rPr>
                <w:sz w:val="24"/>
                <w:szCs w:val="24"/>
              </w:rPr>
              <w:t xml:space="preserve">5:</w:t>
            </w:r>
          </w:p>
        </w:tc>
        <w:tc>
          <w:tcPr>
            <w:tcW w:w="8406" w:type="dxa"/>
          </w:tcPr>
          <w:p>
            <w:pPr>
              <w:spacing w:before="0" w:after="0" w:line="264" w:lineRule="auto"/>
              <w:ind w:left="400"/>
            </w:pPr>
            <w:r>
              <w:rPr>
                <w:sz w:val="24"/>
                <w:szCs w:val="24"/>
              </w:rPr>
              <w:t xml:space="preserve">MAKE(c);  v ← −QUIESCENCE(−β, −α);  UNMAKE(c)</w:t>
            </w:r>
          </w:p>
        </w:tc>
      </w:tr>
      <w:tr>
        <w:trPr>
          <w:cantSplit/>
        </w:trPr>
        <w:tc>
          <w:tcPr>
            <w:tcW w:w="620" w:type="dxa"/>
          </w:tcPr>
          <w:p>
            <w:pPr>
              <w:spacing w:before="0" w:after="0" w:line="264" w:lineRule="auto"/>
              <w:ind w:left="0"/>
              <w:jc w:val="right"/>
            </w:pPr>
            <w:r>
              <w:rPr>
                <w:sz w:val="24"/>
                <w:szCs w:val="24"/>
              </w:rPr>
              <w:t xml:space="preserve">6:</w:t>
            </w:r>
          </w:p>
        </w:tc>
        <w:tc>
          <w:tcPr>
            <w:tcW w:w="8406" w:type="dxa"/>
          </w:tcPr>
          <w:p>
            <w:pPr>
              <w:spacing w:before="0" w:after="0" w:line="264" w:lineRule="auto"/>
              <w:ind w:left="400"/>
            </w:pPr>
            <w:r>
              <w:rPr>
                <w:b/>
                <w:bCs/>
                <w:sz w:val="24"/>
                <w:szCs w:val="24"/>
              </w:rPr>
              <w:t xml:space="preserve">if</w:t>
            </w:r>
            <w:r>
              <w:rPr>
                <w:sz w:val="24"/>
                <w:szCs w:val="24"/>
              </w:rPr>
              <w:t xml:space="preserve"> v ≥ β </w:t>
            </w:r>
            <w:r>
              <w:rPr>
                <w:b/>
                <w:bCs/>
                <w:sz w:val="24"/>
                <w:szCs w:val="24"/>
              </w:rPr>
              <w:t xml:space="preserve">then return</w:t>
            </w:r>
            <w:r>
              <w:rPr>
                <w:sz w:val="24"/>
                <w:szCs w:val="24"/>
              </w:rPr>
              <w:t xml:space="preserve"> β</w:t>
            </w:r>
          </w:p>
        </w:tc>
      </w:tr>
      <w:tr>
        <w:trPr>
          <w:cantSplit/>
        </w:trPr>
        <w:tc>
          <w:tcPr>
            <w:tcW w:w="620" w:type="dxa"/>
          </w:tcPr>
          <w:p>
            <w:pPr>
              <w:spacing w:before="0" w:after="0" w:line="264" w:lineRule="auto"/>
              <w:ind w:left="0"/>
              <w:jc w:val="right"/>
            </w:pPr>
            <w:r>
              <w:rPr>
                <w:sz w:val="24"/>
                <w:szCs w:val="24"/>
              </w:rPr>
              <w:t xml:space="preserve">7:</w:t>
            </w:r>
          </w:p>
        </w:tc>
        <w:tc>
          <w:tcPr>
            <w:tcW w:w="8406" w:type="dxa"/>
          </w:tcPr>
          <w:p>
            <w:pPr>
              <w:spacing w:before="0" w:after="0" w:line="264" w:lineRule="auto"/>
              <w:ind w:left="400"/>
            </w:pPr>
            <w:r>
              <w:rPr>
                <w:sz w:val="24"/>
                <w:szCs w:val="24"/>
              </w:rPr>
              <w:t xml:space="preserve">α ← max(α, v)</w:t>
            </w:r>
          </w:p>
        </w:tc>
      </w:tr>
      <w:tr>
        <w:trPr>
          <w:cantSplit/>
        </w:trPr>
        <w:tc>
          <w:tcPr>
            <w:tcW w:w="620" w:type="dxa"/>
          </w:tcPr>
          <w:p>
            <w:pPr>
              <w:spacing w:before="0" w:after="0" w:line="264" w:lineRule="auto"/>
              <w:ind w:left="0"/>
              <w:jc w:val="right"/>
            </w:pPr>
            <w:r>
              <w:rPr>
                <w:sz w:val="24"/>
                <w:szCs w:val="24"/>
              </w:rPr>
              <w:t xml:space="preserve">8:</w:t>
            </w:r>
          </w:p>
        </w:tc>
        <w:tc>
          <w:tcPr>
            <w:tcW w:w="8406" w:type="dxa"/>
          </w:tcPr>
          <w:p>
            <w:pPr>
              <w:spacing w:before="0" w:after="0" w:line="264" w:lineRule="auto"/>
              <w:ind w:left="0"/>
            </w:pPr>
            <w:r>
              <w:rPr>
                <w:b/>
                <w:bCs/>
                <w:sz w:val="24"/>
                <w:szCs w:val="24"/>
              </w:rPr>
              <w:t xml:space="preserve">end for</w:t>
            </w:r>
          </w:p>
        </w:tc>
      </w:tr>
      <w:tr>
        <w:trPr>
          <w:cantSplit/>
        </w:trPr>
        <w:tc>
          <w:tcPr>
            <w:tcW w:w="620" w:type="dxa"/>
          </w:tcPr>
          <w:p>
            <w:pPr>
              <w:spacing w:before="0" w:after="60" w:line="264" w:lineRule="auto"/>
              <w:ind w:left="0"/>
              <w:jc w:val="right"/>
            </w:pPr>
            <w:r>
              <w:rPr>
                <w:sz w:val="24"/>
                <w:szCs w:val="24"/>
              </w:rPr>
              <w:t xml:space="preserve">9:</w:t>
            </w:r>
          </w:p>
        </w:tc>
        <w:tc>
          <w:tcPr>
            <w:tcW w:w="8406" w:type="dxa"/>
          </w:tcPr>
          <w:p>
            <w:pPr>
              <w:spacing w:before="0" w:after="60" w:line="264" w:lineRule="auto"/>
              <w:ind w:left="0"/>
            </w:pPr>
            <w:r>
              <w:rPr>
                <w:b/>
                <w:bCs/>
                <w:sz w:val="24"/>
                <w:szCs w:val="24"/>
              </w:rPr>
              <w:t xml:space="preserve">return</w:t>
            </w:r>
            <w:r>
              <w:rPr>
                <w:sz w:val="24"/>
                <w:szCs w:val="24"/>
              </w:rPr>
              <w:t xml:space="preserve"> α</w:t>
            </w:r>
          </w:p>
        </w:tc>
      </w:tr>
    </w:tbl>
    <w:p>
      <w:pPr>
        <w:spacing w:after="0" w:line="240" w:lineRule="auto"/>
      </w:pPr>
    </w:p>
    <w:tbl>
      <w:tblPr>
        <w:tblW w:w="9026" w:type="dxa"/>
        <w:jc w:val="center"/>
        <w:tblBorders>
          <w:top w:val="single" w:sz="8" w:space="0" w:color="000000"/>
          <w:left w:val="single" w:sz="8" w:space="0" w:color="000000"/>
          <w:bottom w:val="single" w:sz="8" w:space="0" w:color="000000"/>
          <w:right w:val="single" w:sz="8" w:space="0" w:color="000000"/>
          <w:insideH w:val="nil"/>
          <w:insideV w:val="nil"/>
        </w:tblBorders>
        <w:tblLayout w:type="fixed"/>
        <w:tblCellMar>
          <w:top w:w="20" w:type="dxa"/>
          <w:left w:w="100" w:type="dxa"/>
          <w:bottom w:w="20" w:type="dxa"/>
          <w:right w:w="100" w:type="dxa"/>
        </w:tblCellMar>
        <w:tblLook w:val="04A0"/>
      </w:tblPr>
      <w:tblGrid>
        <w:gridCol w:w="620"/>
        <w:gridCol w:w="8406"/>
      </w:tblGrid>
      <w:tr>
        <w:trPr>
          <w:cantSplit/>
          <w:tblHeader/>
        </w:trPr>
        <w:tc>
          <w:tcPr>
            <w:tcW w:w="9026" w:type="dxa"/>
            <w:gridSpan w:val="2"/>
            <w:tcBorders>
              <w:bottom w:val="single" w:sz="6" w:space="0" w:color="000000"/>
            </w:tcBorders>
            <w:shd w:val="clear" w:color="auto" w:fill="D9E2F3"/>
          </w:tcPr>
          <w:p>
            <w:pPr>
              <w:keepNext/>
              <w:spacing w:before="40" w:after="40" w:line="264" w:lineRule="auto"/>
              <w:ind w:left="0"/>
            </w:pPr>
            <w:r>
              <w:rPr>
                <w:b/>
                <w:bCs/>
                <w:sz w:val="24"/>
                <w:szCs w:val="24"/>
              </w:rPr>
              <w:t xml:space="preserve">Algorithm 4: Move Ordering (MVV-LVA)</w:t>
            </w:r>
          </w:p>
        </w:tc>
      </w:tr>
      <w:tr>
        <w:trPr>
          <w:cantSplit/>
        </w:trPr>
        <w:tc>
          <w:tcPr>
            <w:tcW w:w="9026" w:type="dxa"/>
            <w:gridSpan w:val="2"/>
            <w:tcBorders>
              <w:bottom w:val="single" w:sz="4" w:space="0" w:color="000000"/>
            </w:tcBorders>
          </w:tcPr>
          <w:p>
            <w:pPr>
              <w:keepNext/>
              <w:spacing w:before="40" w:after="0" w:line="264" w:lineRule="auto"/>
              <w:ind w:left="0"/>
            </w:pPr>
            <w:r>
              <w:rPr>
                <w:b/>
                <w:bCs/>
                <w:sz w:val="24"/>
                <w:szCs w:val="24"/>
              </w:rPr>
              <w:t xml:space="preserve">Input:</w:t>
            </w:r>
            <w:r>
              <w:rPr>
                <w:sz w:val="24"/>
                <w:szCs w:val="24"/>
              </w:rPr>
              <w:t xml:space="preserve"> move m; hash move ttMove from the transposition table</w:t>
            </w:r>
          </w:p>
          <w:p>
            <w:pPr>
              <w:keepNext/>
              <w:spacing w:before="0" w:after="40" w:line="264" w:lineRule="auto"/>
              <w:ind w:left="0"/>
            </w:pPr>
            <w:r>
              <w:rPr>
                <w:b/>
                <w:bCs/>
                <w:sz w:val="24"/>
                <w:szCs w:val="24"/>
              </w:rPr>
              <w:t xml:space="preserve">Output:</w:t>
            </w:r>
            <w:r>
              <w:rPr>
                <w:sz w:val="24"/>
                <w:szCs w:val="24"/>
              </w:rPr>
              <w:t xml:space="preserve"> ordering score s (moves are searched in descending order of s); value: P 1, N 3, B 3, R 5, Q 9, K 100</w:t>
            </w:r>
          </w:p>
        </w:tc>
      </w:tr>
      <w:tr>
        <w:trPr>
          <w:cantSplit/>
        </w:trPr>
        <w:tc>
          <w:tcPr>
            <w:tcW w:w="620" w:type="dxa"/>
          </w:tcPr>
          <w:p>
            <w:pPr>
              <w:spacing w:before="40" w:after="0" w:line="264" w:lineRule="auto"/>
              <w:ind w:left="0"/>
              <w:jc w:val="right"/>
            </w:pPr>
            <w:r>
              <w:rPr>
                <w:sz w:val="24"/>
                <w:szCs w:val="24"/>
              </w:rPr>
              <w:t xml:space="preserve">1:</w:t>
            </w:r>
          </w:p>
        </w:tc>
        <w:tc>
          <w:tcPr>
            <w:tcW w:w="8406" w:type="dxa"/>
          </w:tcPr>
          <w:p>
            <w:pPr>
              <w:spacing w:before="40" w:after="0" w:line="264" w:lineRule="auto"/>
              <w:ind w:left="0"/>
            </w:pPr>
            <w:r>
              <w:rPr>
                <w:sz w:val="24"/>
                <w:szCs w:val="24"/>
              </w:rPr>
              <w:t xml:space="preserve">s ← 0</w:t>
            </w:r>
          </w:p>
        </w:tc>
      </w:tr>
      <w:tr>
        <w:trPr>
          <w:cantSplit/>
        </w:trPr>
        <w:tc>
          <w:tcPr>
            <w:tcW w:w="620" w:type="dxa"/>
          </w:tcPr>
          <w:p>
            <w:pPr>
              <w:spacing w:before="0" w:after="0" w:line="264" w:lineRule="auto"/>
              <w:ind w:left="0"/>
              <w:jc w:val="right"/>
            </w:pPr>
            <w:r>
              <w:rPr>
                <w:sz w:val="24"/>
                <w:szCs w:val="24"/>
              </w:rPr>
              <w:t xml:space="preserve">2:</w:t>
            </w:r>
          </w:p>
        </w:tc>
        <w:tc>
          <w:tcPr>
            <w:tcW w:w="8406" w:type="dxa"/>
          </w:tcPr>
          <w:p>
            <w:pPr>
              <w:spacing w:before="0" w:after="0" w:line="264" w:lineRule="auto"/>
              <w:ind w:left="0"/>
            </w:pPr>
            <w:r>
              <w:rPr>
                <w:b/>
                <w:bCs/>
                <w:sz w:val="24"/>
                <w:szCs w:val="24"/>
              </w:rPr>
              <w:t xml:space="preserve">if</w:t>
            </w:r>
            <w:r>
              <w:rPr>
                <w:sz w:val="24"/>
                <w:szCs w:val="24"/>
              </w:rPr>
              <w:t xml:space="preserve"> m = ttMove </w:t>
            </w:r>
            <w:r>
              <w:rPr>
                <w:b/>
                <w:bCs/>
                <w:sz w:val="24"/>
                <w:szCs w:val="24"/>
              </w:rPr>
              <w:t xml:space="preserve">then</w:t>
            </w:r>
            <w:r>
              <w:rPr>
                <w:sz w:val="24"/>
                <w:szCs w:val="24"/>
              </w:rPr>
              <w:t xml:space="preserve"> s ← 10,000</w:t>
            </w:r>
          </w:p>
        </w:tc>
      </w:tr>
      <w:tr>
        <w:trPr>
          <w:cantSplit/>
        </w:trPr>
        <w:tc>
          <w:tcPr>
            <w:tcW w:w="620" w:type="dxa"/>
          </w:tcPr>
          <w:p>
            <w:pPr>
              <w:spacing w:before="0" w:after="0" w:line="264" w:lineRule="auto"/>
              <w:ind w:left="0"/>
              <w:jc w:val="right"/>
            </w:pPr>
            <w:r>
              <w:rPr>
                <w:sz w:val="24"/>
                <w:szCs w:val="24"/>
              </w:rPr>
              <w:t xml:space="preserve">3:</w:t>
            </w:r>
          </w:p>
        </w:tc>
        <w:tc>
          <w:tcPr>
            <w:tcW w:w="8406" w:type="dxa"/>
          </w:tcPr>
          <w:p>
            <w:pPr>
              <w:spacing w:before="0" w:after="0" w:line="264" w:lineRule="auto"/>
              <w:ind w:left="0"/>
            </w:pPr>
            <w:r>
              <w:rPr>
                <w:b/>
                <w:bCs/>
                <w:sz w:val="24"/>
                <w:szCs w:val="24"/>
              </w:rPr>
              <w:t xml:space="preserve">if</w:t>
            </w:r>
            <w:r>
              <w:rPr>
                <w:sz w:val="24"/>
                <w:szCs w:val="24"/>
              </w:rPr>
              <w:t xml:space="preserve"> m captures victim V with attacker A </w:t>
            </w:r>
            <w:r>
              <w:rPr>
                <w:b/>
                <w:bCs/>
                <w:sz w:val="24"/>
                <w:szCs w:val="24"/>
              </w:rPr>
              <w:t xml:space="preserve">then</w:t>
            </w:r>
            <w:r>
              <w:rPr>
                <w:sz w:val="24"/>
                <w:szCs w:val="24"/>
              </w:rPr>
              <w:t xml:space="preserve"> s ← s + 100 + 10·value(V) − value(A)</w:t>
            </w:r>
          </w:p>
        </w:tc>
      </w:tr>
      <w:tr>
        <w:trPr>
          <w:cantSplit/>
        </w:trPr>
        <w:tc>
          <w:tcPr>
            <w:tcW w:w="620" w:type="dxa"/>
          </w:tcPr>
          <w:p>
            <w:pPr>
              <w:spacing w:before="0" w:after="0" w:line="264" w:lineRule="auto"/>
              <w:ind w:left="0"/>
              <w:jc w:val="right"/>
            </w:pPr>
            <w:r>
              <w:rPr>
                <w:sz w:val="24"/>
                <w:szCs w:val="24"/>
              </w:rPr>
              <w:t xml:space="preserve">4:</w:t>
            </w:r>
          </w:p>
        </w:tc>
        <w:tc>
          <w:tcPr>
            <w:tcW w:w="8406" w:type="dxa"/>
          </w:tcPr>
          <w:p>
            <w:pPr>
              <w:spacing w:before="0" w:after="0" w:line="264" w:lineRule="auto"/>
              <w:ind w:left="0"/>
            </w:pPr>
            <w:r>
              <w:rPr>
                <w:b/>
                <w:bCs/>
                <w:sz w:val="24"/>
                <w:szCs w:val="24"/>
              </w:rPr>
              <w:t xml:space="preserve">if</w:t>
            </w:r>
            <w:r>
              <w:rPr>
                <w:sz w:val="24"/>
                <w:szCs w:val="24"/>
              </w:rPr>
              <w:t xml:space="preserve"> m is a promotion </w:t>
            </w:r>
            <w:r>
              <w:rPr>
                <w:b/>
                <w:bCs/>
                <w:sz w:val="24"/>
                <w:szCs w:val="24"/>
              </w:rPr>
              <w:t xml:space="preserve">then</w:t>
            </w:r>
            <w:r>
              <w:rPr>
                <w:sz w:val="24"/>
                <w:szCs w:val="24"/>
              </w:rPr>
              <w:t xml:space="preserve"> s ← s + 50</w:t>
            </w:r>
          </w:p>
        </w:tc>
      </w:tr>
      <w:tr>
        <w:trPr>
          <w:cantSplit/>
        </w:trPr>
        <w:tc>
          <w:tcPr>
            <w:tcW w:w="620" w:type="dxa"/>
          </w:tcPr>
          <w:p>
            <w:pPr>
              <w:spacing w:before="0" w:after="60" w:line="264" w:lineRule="auto"/>
              <w:ind w:left="0"/>
              <w:jc w:val="right"/>
            </w:pPr>
            <w:r>
              <w:rPr>
                <w:sz w:val="24"/>
                <w:szCs w:val="24"/>
              </w:rPr>
              <w:t xml:space="preserve">5:</w:t>
            </w:r>
          </w:p>
        </w:tc>
        <w:tc>
          <w:tcPr>
            <w:tcW w:w="8406" w:type="dxa"/>
          </w:tcPr>
          <w:p>
            <w:pPr>
              <w:spacing w:before="0" w:after="60" w:line="264" w:lineRule="auto"/>
              <w:ind w:left="0"/>
            </w:pPr>
            <w:r>
              <w:rPr>
                <w:b/>
                <w:bCs/>
                <w:sz w:val="24"/>
                <w:szCs w:val="24"/>
              </w:rPr>
              <w:t xml:space="preserve">return</w:t>
            </w:r>
            <w:r>
              <w:rPr>
                <w:sz w:val="24"/>
                <w:szCs w:val="24"/>
              </w:rPr>
              <w:t xml:space="preserve"> s</w:t>
            </w:r>
          </w:p>
        </w:tc>
      </w:tr>
    </w:tbl>
    <w:p>
      <w:pPr>
        <w:spacing w:after="0" w:line="240" w:lineRule="auto"/>
      </w:pPr>
    </w:p>
    <w:tbl>
      <w:tblPr>
        <w:tblW w:w="9026" w:type="dxa"/>
        <w:jc w:val="center"/>
        <w:tblBorders>
          <w:top w:val="single" w:sz="8" w:space="0" w:color="000000"/>
          <w:left w:val="single" w:sz="8" w:space="0" w:color="000000"/>
          <w:bottom w:val="single" w:sz="8" w:space="0" w:color="000000"/>
          <w:right w:val="single" w:sz="8" w:space="0" w:color="000000"/>
          <w:insideH w:val="nil"/>
          <w:insideV w:val="nil"/>
        </w:tblBorders>
        <w:tblLayout w:type="fixed"/>
        <w:tblCellMar>
          <w:top w:w="20" w:type="dxa"/>
          <w:left w:w="100" w:type="dxa"/>
          <w:bottom w:w="20" w:type="dxa"/>
          <w:right w:w="100" w:type="dxa"/>
        </w:tblCellMar>
        <w:tblLook w:val="04A0"/>
      </w:tblPr>
      <w:tblGrid>
        <w:gridCol w:w="620"/>
        <w:gridCol w:w="8406"/>
      </w:tblGrid>
      <w:tr>
        <w:trPr>
          <w:cantSplit/>
          <w:tblHeader/>
        </w:trPr>
        <w:tc>
          <w:tcPr>
            <w:tcW w:w="9026" w:type="dxa"/>
            <w:gridSpan w:val="2"/>
            <w:tcBorders>
              <w:bottom w:val="single" w:sz="6" w:space="0" w:color="000000"/>
            </w:tcBorders>
            <w:shd w:val="clear" w:color="auto" w:fill="D9E2F3"/>
          </w:tcPr>
          <w:p>
            <w:pPr>
              <w:keepNext/>
              <w:spacing w:before="40" w:after="40" w:line="264" w:lineRule="auto"/>
              <w:ind w:left="0"/>
            </w:pPr>
            <w:r>
              <w:rPr>
                <w:b/>
                <w:bCs/>
                <w:sz w:val="24"/>
                <w:szCs w:val="24"/>
              </w:rPr>
              <w:t xml:space="preserve">Algorithm 5: Zobrist Hashing and Table Replacement</w:t>
            </w:r>
          </w:p>
        </w:tc>
      </w:tr>
      <w:tr>
        <w:trPr>
          <w:cantSplit/>
        </w:trPr>
        <w:tc>
          <w:tcPr>
            <w:tcW w:w="9026" w:type="dxa"/>
            <w:gridSpan w:val="2"/>
            <w:tcBorders>
              <w:bottom w:val="single" w:sz="4" w:space="0" w:color="000000"/>
            </w:tcBorders>
          </w:tcPr>
          <w:p>
            <w:pPr>
              <w:keepNext/>
              <w:spacing w:before="40" w:after="0" w:line="264" w:lineRule="auto"/>
              <w:ind w:left="0"/>
            </w:pPr>
            <w:r>
              <w:rPr>
                <w:b/>
                <w:bCs/>
                <w:sz w:val="24"/>
                <w:szCs w:val="24"/>
              </w:rPr>
              <w:t xml:space="preserve">Input:</w:t>
            </w:r>
            <w:r>
              <w:rPr>
                <w:sz w:val="24"/>
                <w:szCs w:val="24"/>
              </w:rPr>
              <w:t xml:space="preserve"> board position (keys from Mulberry32 with the fixed seed 42)</w:t>
            </w:r>
          </w:p>
          <w:p>
            <w:pPr>
              <w:keepNext/>
              <w:spacing w:before="0" w:after="40" w:line="264" w:lineRule="auto"/>
              <w:ind w:left="0"/>
            </w:pPr>
            <w:r>
              <w:rPr>
                <w:b/>
                <w:bCs/>
                <w:sz w:val="24"/>
                <w:szCs w:val="24"/>
              </w:rPr>
              <w:t xml:space="preserve">Output:</w:t>
            </w:r>
            <w:r>
              <w:rPr>
                <w:sz w:val="24"/>
                <w:szCs w:val="24"/>
              </w:rPr>
              <w:t xml:space="preserve"> 64-bit key held as two 32-bit halves (hi, lo); updated table slot</w:t>
            </w:r>
          </w:p>
        </w:tc>
      </w:tr>
      <w:tr>
        <w:trPr>
          <w:cantSplit/>
        </w:trPr>
        <w:tc>
          <w:tcPr>
            <w:tcW w:w="620" w:type="dxa"/>
          </w:tcPr>
          <w:p>
            <w:pPr>
              <w:spacing w:before="40" w:after="0" w:line="264" w:lineRule="auto"/>
              <w:ind w:left="0"/>
              <w:jc w:val="right"/>
            </w:pPr>
            <w:r>
              <w:rPr>
                <w:sz w:val="24"/>
                <w:szCs w:val="24"/>
              </w:rPr>
              <w:t xml:space="preserve">1:</w:t>
            </w:r>
          </w:p>
        </w:tc>
        <w:tc>
          <w:tcPr>
            <w:tcW w:w="8406" w:type="dxa"/>
          </w:tcPr>
          <w:p>
            <w:pPr>
              <w:spacing w:before="40" w:after="0" w:line="264" w:lineRule="auto"/>
              <w:ind w:left="0"/>
            </w:pPr>
            <w:r>
              <w:rPr>
                <w:sz w:val="24"/>
                <w:szCs w:val="24"/>
              </w:rPr>
              <w:t xml:space="preserve">(hi, lo) ← (0, 0)</w:t>
            </w:r>
          </w:p>
        </w:tc>
      </w:tr>
      <w:tr>
        <w:trPr>
          <w:cantSplit/>
        </w:trPr>
        <w:tc>
          <w:tcPr>
            <w:tcW w:w="620" w:type="dxa"/>
          </w:tcPr>
          <w:p>
            <w:pPr>
              <w:spacing w:before="0" w:after="0" w:line="264" w:lineRule="auto"/>
              <w:ind w:left="0"/>
              <w:jc w:val="right"/>
            </w:pPr>
            <w:r>
              <w:rPr>
                <w:sz w:val="24"/>
                <w:szCs w:val="24"/>
              </w:rPr>
              <w:t xml:space="preserve">2:</w:t>
            </w:r>
          </w:p>
        </w:tc>
        <w:tc>
          <w:tcPr>
            <w:tcW w:w="8406" w:type="dxa"/>
          </w:tcPr>
          <w:p>
            <w:pPr>
              <w:spacing w:before="0" w:after="0" w:line="264" w:lineRule="auto"/>
              <w:ind w:left="0"/>
            </w:pPr>
            <w:r>
              <w:rPr>
                <w:b/>
                <w:bCs/>
                <w:sz w:val="24"/>
                <w:szCs w:val="24"/>
              </w:rPr>
              <w:t xml:space="preserve">for each</w:t>
            </w:r>
            <w:r>
              <w:rPr>
                <w:sz w:val="24"/>
                <w:szCs w:val="24"/>
              </w:rPr>
              <w:t xml:space="preserve"> occupied square sq holding piece p </w:t>
            </w:r>
            <w:r>
              <w:rPr>
                <w:b/>
                <w:bCs/>
                <w:sz w:val="24"/>
                <w:szCs w:val="24"/>
              </w:rPr>
              <w:t xml:space="preserve">do</w:t>
            </w:r>
            <w:r>
              <w:rPr>
                <w:sz w:val="24"/>
                <w:szCs w:val="24"/>
              </w:rPr>
              <w:t xml:space="preserve"> (hi, lo) ← (hi, lo) XOR Z[p][sq]</w:t>
            </w:r>
          </w:p>
        </w:tc>
      </w:tr>
      <w:tr>
        <w:trPr>
          <w:cantSplit/>
        </w:trPr>
        <w:tc>
          <w:tcPr>
            <w:tcW w:w="620" w:type="dxa"/>
          </w:tcPr>
          <w:p>
            <w:pPr>
              <w:spacing w:before="0" w:after="0" w:line="264" w:lineRule="auto"/>
              <w:ind w:left="0"/>
              <w:jc w:val="right"/>
            </w:pPr>
            <w:r>
              <w:rPr>
                <w:sz w:val="24"/>
                <w:szCs w:val="24"/>
              </w:rPr>
              <w:t xml:space="preserve">3:</w:t>
            </w:r>
          </w:p>
        </w:tc>
        <w:tc>
          <w:tcPr>
            <w:tcW w:w="8406" w:type="dxa"/>
          </w:tcPr>
          <w:p>
            <w:pPr>
              <w:spacing w:before="0" w:after="0" w:line="264" w:lineRule="auto"/>
              <w:ind w:left="0"/>
            </w:pPr>
            <w:r>
              <w:rPr>
                <w:b/>
                <w:bCs/>
                <w:sz w:val="24"/>
                <w:szCs w:val="24"/>
              </w:rPr>
              <w:t xml:space="preserve">if</w:t>
            </w:r>
            <w:r>
              <w:rPr>
                <w:sz w:val="24"/>
                <w:szCs w:val="24"/>
              </w:rPr>
              <w:t xml:space="preserve"> Black to move </w:t>
            </w:r>
            <w:r>
              <w:rPr>
                <w:b/>
                <w:bCs/>
                <w:sz w:val="24"/>
                <w:szCs w:val="24"/>
              </w:rPr>
              <w:t xml:space="preserve">then</w:t>
            </w:r>
            <w:r>
              <w:rPr>
                <w:sz w:val="24"/>
                <w:szCs w:val="24"/>
              </w:rPr>
              <w:t xml:space="preserve"> (hi, lo) ← (hi, lo) XOR Z</w:t>
            </w:r>
            <w:r>
              <w:rPr>
                <w:sz w:val="24"/>
                <w:szCs w:val="24"/>
                <w:vertAlign w:val="subscript"/>
              </w:rPr>
              <w:t xml:space="preserve">side</w:t>
            </w:r>
          </w:p>
        </w:tc>
      </w:tr>
      <w:tr>
        <w:trPr>
          <w:cantSplit/>
        </w:trPr>
        <w:tc>
          <w:tcPr>
            <w:tcW w:w="620" w:type="dxa"/>
          </w:tcPr>
          <w:p>
            <w:pPr>
              <w:spacing w:before="0" w:after="0" w:line="264" w:lineRule="auto"/>
              <w:ind w:left="0"/>
              <w:jc w:val="right"/>
            </w:pPr>
            <w:r>
              <w:rPr>
                <w:sz w:val="24"/>
                <w:szCs w:val="24"/>
              </w:rPr>
              <w:t xml:space="preserve">4:</w:t>
            </w:r>
          </w:p>
        </w:tc>
        <w:tc>
          <w:tcPr>
            <w:tcW w:w="8406" w:type="dxa"/>
          </w:tcPr>
          <w:p>
            <w:pPr>
              <w:spacing w:before="0" w:after="0" w:line="264" w:lineRule="auto"/>
              <w:ind w:left="0"/>
            </w:pPr>
            <w:r>
              <w:rPr>
                <w:sz w:val="24"/>
                <w:szCs w:val="24"/>
              </w:rPr>
              <w:t xml:space="preserve">(hi, lo) ← (hi, lo) XOR Z</w:t>
            </w:r>
            <w:r>
              <w:rPr>
                <w:sz w:val="24"/>
                <w:szCs w:val="24"/>
                <w:vertAlign w:val="subscript"/>
              </w:rPr>
              <w:t xml:space="preserve">castle</w:t>
            </w:r>
            <w:r>
              <w:rPr>
                <w:sz w:val="24"/>
                <w:szCs w:val="24"/>
              </w:rPr>
              <w:t xml:space="preserve">[rights]          </w:t>
            </w:r>
            <w:r>
              <w:rPr>
                <w:i/>
                <w:iCs/>
                <w:sz w:val="24"/>
                <w:szCs w:val="24"/>
              </w:rPr>
              <w:t xml:space="preserve">▷ 16 combinations</w:t>
            </w:r>
          </w:p>
        </w:tc>
      </w:tr>
      <w:tr>
        <w:trPr>
          <w:cantSplit/>
        </w:trPr>
        <w:tc>
          <w:tcPr>
            <w:tcW w:w="620" w:type="dxa"/>
          </w:tcPr>
          <w:p>
            <w:pPr>
              <w:spacing w:before="0" w:after="0" w:line="264" w:lineRule="auto"/>
              <w:ind w:left="0"/>
              <w:jc w:val="right"/>
            </w:pPr>
            <w:r>
              <w:rPr>
                <w:sz w:val="24"/>
                <w:szCs w:val="24"/>
              </w:rPr>
              <w:t xml:space="preserve">5:</w:t>
            </w:r>
          </w:p>
        </w:tc>
        <w:tc>
          <w:tcPr>
            <w:tcW w:w="8406" w:type="dxa"/>
          </w:tcPr>
          <w:p>
            <w:pPr>
              <w:spacing w:before="0" w:after="0" w:line="264" w:lineRule="auto"/>
              <w:ind w:left="0"/>
            </w:pPr>
            <w:r>
              <w:rPr>
                <w:b/>
                <w:bCs/>
                <w:sz w:val="24"/>
                <w:szCs w:val="24"/>
              </w:rPr>
              <w:t xml:space="preserve">if</w:t>
            </w:r>
            <w:r>
              <w:rPr>
                <w:sz w:val="24"/>
                <w:szCs w:val="24"/>
              </w:rPr>
              <w:t xml:space="preserve"> an en passant square exists on file f </w:t>
            </w:r>
            <w:r>
              <w:rPr>
                <w:b/>
                <w:bCs/>
                <w:sz w:val="24"/>
                <w:szCs w:val="24"/>
              </w:rPr>
              <w:t xml:space="preserve">then</w:t>
            </w:r>
            <w:r>
              <w:rPr>
                <w:sz w:val="24"/>
                <w:szCs w:val="24"/>
              </w:rPr>
              <w:t xml:space="preserve"> (hi, lo) ← (hi, lo) XOR Z</w:t>
            </w:r>
            <w:r>
              <w:rPr>
                <w:sz w:val="24"/>
                <w:szCs w:val="24"/>
                <w:vertAlign w:val="subscript"/>
              </w:rPr>
              <w:t xml:space="preserve">ep</w:t>
            </w:r>
            <w:r>
              <w:rPr>
                <w:sz w:val="24"/>
                <w:szCs w:val="24"/>
              </w:rPr>
              <w:t xml:space="preserve">[f]</w:t>
            </w:r>
          </w:p>
        </w:tc>
      </w:tr>
      <w:tr>
        <w:trPr>
          <w:cantSplit/>
        </w:trPr>
        <w:tc>
          <w:tcPr>
            <w:tcW w:w="620" w:type="dxa"/>
          </w:tcPr>
          <w:p>
            <w:pPr>
              <w:spacing w:before="0" w:after="0" w:line="264" w:lineRule="auto"/>
              <w:ind w:left="0"/>
              <w:jc w:val="right"/>
            </w:pPr>
            <w:r>
              <w:rPr>
                <w:sz w:val="24"/>
                <w:szCs w:val="24"/>
              </w:rPr>
              <w:t xml:space="preserve">6:</w:t>
            </w:r>
          </w:p>
        </w:tc>
        <w:tc>
          <w:tcPr>
            <w:tcW w:w="8406" w:type="dxa"/>
          </w:tcPr>
          <w:p>
            <w:pPr>
              <w:spacing w:before="0" w:after="0" w:line="264" w:lineRule="auto"/>
              <w:ind w:left="0"/>
            </w:pPr>
            <w:r>
              <w:rPr>
                <w:b/>
                <w:bCs/>
                <w:sz w:val="24"/>
                <w:szCs w:val="24"/>
              </w:rPr>
              <w:t xml:space="preserve">return</w:t>
            </w:r>
            <w:r>
              <w:rPr>
                <w:sz w:val="24"/>
                <w:szCs w:val="24"/>
              </w:rPr>
              <w:t xml:space="preserve"> (hi, lo)</w:t>
            </w:r>
          </w:p>
        </w:tc>
      </w:tr>
      <w:tr>
        <w:trPr>
          <w:cantSplit/>
        </w:trPr>
        <w:tc>
          <w:tcPr>
            <w:tcW w:w="620" w:type="dxa"/>
          </w:tcPr>
          <w:p>
            <w:pPr>
              <w:spacing w:before="0" w:after="0" w:line="264" w:lineRule="auto"/>
              <w:ind w:left="0"/>
              <w:jc w:val="right"/>
            </w:pPr>
          </w:p>
        </w:tc>
        <w:tc>
          <w:tcPr>
            <w:tcW w:w="8406" w:type="dxa"/>
          </w:tcPr>
          <w:p>
            <w:pPr>
              <w:spacing w:before="0" w:after="0" w:line="264" w:lineRule="auto"/>
              <w:ind w:left="0"/>
            </w:pPr>
            <w:r>
              <w:rPr>
                <w:b/>
                <w:bCs/>
                <w:sz w:val="24"/>
                <w:szCs w:val="24"/>
              </w:rPr>
              <w:t xml:space="preserve">procedure</w:t>
            </w:r>
            <w:r>
              <w:rPr>
                <w:sz w:val="24"/>
                <w:szCs w:val="24"/>
              </w:rPr>
              <w:t xml:space="preserve"> STORE(key, depth, score, flag, move, ply)          </w:t>
            </w:r>
            <w:r>
              <w:rPr>
                <w:i/>
                <w:iCs/>
                <w:sz w:val="24"/>
                <w:szCs w:val="24"/>
              </w:rPr>
              <w:t xml:space="preserve">▷ 2</w:t>
            </w:r>
            <w:r>
              <w:rPr>
                <w:sz w:val="24"/>
                <w:szCs w:val="24"/>
                <w:vertAlign w:val="superscript"/>
              </w:rPr>
              <w:t xml:space="preserve">19</w:t>
            </w:r>
            <w:r>
              <w:rPr>
                <w:i/>
                <w:iCs/>
                <w:sz w:val="24"/>
                <w:szCs w:val="24"/>
              </w:rPr>
              <w:t xml:space="preserve"> slots (10 MB)</w:t>
            </w:r>
          </w:p>
        </w:tc>
      </w:tr>
      <w:tr>
        <w:trPr>
          <w:cantSplit/>
        </w:trPr>
        <w:tc>
          <w:tcPr>
            <w:tcW w:w="620" w:type="dxa"/>
          </w:tcPr>
          <w:p>
            <w:pPr>
              <w:spacing w:before="0" w:after="0" w:line="264" w:lineRule="auto"/>
              <w:ind w:left="0"/>
              <w:jc w:val="right"/>
            </w:pPr>
            <w:r>
              <w:rPr>
                <w:sz w:val="24"/>
                <w:szCs w:val="24"/>
              </w:rPr>
              <w:t xml:space="preserve">7:</w:t>
            </w:r>
          </w:p>
        </w:tc>
        <w:tc>
          <w:tcPr>
            <w:tcW w:w="8406" w:type="dxa"/>
          </w:tcPr>
          <w:p>
            <w:pPr>
              <w:spacing w:before="0" w:after="0" w:line="264" w:lineRule="auto"/>
              <w:ind w:left="400"/>
            </w:pPr>
            <w:r>
              <w:rPr>
                <w:sz w:val="24"/>
                <w:szCs w:val="24"/>
              </w:rPr>
              <w:t xml:space="preserve">i ← lo(key) AND (2</w:t>
            </w:r>
            <w:r>
              <w:rPr>
                <w:sz w:val="24"/>
                <w:szCs w:val="24"/>
                <w:vertAlign w:val="superscript"/>
              </w:rPr>
              <w:t xml:space="preserve">19</w:t>
            </w:r>
            <w:r>
              <w:rPr>
                <w:sz w:val="24"/>
                <w:szCs w:val="24"/>
              </w:rPr>
              <w:t xml:space="preserve"> − 1)</w:t>
            </w:r>
          </w:p>
        </w:tc>
      </w:tr>
      <w:tr>
        <w:trPr>
          <w:cantSplit/>
        </w:trPr>
        <w:tc>
          <w:tcPr>
            <w:tcW w:w="620" w:type="dxa"/>
          </w:tcPr>
          <w:p>
            <w:pPr>
              <w:spacing w:before="0" w:after="0" w:line="264" w:lineRule="auto"/>
              <w:ind w:left="0"/>
              <w:jc w:val="right"/>
            </w:pPr>
            <w:r>
              <w:rPr>
                <w:sz w:val="24"/>
                <w:szCs w:val="24"/>
              </w:rPr>
              <w:t xml:space="preserve">8:</w:t>
            </w:r>
          </w:p>
        </w:tc>
        <w:tc>
          <w:tcPr>
            <w:tcW w:w="8406" w:type="dxa"/>
          </w:tcPr>
          <w:p>
            <w:pPr>
              <w:spacing w:before="0" w:after="0" w:line="264" w:lineRule="auto"/>
              <w:ind w:left="400"/>
            </w:pPr>
            <w:r>
              <w:rPr>
                <w:sz w:val="24"/>
                <w:szCs w:val="24"/>
              </w:rPr>
              <w:t xml:space="preserve">replace slot i </w:t>
            </w:r>
            <w:r>
              <w:rPr>
                <w:b/>
                <w:bCs/>
                <w:sz w:val="24"/>
                <w:szCs w:val="24"/>
              </w:rPr>
              <w:t xml:space="preserve">if</w:t>
            </w:r>
            <w:r>
              <w:rPr>
                <w:sz w:val="24"/>
                <w:szCs w:val="24"/>
              </w:rPr>
              <w:t xml:space="preserve"> it holds the same position, </w:t>
            </w:r>
            <w:r>
              <w:rPr>
                <w:b/>
                <w:bCs/>
                <w:sz w:val="24"/>
                <w:szCs w:val="24"/>
              </w:rPr>
              <w:t xml:space="preserve">or</w:t>
            </w:r>
            <w:r>
              <w:rPr>
                <w:sz w:val="24"/>
                <w:szCs w:val="24"/>
              </w:rPr>
              <w:t xml:space="preserve"> it is from an earlier search, </w:t>
            </w:r>
            <w:r>
              <w:rPr>
                <w:b/>
                <w:bCs/>
                <w:sz w:val="24"/>
                <w:szCs w:val="24"/>
              </w:rPr>
              <w:t xml:space="preserve">or</w:t>
            </w:r>
            <w:r>
              <w:rPr>
                <w:sz w:val="24"/>
                <w:szCs w:val="24"/>
              </w:rPr>
              <w:t xml:space="preserve"> depth ≥ stored depth</w:t>
            </w:r>
          </w:p>
        </w:tc>
      </w:tr>
      <w:tr>
        <w:trPr>
          <w:cantSplit/>
        </w:trPr>
        <w:tc>
          <w:tcPr>
            <w:tcW w:w="620" w:type="dxa"/>
          </w:tcPr>
          <w:p>
            <w:pPr>
              <w:spacing w:before="0" w:after="60" w:line="264" w:lineRule="auto"/>
              <w:ind w:left="0"/>
              <w:jc w:val="right"/>
            </w:pPr>
            <w:r>
              <w:rPr>
                <w:sz w:val="24"/>
                <w:szCs w:val="24"/>
              </w:rPr>
              <w:t xml:space="preserve">9:</w:t>
            </w:r>
          </w:p>
        </w:tc>
        <w:tc>
          <w:tcPr>
            <w:tcW w:w="8406" w:type="dxa"/>
          </w:tcPr>
          <w:p>
            <w:pPr>
              <w:spacing w:before="0" w:after="60" w:line="264" w:lineRule="auto"/>
              <w:ind w:left="400"/>
            </w:pPr>
            <w:r>
              <w:rPr>
                <w:sz w:val="24"/>
                <w:szCs w:val="24"/>
              </w:rPr>
              <w:t xml:space="preserve">save the key halves, score (mates relative to the node), move, depth, flag and age</w:t>
            </w:r>
          </w:p>
        </w:tc>
      </w:tr>
    </w:tbl>
    <w:p>
      <w:pPr>
        <w:spacing w:after="0" w:line="240" w:lineRule="auto"/>
      </w:pPr>
    </w:p>
    <w:p>
      <w:pPr>
        <w:keepNext/>
        <w:spacing w:before="160" w:after="80" w:line="360" w:lineRule="auto"/>
        <w:outlineLvl w:val="3"/>
      </w:pPr>
      <w:bookmarkStart w:id="5034" w:name="_Ref2034"/>
      <w:r>
        <w:rPr>
          <w:b/>
          <w:bCs/>
          <w:sz w:val="24"/>
          <w:szCs w:val="24"/>
        </w:rPr>
        <w:t xml:space="preserve">4.2.1.2 Complexity</w:t>
      </w:r>
      <w:bookmarkEnd w:id="5034"/>
    </w:p>
    <w:p w14:paraId="0D40F8D4" w14:textId="77777777" w:rsidR="002657C6" w:rsidRDefault="00E72461">
      <w:pPr>
        <w:spacing w:after="120" w:line="360" w:lineRule="auto"/>
        <w:ind w:firstLine="720"/>
        <w:jc w:val="both"/>
      </w:pPr>
      <w:r>
        <w:rPr>
          <w:sz w:val="24"/>
          <w:szCs w:val="24"/>
        </w:rPr>
        <w:t>For branching factor b and depth d, Minimax takes O(b</w:t>
      </w:r>
      <w:r>
        <w:rPr>
          <w:sz w:val="24"/>
          <w:szCs w:val="24"/>
          <w:vertAlign w:val="superscript"/>
        </w:rPr>
        <w:t>d</w:t>
      </w:r>
      <w:r>
        <w:rPr>
          <w:sz w:val="24"/>
          <w:szCs w:val="24"/>
        </w:rPr>
        <w:t xml:space="preserve">) time and O(bd) memory. With perfect ordering, Alpha-Beta examines about b</w:t>
      </w:r>
      <w:r>
        <w:rPr>
          <w:sz w:val="24"/>
          <w:szCs w:val="24"/>
          <w:vertAlign w:val="superscript"/>
        </w:rPr>
        <w:t>⌈d/2⌉</w:t>
      </w:r>
      <w:r>
        <w:rPr>
          <w:sz w:val="24"/>
          <w:szCs w:val="24"/>
        </w:rPr>
        <w:t xml:space="preserve"> + b</w:t>
      </w:r>
      <w:r>
        <w:rPr>
          <w:sz w:val="24"/>
          <w:szCs w:val="24"/>
          <w:vertAlign w:val="superscript"/>
        </w:rPr>
        <w:t>⌊d/2⌋</w:t>
      </w:r>
      <w:r>
        <w:rPr>
          <w:sz w:val="24"/>
          <w:szCs w:val="24"/>
        </w:rPr>
        <w:t xml:space="preserve"> − 1 leaves [3], roughly doubling the reachable depth — a per-ply cost near √b. Iterative Deepening repeats the shallower iterations, but because each level is about b times larger than the one before it, the extra work is a factor of only about b / (b − 1) [4], while it provides a move at any moment and good ordering information from the previous iteration. The measured effective branching factors in Section 4.2.2 confirm this behaviour.</w:t>
      </w:r>
    </w:p>
    <w:p>
      <w:pPr>
        <w:keepNext/>
        <w:spacing w:before="160" w:after="80" w:line="360" w:lineRule="auto"/>
        <w:outlineLvl w:val="3"/>
      </w:pPr>
      <w:bookmarkStart w:id="5035" w:name="_Ref2035"/>
      <w:r>
        <w:rPr>
          <w:b/>
          <w:bCs/>
          <w:sz w:val="24"/>
          <w:szCs w:val="24"/>
        </w:rPr>
        <w:t xml:space="preserve">4.2.1.3 Experimental Methodology</w:t>
      </w:r>
      <w:bookmarkEnd w:id="5035"/>
    </w:p>
    <w:p w14:paraId="7B462289" w14:textId="77777777" w:rsidR="002657C6" w:rsidRDefault="00E72461">
      <w:pPr>
        <w:spacing w:after="120" w:line="360" w:lineRule="auto"/>
        <w:ind w:firstLine="720"/>
        <w:jc w:val="both"/>
      </w:pPr>
      <w:r>
        <w:rPr>
          <w:sz w:val="24"/>
          <w:szCs w:val="24"/>
        </w:rPr>
        <w:t xml:space="preserve">Search techniques were compared with the teaching search — the same code as the teaching-mode screen — on the 17 experiment positions at every depth from 1 to 7 under eight configurations, from plain Minimax to everything switched on. A configuration stopped going deeper on a position once a search passed 30 seconds; 917 searches ran, 51 of which hit that limit. Node counts are exact and deterministic; times were measured on one core (Node 22, Linux). Playing strength was measured in games: self-play matches of 80 games at 300 ms per move over 40 book openings with both colours, and 128 games at one second per move against Stockfish 19 with its strength limited to calibrated UCI_Elo settings [10]. Ratings were estimated by maximum likelihood with the logistic Elo model [22]. The search parameters are listed in Table A.1 of the Appendix.</w:t>
      </w:r>
    </w:p>
    <w:p w14:paraId="2084C6F6" w14:textId="77777777" w:rsidR="002657C6" w:rsidRDefault="00E72461">
      <w:pPr>
        <w:keepNext/>
        <w:spacing w:before="180" w:after="80" w:line="360" w:lineRule="auto"/>
        <w:outlineLvl w:val="2"/>
      </w:pPr>
      <w:bookmarkStart w:id="48" w:name="_Ref1047"/>
      <w:r>
        <w:rPr>
          <w:b/>
          <w:bCs/>
          <w:sz w:val="24"/>
          <w:szCs w:val="24"/>
        </w:rPr>
        <w:t>4.2.2 RESULTS AND DISCUSSION</w:t>
      </w:r>
      <w:bookmarkEnd w:id="48"/>
    </w:p>
    <w:p>
      <w:pPr>
        <w:keepNext/>
        <w:spacing w:before="160" w:after="80" w:line="360" w:lineRule="auto"/>
        <w:outlineLvl w:val="3"/>
      </w:pPr>
      <w:bookmarkStart w:id="5036" w:name="_Ref2036"/>
      <w:r>
        <w:rPr>
          <w:b/>
          <w:bCs/>
          <w:sz w:val="24"/>
          <w:szCs w:val="24"/>
        </w:rPr>
        <w:t xml:space="preserve">4.2.2.1 Correctness</w:t>
      </w:r>
      <w:bookmarkEnd w:id="5036"/>
    </w:p>
    <w:p w14:paraId="227459B1" w14:textId="77777777" w:rsidR="002657C6" w:rsidRDefault="00E72461">
      <w:pPr>
        <w:spacing w:after="120" w:line="360" w:lineRule="auto"/>
        <w:ind w:firstLine="720"/>
        <w:jc w:val="both"/>
      </w:pPr>
      <w:r>
        <w:rPr>
          <w:sz w:val="24"/>
          <w:szCs w:val="24"/>
        </w:rPr>
        <w:t xml:space="preserve">The move generator matches every published perft count in Table 4.1 — 30 depths across seven positions, 17.0 million leaves in all. These checks run automatically: Table A.2 in the Appendix lists the 53 tests that run in about four seconds on every build, and CI refuses to deploy if any of them fails. The full suite was re-run while preparing this report, and all 53 tests passed.</w:t>
      </w:r>
    </w:p>
    <w:p>
      <w:pPr>
        <w:keepNext/>
        <w:spacing w:before="160" w:after="80" w:line="360" w:lineRule="auto"/>
        <w:outlineLvl w:val="3"/>
      </w:pPr>
      <w:bookmarkStart w:id="5037" w:name="_Ref2037"/>
      <w:r>
        <w:rPr>
          <w:b/>
          <w:bCs/>
          <w:sz w:val="24"/>
          <w:szCs w:val="24"/>
        </w:rPr>
        <w:t xml:space="preserve">4.2.2.2 Start Position at Depth 5</w:t>
      </w:r>
      <w:bookmarkEnd w:id="5037"/>
    </w:p>
    <w:p w14:paraId="76EF3AFF" w14:textId="77777777" w:rsidR="002657C6" w:rsidRDefault="00E72461">
      <w:pPr>
        <w:spacing w:after="120" w:line="360" w:lineRule="auto"/>
        <w:ind w:firstLine="720"/>
        <w:jc w:val="both"/>
      </w:pPr>
      <w:r>
        <w:rPr>
          <w:sz w:val="24"/>
          <w:szCs w:val="24"/>
        </w:rPr>
        <w:t xml:space="preserve">Table 4.3 and Figure 4.1 show the teaching-mode comparison on the starting position. Plain Minimax visits 5,072,213 nodes — exactly 1 + 20 + 400 + 8,902 + 197,281 + 4,865,609, the cumulative perft count — which confirms the move generator and the search together. These node counts were reproduced exactly in the deployed interface while preparing this report (Figure 4.5).</w:t>
      </w:r>
    </w:p>
    <w:p w14:paraId="52B73595" w14:textId="77777777" w:rsidR="002657C6" w:rsidRDefault="00E72461">
      <w:pPr>
        <w:keepNext/>
        <w:spacing w:before="180" w:after="120" w:line="276" w:lineRule="auto"/>
        <w:jc w:val="center"/>
      </w:pPr>
      <w:bookmarkStart w:id="50" w:name="_Ref1049"/>
      <w:r>
        <w:rPr>
          <w:b/>
          <w:bCs/>
          <w:sz w:val="24"/>
          <w:szCs w:val="24"/>
        </w:rPr>
        <w:t xml:space="preserve">Table 4.3 Search Configuration Comparison (Starting Position, Depth 5)</w:t>
      </w:r>
      <w:bookmarkEnd w:id="50"/>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2426"/>
        <w:gridCol w:w="1900"/>
        <w:gridCol w:w="1400"/>
        <w:gridCol w:w="1700"/>
        <w:gridCol w:w="1600"/>
      </w:tblGrid>
      <w:tr w:rsidR="002657C6" w14:paraId="45D8DD40" w14:textId="77777777">
        <w:trPr>
          <w:cantSplit/>
          <w:tblHeader/>
          <w:jc w:val="center"/>
        </w:trPr>
        <w:tc>
          <w:tcPr>
            <w:tcW w:w="2426" w:type="dxa"/>
            <w:shd w:val="clear" w:color="auto" w:fill="D9E2F3"/>
            <w:vAlign w:val="center"/>
          </w:tcPr>
          <w:p w14:paraId="598F732A" w14:textId="77777777" w:rsidR="002657C6" w:rsidRDefault="00E72461">
            <w:pPr>
              <w:keepNext/>
              <w:spacing w:line="252" w:lineRule="auto"/>
              <w:jc w:val="center"/>
            </w:pPr>
            <w:r>
              <w:rPr>
                <w:b/>
                <w:bCs/>
                <w:sz w:val="24"/>
                <w:szCs w:val="24"/>
              </w:rPr>
              <w:t>Configuration</w:t>
            </w:r>
          </w:p>
        </w:tc>
        <w:tc>
          <w:tcPr>
            <w:tcW w:w="1900" w:type="dxa"/>
            <w:shd w:val="clear" w:color="auto" w:fill="D9E2F3"/>
            <w:vAlign w:val="center"/>
          </w:tcPr>
          <w:p w14:paraId="6F41EA85" w14:textId="77777777" w:rsidR="002657C6" w:rsidRDefault="00E72461">
            <w:pPr>
              <w:keepNext/>
              <w:spacing w:line="252" w:lineRule="auto"/>
              <w:jc w:val="center"/>
            </w:pPr>
            <w:r>
              <w:rPr>
                <w:b/>
                <w:bCs/>
                <w:sz w:val="24"/>
                <w:szCs w:val="24"/>
              </w:rPr>
              <w:t>Nodes searched</w:t>
            </w:r>
          </w:p>
        </w:tc>
        <w:tc>
          <w:tcPr>
            <w:tcW w:w="1400" w:type="dxa"/>
            <w:shd w:val="clear" w:color="auto" w:fill="D9E2F3"/>
            <w:vAlign w:val="center"/>
          </w:tcPr>
          <w:p w14:paraId="4ECEEF78" w14:textId="77777777" w:rsidR="002657C6" w:rsidRDefault="00E72461">
            <w:pPr>
              <w:keepNext/>
              <w:spacing w:line="252" w:lineRule="auto"/>
              <w:jc w:val="center"/>
            </w:pPr>
            <w:r>
              <w:rPr>
                <w:b/>
                <w:bCs/>
                <w:sz w:val="24"/>
                <w:szCs w:val="24"/>
              </w:rPr>
              <w:t>Time (s)</w:t>
            </w:r>
          </w:p>
        </w:tc>
        <w:tc>
          <w:tcPr>
            <w:tcW w:w="1700" w:type="dxa"/>
            <w:shd w:val="clear" w:color="auto" w:fill="D9E2F3"/>
            <w:vAlign w:val="center"/>
          </w:tcPr>
          <w:p w14:paraId="73C5B1DF" w14:textId="77777777" w:rsidR="002657C6" w:rsidRDefault="00E72461">
            <w:pPr>
              <w:keepNext/>
              <w:spacing w:line="252" w:lineRule="auto"/>
              <w:jc w:val="center"/>
            </w:pPr>
            <w:r>
              <w:rPr>
                <w:b/>
                <w:bCs/>
                <w:sz w:val="24"/>
                <w:szCs w:val="24"/>
              </w:rPr>
              <w:t>Reduction</w:t>
            </w:r>
          </w:p>
        </w:tc>
        <w:tc>
          <w:tcPr>
            <w:tcW w:w="1600" w:type="dxa"/>
            <w:shd w:val="clear" w:color="auto" w:fill="D9E2F3"/>
            <w:vAlign w:val="center"/>
          </w:tcPr>
          <w:p w14:paraId="0245ABB5" w14:textId="77777777" w:rsidR="002657C6" w:rsidRDefault="00E72461">
            <w:pPr>
              <w:keepNext/>
              <w:spacing w:line="252" w:lineRule="auto"/>
              <w:jc w:val="center"/>
            </w:pPr>
            <w:r>
              <w:rPr>
                <w:b/>
                <w:bCs/>
                <w:sz w:val="24"/>
                <w:szCs w:val="24"/>
              </w:rPr>
              <w:t>Move chosen</w:t>
            </w:r>
          </w:p>
        </w:tc>
      </w:tr>
      <w:tr w:rsidR="002657C6" w14:paraId="73A9D20B" w14:textId="77777777">
        <w:trPr>
          <w:cantSplit/>
          <w:jc w:val="center"/>
        </w:trPr>
        <w:tc>
          <w:tcPr>
            <w:tcW w:w="2426" w:type="dxa"/>
            <w:vAlign w:val="center"/>
          </w:tcPr>
          <w:p w14:paraId="2BACB752" w14:textId="77777777" w:rsidR="002657C6" w:rsidRDefault="00E72461">
            <w:pPr>
              <w:keepNext/>
              <w:spacing w:line="252" w:lineRule="auto"/>
            </w:pPr>
            <w:r>
              <w:rPr>
                <w:sz w:val="24"/>
                <w:szCs w:val="24"/>
              </w:rPr>
              <w:t>Plain Minimax</w:t>
            </w:r>
          </w:p>
        </w:tc>
        <w:tc>
          <w:tcPr>
            <w:tcW w:w="1900" w:type="dxa"/>
            <w:vAlign w:val="center"/>
          </w:tcPr>
          <w:p w14:paraId="1C0191D1" w14:textId="77777777" w:rsidR="002657C6" w:rsidRDefault="00E72461">
            <w:pPr>
              <w:keepNext/>
              <w:spacing w:line="252" w:lineRule="auto"/>
              <w:jc w:val="center"/>
            </w:pPr>
            <w:r>
              <w:rPr>
                <w:sz w:val="24"/>
                <w:szCs w:val="24"/>
              </w:rPr>
              <w:t>5,072,213</w:t>
            </w:r>
          </w:p>
        </w:tc>
        <w:tc>
          <w:tcPr>
            <w:tcW w:w="1400" w:type="dxa"/>
            <w:vAlign w:val="center"/>
          </w:tcPr>
          <w:p w14:paraId="0343CE47" w14:textId="77777777" w:rsidR="002657C6" w:rsidRDefault="00E72461">
            <w:pPr>
              <w:keepNext/>
              <w:spacing w:line="252" w:lineRule="auto"/>
              <w:jc w:val="center"/>
            </w:pPr>
            <w:r>
              <w:rPr>
                <w:sz w:val="24"/>
                <w:szCs w:val="24"/>
              </w:rPr>
              <w:t>15.0</w:t>
            </w:r>
          </w:p>
        </w:tc>
        <w:tc>
          <w:tcPr>
            <w:tcW w:w="1700" w:type="dxa"/>
            <w:vAlign w:val="center"/>
          </w:tcPr>
          <w:p w14:paraId="5B4D3AFB" w14:textId="77777777" w:rsidR="002657C6" w:rsidRDefault="00E72461">
            <w:pPr>
              <w:keepNext/>
              <w:spacing w:line="252" w:lineRule="auto"/>
              <w:jc w:val="center"/>
            </w:pPr>
            <w:r>
              <w:rPr>
                <w:sz w:val="24"/>
                <w:szCs w:val="24"/>
              </w:rPr>
              <w:t>baseline</w:t>
            </w:r>
          </w:p>
        </w:tc>
        <w:tc>
          <w:tcPr>
            <w:tcW w:w="1600" w:type="dxa"/>
            <w:vAlign w:val="center"/>
          </w:tcPr>
          <w:p w14:paraId="3CDC8A13" w14:textId="77777777" w:rsidR="002657C6" w:rsidRDefault="00E72461">
            <w:pPr>
              <w:keepNext/>
              <w:spacing w:line="252" w:lineRule="auto"/>
              <w:jc w:val="center"/>
            </w:pPr>
            <w:r>
              <w:rPr>
                <w:sz w:val="24"/>
                <w:szCs w:val="24"/>
              </w:rPr>
              <w:t>e4</w:t>
            </w:r>
          </w:p>
        </w:tc>
      </w:tr>
      <w:tr w:rsidR="002657C6" w14:paraId="7DDCABC1" w14:textId="77777777">
        <w:trPr>
          <w:cantSplit/>
          <w:jc w:val="center"/>
        </w:trPr>
        <w:tc>
          <w:tcPr>
            <w:tcW w:w="2426" w:type="dxa"/>
            <w:vAlign w:val="center"/>
          </w:tcPr>
          <w:p w14:paraId="54EBD35A" w14:textId="77777777" w:rsidR="002657C6" w:rsidRDefault="00E72461">
            <w:pPr>
              <w:keepNext/>
              <w:spacing w:line="252" w:lineRule="auto"/>
            </w:pPr>
            <w:r>
              <w:rPr>
                <w:sz w:val="24"/>
                <w:szCs w:val="24"/>
              </w:rPr>
              <w:t>+ Alpha-Beta</w:t>
            </w:r>
          </w:p>
        </w:tc>
        <w:tc>
          <w:tcPr>
            <w:tcW w:w="1900" w:type="dxa"/>
            <w:vAlign w:val="center"/>
          </w:tcPr>
          <w:p w14:paraId="7617F823" w14:textId="77777777" w:rsidR="002657C6" w:rsidRDefault="00E72461">
            <w:pPr>
              <w:keepNext/>
              <w:spacing w:line="252" w:lineRule="auto"/>
              <w:jc w:val="center"/>
            </w:pPr>
            <w:r>
              <w:rPr>
                <w:sz w:val="24"/>
                <w:szCs w:val="24"/>
              </w:rPr>
              <w:t>113,360</w:t>
            </w:r>
          </w:p>
        </w:tc>
        <w:tc>
          <w:tcPr>
            <w:tcW w:w="1400" w:type="dxa"/>
            <w:vAlign w:val="center"/>
          </w:tcPr>
          <w:p w14:paraId="10974BC2" w14:textId="77777777" w:rsidR="002657C6" w:rsidRDefault="00E72461">
            <w:pPr>
              <w:keepNext/>
              <w:spacing w:line="252" w:lineRule="auto"/>
              <w:jc w:val="center"/>
            </w:pPr>
            <w:r>
              <w:rPr>
                <w:sz w:val="24"/>
                <w:szCs w:val="24"/>
              </w:rPr>
              <w:t>0.42</w:t>
            </w:r>
          </w:p>
        </w:tc>
        <w:tc>
          <w:tcPr>
            <w:tcW w:w="1700" w:type="dxa"/>
            <w:vAlign w:val="center"/>
          </w:tcPr>
          <w:p w14:paraId="1741FA77" w14:textId="77777777" w:rsidR="002657C6" w:rsidRDefault="00E72461">
            <w:pPr>
              <w:keepNext/>
              <w:spacing w:line="252" w:lineRule="auto"/>
              <w:jc w:val="center"/>
            </w:pPr>
            <w:r>
              <w:rPr>
                <w:sz w:val="24"/>
                <w:szCs w:val="24"/>
              </w:rPr>
              <w:t>45× fewer</w:t>
            </w:r>
          </w:p>
        </w:tc>
        <w:tc>
          <w:tcPr>
            <w:tcW w:w="1600" w:type="dxa"/>
            <w:vAlign w:val="center"/>
          </w:tcPr>
          <w:p w14:paraId="5932686B" w14:textId="77777777" w:rsidR="002657C6" w:rsidRDefault="00E72461">
            <w:pPr>
              <w:keepNext/>
              <w:spacing w:line="252" w:lineRule="auto"/>
              <w:jc w:val="center"/>
            </w:pPr>
            <w:r>
              <w:rPr>
                <w:sz w:val="24"/>
                <w:szCs w:val="24"/>
              </w:rPr>
              <w:t>e4</w:t>
            </w:r>
          </w:p>
        </w:tc>
      </w:tr>
      <w:tr w:rsidR="002657C6" w14:paraId="34C4162F" w14:textId="77777777">
        <w:trPr>
          <w:cantSplit/>
          <w:jc w:val="center"/>
        </w:trPr>
        <w:tc>
          <w:tcPr>
            <w:tcW w:w="2426" w:type="dxa"/>
            <w:vAlign w:val="center"/>
          </w:tcPr>
          <w:p w14:paraId="15B617FB" w14:textId="77777777" w:rsidR="002657C6" w:rsidRDefault="00E72461">
            <w:pPr>
              <w:spacing w:line="252" w:lineRule="auto"/>
            </w:pPr>
            <w:r>
              <w:rPr>
                <w:sz w:val="24"/>
                <w:szCs w:val="24"/>
              </w:rPr>
              <w:t>+ MVV-LVA + TT</w:t>
            </w:r>
          </w:p>
        </w:tc>
        <w:tc>
          <w:tcPr>
            <w:tcW w:w="1900" w:type="dxa"/>
            <w:vAlign w:val="center"/>
          </w:tcPr>
          <w:p w14:paraId="05C2BE3F" w14:textId="77777777" w:rsidR="002657C6" w:rsidRDefault="00E72461">
            <w:pPr>
              <w:spacing w:line="252" w:lineRule="auto"/>
              <w:jc w:val="center"/>
            </w:pPr>
            <w:r>
              <w:rPr>
                <w:sz w:val="24"/>
                <w:szCs w:val="24"/>
              </w:rPr>
              <w:t>58,390</w:t>
            </w:r>
          </w:p>
        </w:tc>
        <w:tc>
          <w:tcPr>
            <w:tcW w:w="1400" w:type="dxa"/>
            <w:vAlign w:val="center"/>
          </w:tcPr>
          <w:p w14:paraId="1B0923FF" w14:textId="77777777" w:rsidR="002657C6" w:rsidRDefault="00E72461">
            <w:pPr>
              <w:spacing w:line="252" w:lineRule="auto"/>
              <w:jc w:val="center"/>
            </w:pPr>
            <w:r>
              <w:rPr>
                <w:sz w:val="24"/>
                <w:szCs w:val="24"/>
              </w:rPr>
              <w:t>0.28</w:t>
            </w:r>
          </w:p>
        </w:tc>
        <w:tc>
          <w:tcPr>
            <w:tcW w:w="1700" w:type="dxa"/>
            <w:vAlign w:val="center"/>
          </w:tcPr>
          <w:p w14:paraId="48B6AE73" w14:textId="77777777" w:rsidR="002657C6" w:rsidRDefault="00E72461">
            <w:pPr>
              <w:spacing w:line="252" w:lineRule="auto"/>
              <w:jc w:val="center"/>
            </w:pPr>
            <w:r>
              <w:rPr>
                <w:sz w:val="24"/>
                <w:szCs w:val="24"/>
              </w:rPr>
              <w:t>87× fewer</w:t>
            </w:r>
          </w:p>
        </w:tc>
        <w:tc>
          <w:tcPr>
            <w:tcW w:w="1600" w:type="dxa"/>
            <w:vAlign w:val="center"/>
          </w:tcPr>
          <w:p w14:paraId="234F5030" w14:textId="77777777" w:rsidR="002657C6" w:rsidRDefault="00E72461">
            <w:pPr>
              <w:spacing w:line="252" w:lineRule="auto"/>
              <w:jc w:val="center"/>
            </w:pPr>
            <w:r>
              <w:rPr>
                <w:sz w:val="24"/>
                <w:szCs w:val="24"/>
              </w:rPr>
              <w:t>e4</w:t>
            </w:r>
          </w:p>
        </w:tc>
      </w:tr>
    </w:tbl>
    <w:p w14:paraId="6193CD42" w14:textId="77777777" w:rsidR="002657C6" w:rsidRDefault="002657C6">
      <w:pPr>
        <w:spacing w:after="120"/>
      </w:pPr>
    </w:p>
    <w:p xmlns:a="http://schemas.openxmlformats.org/drawingml/2006/main" xmlns:pic="http://schemas.openxmlformats.org/drawingml/2006/picture">
      <w:pPr>
        <w:keepNext/>
        <w:spacing w:before="120" w:after="60"/>
        <w:jc w:val="center"/>
      </w:pPr>
      <w:r>
        <w:rPr>
          <w:noProof/>
        </w:rPr>
        <w:drawing>
          <wp:inline distT="0" distB="0" distL="0" distR="0">
            <wp:extent cx="5669280" cy="3200400"/>
            <wp:effectExtent l="0" t="0" r="0" b="0"/>
            <wp:docPr id="418" name="Picture 418" descr="chart41.png"/>
            <wp:cNvGraphicFramePr>
              <a:graphicFrameLocks noChangeAspect="1"/>
            </wp:cNvGraphicFramePr>
            <a:graphic>
              <a:graphicData uri="http://schemas.openxmlformats.org/drawingml/2006/picture">
                <pic:pic>
                  <pic:nvPicPr>
                    <pic:cNvPr id="418" name="fig_chart41.png"/>
                    <pic:cNvPicPr/>
                  </pic:nvPicPr>
                  <pic:blipFill>
                    <a:blip r:embed="rId318"/>
                    <a:stretch>
                      <a:fillRect/>
                    </a:stretch>
                  </pic:blipFill>
                  <pic:spPr>
                    <a:xfrm>
                      <a:off x="0" y="0"/>
                      <a:ext cx="5669280" cy="3200400"/>
                    </a:xfrm>
                    <a:prstGeom prst="rect">
                      <a:avLst/>
                    </a:prstGeom>
                  </pic:spPr>
                </pic:pic>
              </a:graphicData>
            </a:graphic>
          </wp:inline>
        </w:drawing>
      </w:r>
    </w:p>
    <w:p>
      <w:pPr>
        <w:spacing w:before="60" w:after="240" w:line="276" w:lineRule="auto"/>
        <w:jc w:val="center"/>
      </w:pPr>
      <w:bookmarkStart w:id="5038" w:name="_Ref2038"/>
      <w:r>
        <w:rPr>
          <w:b/>
          <w:bCs/>
          <w:sz w:val="24"/>
          <w:szCs w:val="24"/>
        </w:rPr>
        <w:t xml:space="preserve">Figure 4.1 Nodes Searched by Configuration on the Starting Position</w:t>
      </w:r>
      <w:bookmarkEnd w:id="5038"/>
    </w:p>
    <w:p>
      <w:pPr>
        <w:keepNext/>
        <w:spacing w:before="160" w:after="80" w:line="360" w:lineRule="auto"/>
        <w:outlineLvl w:val="3"/>
      </w:pPr>
      <w:bookmarkStart w:id="5039" w:name="_Ref2039"/>
      <w:r>
        <w:rPr>
          <w:b/>
          <w:bCs/>
          <w:sz w:val="24"/>
          <w:szCs w:val="24"/>
        </w:rPr>
        <w:t xml:space="preserve">4.2.2.3 Across 17 Positions and Depths 1–7</w:t>
      </w:r>
      <w:bookmarkEnd w:id="5039"/>
    </w:p>
    <w:p w14:paraId="1109941A" w14:textId="77777777" w:rsidR="002657C6" w:rsidRDefault="00E72461">
      <w:pPr>
        <w:spacing w:after="120" w:line="360" w:lineRule="auto"/>
        <w:ind w:firstLine="720"/>
        <w:jc w:val="both"/>
      </w:pPr>
      <w:r>
        <w:rPr>
          <w:sz w:val="24"/>
          <w:szCs w:val="24"/>
        </w:rPr>
        <w:t xml:space="preserve">Table 4.4 gives the reduction in nodes relative to plain Minimax as a geometric mean over the positions where Minimax finished (all 17 up to depth 4), and Figure 4.2 plots the first four depths. Alpha-Beta alone saves little at shallow depths but about 20-fold by depth 4. Move ordering is what makes it pay: at depth 4 it multiplies the saving about five times, to roughly 100-fold, because Alpha-Beta can only cut a branch once it has seen a good enough move, and trying captures of valuable pieces first finds that move early. On Kiwipete at depth 5, Alpha-Beta alone needs 6.6 million nodes and with ordering 75 thousand — 89 times fewer. The transposition table adds little on its own at shallow depth and more with every ply, as more move orders reach the same positions; its stored best move also improves ordering.</w:t>
      </w:r>
    </w:p>
    <w:p w14:paraId="37836EAC" w14:textId="77777777" w:rsidR="002657C6" w:rsidRDefault="00E72461">
      <w:pPr>
        <w:keepNext/>
        <w:spacing w:before="180" w:after="120" w:line="276" w:lineRule="auto"/>
        <w:jc w:val="center"/>
      </w:pPr>
      <w:bookmarkStart w:id="52" w:name="_Ref1051"/>
      <w:r>
        <w:rPr>
          <w:b/>
          <w:bCs/>
          <w:sz w:val="24"/>
          <w:szCs w:val="24"/>
        </w:rPr>
        <w:lastRenderedPageBreak/>
        <w:t xml:space="preserve">Table 4.4 Node Reduction Relative to Plain Minimax (Geometric Mean)</w:t>
      </w:r>
      <w:bookmarkEnd w:id="52"/>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2726"/>
        <w:gridCol w:w="1050"/>
        <w:gridCol w:w="1050"/>
        <w:gridCol w:w="1050"/>
        <w:gridCol w:w="1050"/>
        <w:gridCol w:w="1050"/>
        <w:gridCol w:w="1050"/>
      </w:tblGrid>
      <w:tr w:rsidR="002657C6" w14:paraId="3D80AC3A" w14:textId="77777777">
        <w:trPr>
          <w:cantSplit/>
          <w:tblHeader/>
          <w:jc w:val="center"/>
        </w:trPr>
        <w:tc>
          <w:tcPr>
            <w:tcW w:w="2726" w:type="dxa"/>
            <w:shd w:val="clear" w:color="auto" w:fill="D9E2F3"/>
            <w:vAlign w:val="center"/>
          </w:tcPr>
          <w:p w14:paraId="483980C8" w14:textId="77777777" w:rsidR="002657C6" w:rsidRDefault="00E72461">
            <w:pPr>
              <w:keepNext/>
              <w:spacing w:line="252" w:lineRule="auto"/>
              <w:jc w:val="center"/>
            </w:pPr>
            <w:r>
              <w:rPr>
                <w:b/>
                <w:bCs/>
                <w:sz w:val="24"/>
                <w:szCs w:val="24"/>
              </w:rPr>
              <w:t>Configuration</w:t>
            </w:r>
          </w:p>
        </w:tc>
        <w:tc>
          <w:tcPr>
            <w:tcW w:w="1050" w:type="dxa"/>
            <w:shd w:val="clear" w:color="auto" w:fill="D9E2F3"/>
            <w:vAlign w:val="center"/>
          </w:tcPr>
          <w:p w14:paraId="610E54F7" w14:textId="77777777" w:rsidR="002657C6" w:rsidRDefault="00E72461">
            <w:pPr>
              <w:keepNext/>
              <w:spacing w:line="252" w:lineRule="auto"/>
              <w:jc w:val="center"/>
            </w:pPr>
            <w:r>
              <w:rPr>
                <w:b/>
                <w:bCs/>
                <w:sz w:val="24"/>
                <w:szCs w:val="24"/>
              </w:rPr>
              <w:t>d2</w:t>
            </w:r>
          </w:p>
        </w:tc>
        <w:tc>
          <w:tcPr>
            <w:tcW w:w="1050" w:type="dxa"/>
            <w:shd w:val="clear" w:color="auto" w:fill="D9E2F3"/>
            <w:vAlign w:val="center"/>
          </w:tcPr>
          <w:p w14:paraId="7DDE7F8A" w14:textId="77777777" w:rsidR="002657C6" w:rsidRDefault="00E72461">
            <w:pPr>
              <w:keepNext/>
              <w:spacing w:line="252" w:lineRule="auto"/>
              <w:jc w:val="center"/>
            </w:pPr>
            <w:r>
              <w:rPr>
                <w:b/>
                <w:bCs/>
                <w:sz w:val="24"/>
                <w:szCs w:val="24"/>
              </w:rPr>
              <w:t>d3</w:t>
            </w:r>
          </w:p>
        </w:tc>
        <w:tc>
          <w:tcPr>
            <w:tcW w:w="1050" w:type="dxa"/>
            <w:shd w:val="clear" w:color="auto" w:fill="D9E2F3"/>
            <w:vAlign w:val="center"/>
          </w:tcPr>
          <w:p w14:paraId="5BCFBBFB" w14:textId="77777777" w:rsidR="002657C6" w:rsidRDefault="00E72461">
            <w:pPr>
              <w:keepNext/>
              <w:spacing w:line="252" w:lineRule="auto"/>
              <w:jc w:val="center"/>
            </w:pPr>
            <w:r>
              <w:rPr>
                <w:b/>
                <w:bCs/>
                <w:sz w:val="24"/>
                <w:szCs w:val="24"/>
              </w:rPr>
              <w:t>d4</w:t>
            </w:r>
          </w:p>
        </w:tc>
        <w:tc>
          <w:tcPr>
            <w:tcW w:w="1050" w:type="dxa"/>
            <w:shd w:val="clear" w:color="auto" w:fill="D9E2F3"/>
            <w:vAlign w:val="center"/>
          </w:tcPr>
          <w:p w14:paraId="4B6B66EC" w14:textId="77777777" w:rsidR="002657C6" w:rsidRDefault="00E72461">
            <w:pPr>
              <w:keepNext/>
              <w:spacing w:line="252" w:lineRule="auto"/>
              <w:jc w:val="center"/>
            </w:pPr>
            <w:r>
              <w:rPr>
                <w:b/>
                <w:bCs/>
                <w:sz w:val="24"/>
                <w:szCs w:val="24"/>
              </w:rPr>
              <w:t>d5</w:t>
            </w:r>
          </w:p>
        </w:tc>
        <w:tc>
          <w:tcPr>
            <w:tcW w:w="1050" w:type="dxa"/>
            <w:shd w:val="clear" w:color="auto" w:fill="D9E2F3"/>
            <w:vAlign w:val="center"/>
          </w:tcPr>
          <w:p w14:paraId="7258444C" w14:textId="77777777" w:rsidR="002657C6" w:rsidRDefault="00E72461">
            <w:pPr>
              <w:keepNext/>
              <w:spacing w:line="252" w:lineRule="auto"/>
              <w:jc w:val="center"/>
            </w:pPr>
            <w:r>
              <w:rPr>
                <w:b/>
                <w:bCs/>
                <w:sz w:val="24"/>
                <w:szCs w:val="24"/>
              </w:rPr>
              <w:t>d6</w:t>
            </w:r>
          </w:p>
        </w:tc>
        <w:tc>
          <w:tcPr>
            <w:tcW w:w="1050" w:type="dxa"/>
            <w:shd w:val="clear" w:color="auto" w:fill="D9E2F3"/>
            <w:vAlign w:val="center"/>
          </w:tcPr>
          <w:p w14:paraId="3F410C46" w14:textId="77777777" w:rsidR="002657C6" w:rsidRDefault="00E72461">
            <w:pPr>
              <w:keepNext/>
              <w:spacing w:line="252" w:lineRule="auto"/>
              <w:jc w:val="center"/>
            </w:pPr>
            <w:r>
              <w:rPr>
                <w:b/>
                <w:bCs/>
                <w:sz w:val="24"/>
                <w:szCs w:val="24"/>
              </w:rPr>
              <w:t>d7</w:t>
            </w:r>
          </w:p>
        </w:tc>
      </w:tr>
      <w:tr w:rsidR="002657C6" w14:paraId="6F1E59D2" w14:textId="77777777">
        <w:trPr>
          <w:cantSplit/>
          <w:jc w:val="center"/>
        </w:trPr>
        <w:tc>
          <w:tcPr>
            <w:tcW w:w="2726" w:type="dxa"/>
            <w:vAlign w:val="center"/>
          </w:tcPr>
          <w:p w14:paraId="0C5BFBE6" w14:textId="77777777" w:rsidR="002657C6" w:rsidRDefault="00E72461">
            <w:pPr>
              <w:keepNext/>
              <w:spacing w:line="252" w:lineRule="auto"/>
            </w:pPr>
            <w:r>
              <w:rPr>
                <w:sz w:val="24"/>
                <w:szCs w:val="24"/>
              </w:rPr>
              <w:t>Alpha-Beta</w:t>
            </w:r>
          </w:p>
        </w:tc>
        <w:tc>
          <w:tcPr>
            <w:tcW w:w="1050" w:type="dxa"/>
            <w:vAlign w:val="center"/>
          </w:tcPr>
          <w:p w14:paraId="3FDB5D54" w14:textId="77777777" w:rsidR="002657C6" w:rsidRDefault="00E72461">
            <w:pPr>
              <w:keepNext/>
              <w:spacing w:line="252" w:lineRule="auto"/>
              <w:jc w:val="center"/>
            </w:pPr>
            <w:r>
              <w:rPr>
                <w:sz w:val="24"/>
                <w:szCs w:val="24"/>
              </w:rPr>
              <w:t>2.6×</w:t>
            </w:r>
          </w:p>
        </w:tc>
        <w:tc>
          <w:tcPr>
            <w:tcW w:w="1050" w:type="dxa"/>
            <w:vAlign w:val="center"/>
          </w:tcPr>
          <w:p w14:paraId="5D9830E3" w14:textId="77777777" w:rsidR="002657C6" w:rsidRDefault="00E72461">
            <w:pPr>
              <w:keepNext/>
              <w:spacing w:line="252" w:lineRule="auto"/>
              <w:jc w:val="center"/>
            </w:pPr>
            <w:r>
              <w:rPr>
                <w:sz w:val="24"/>
                <w:szCs w:val="24"/>
              </w:rPr>
              <w:t>5.8×</w:t>
            </w:r>
          </w:p>
        </w:tc>
        <w:tc>
          <w:tcPr>
            <w:tcW w:w="1050" w:type="dxa"/>
            <w:vAlign w:val="center"/>
          </w:tcPr>
          <w:p w14:paraId="32985858" w14:textId="77777777" w:rsidR="002657C6" w:rsidRDefault="00E72461">
            <w:pPr>
              <w:keepNext/>
              <w:spacing w:line="252" w:lineRule="auto"/>
              <w:jc w:val="center"/>
            </w:pPr>
            <w:r>
              <w:rPr>
                <w:sz w:val="24"/>
                <w:szCs w:val="24"/>
              </w:rPr>
              <w:t>20.8×</w:t>
            </w:r>
          </w:p>
        </w:tc>
        <w:tc>
          <w:tcPr>
            <w:tcW w:w="1050" w:type="dxa"/>
            <w:vAlign w:val="center"/>
          </w:tcPr>
          <w:p w14:paraId="198206AE" w14:textId="77777777" w:rsidR="002657C6" w:rsidRDefault="00E72461">
            <w:pPr>
              <w:keepNext/>
              <w:spacing w:line="252" w:lineRule="auto"/>
              <w:jc w:val="center"/>
            </w:pPr>
            <w:r>
              <w:rPr>
                <w:sz w:val="24"/>
                <w:szCs w:val="24"/>
              </w:rPr>
              <w:t>17.5×</w:t>
            </w:r>
          </w:p>
        </w:tc>
        <w:tc>
          <w:tcPr>
            <w:tcW w:w="1050" w:type="dxa"/>
            <w:vAlign w:val="center"/>
          </w:tcPr>
          <w:p w14:paraId="2C470B77" w14:textId="77777777" w:rsidR="002657C6" w:rsidRDefault="00E72461">
            <w:pPr>
              <w:keepNext/>
              <w:spacing w:line="252" w:lineRule="auto"/>
              <w:jc w:val="center"/>
            </w:pPr>
            <w:r>
              <w:rPr>
                <w:sz w:val="24"/>
                <w:szCs w:val="24"/>
              </w:rPr>
              <w:t>20.6×</w:t>
            </w:r>
          </w:p>
        </w:tc>
        <w:tc>
          <w:tcPr>
            <w:tcW w:w="1050" w:type="dxa"/>
            <w:vAlign w:val="center"/>
          </w:tcPr>
          <w:p w14:paraId="3C8FAE4B" w14:textId="77777777" w:rsidR="002657C6" w:rsidRDefault="00E72461">
            <w:pPr>
              <w:keepNext/>
              <w:spacing w:line="252" w:lineRule="auto"/>
              <w:jc w:val="center"/>
            </w:pPr>
            <w:r>
              <w:rPr>
                <w:sz w:val="24"/>
                <w:szCs w:val="24"/>
              </w:rPr>
              <w:t>28.5×</w:t>
            </w:r>
          </w:p>
        </w:tc>
      </w:tr>
      <w:tr w:rsidR="002657C6" w14:paraId="547F0C05" w14:textId="77777777">
        <w:trPr>
          <w:cantSplit/>
          <w:jc w:val="center"/>
        </w:trPr>
        <w:tc>
          <w:tcPr>
            <w:tcW w:w="2726" w:type="dxa"/>
            <w:vAlign w:val="center"/>
          </w:tcPr>
          <w:p w14:paraId="7A68C0AD" w14:textId="77777777" w:rsidR="002657C6" w:rsidRDefault="00E72461">
            <w:pPr>
              <w:spacing w:line="252" w:lineRule="auto"/>
            </w:pPr>
            <w:r>
              <w:rPr>
                <w:sz w:val="24"/>
                <w:szCs w:val="24"/>
              </w:rPr>
              <w:t>+ MVV-LVA ordering</w:t>
            </w:r>
          </w:p>
        </w:tc>
        <w:tc>
          <w:tcPr>
            <w:tcW w:w="1050" w:type="dxa"/>
            <w:vAlign w:val="center"/>
          </w:tcPr>
          <w:p w14:paraId="1FB4A290" w14:textId="77777777" w:rsidR="002657C6" w:rsidRDefault="00E72461">
            <w:pPr>
              <w:spacing w:line="252" w:lineRule="auto"/>
              <w:jc w:val="center"/>
            </w:pPr>
            <w:r>
              <w:rPr>
                <w:sz w:val="24"/>
                <w:szCs w:val="24"/>
              </w:rPr>
              <w:t>6.2×</w:t>
            </w:r>
          </w:p>
        </w:tc>
        <w:tc>
          <w:tcPr>
            <w:tcW w:w="1050" w:type="dxa"/>
            <w:vAlign w:val="center"/>
          </w:tcPr>
          <w:p w14:paraId="6FCD2F93" w14:textId="77777777" w:rsidR="002657C6" w:rsidRDefault="00E72461">
            <w:pPr>
              <w:spacing w:line="252" w:lineRule="auto"/>
              <w:jc w:val="center"/>
            </w:pPr>
            <w:r>
              <w:rPr>
                <w:sz w:val="24"/>
                <w:szCs w:val="24"/>
              </w:rPr>
              <w:t>17.3×</w:t>
            </w:r>
          </w:p>
        </w:tc>
        <w:tc>
          <w:tcPr>
            <w:tcW w:w="1050" w:type="dxa"/>
            <w:vAlign w:val="center"/>
          </w:tcPr>
          <w:p w14:paraId="2DA6FC43" w14:textId="77777777" w:rsidR="002657C6" w:rsidRDefault="00E72461">
            <w:pPr>
              <w:spacing w:line="252" w:lineRule="auto"/>
              <w:jc w:val="center"/>
            </w:pPr>
            <w:r>
              <w:rPr>
                <w:sz w:val="24"/>
                <w:szCs w:val="24"/>
              </w:rPr>
              <w:t>102.6×</w:t>
            </w:r>
          </w:p>
        </w:tc>
        <w:tc>
          <w:tcPr>
            <w:tcW w:w="1050" w:type="dxa"/>
            <w:vAlign w:val="center"/>
          </w:tcPr>
          <w:p w14:paraId="7A285281" w14:textId="77777777" w:rsidR="002657C6" w:rsidRDefault="00E72461">
            <w:pPr>
              <w:spacing w:line="252" w:lineRule="auto"/>
              <w:jc w:val="center"/>
            </w:pPr>
            <w:r>
              <w:rPr>
                <w:sz w:val="24"/>
                <w:szCs w:val="24"/>
              </w:rPr>
              <w:t>48.4×</w:t>
            </w:r>
          </w:p>
        </w:tc>
        <w:tc>
          <w:tcPr>
            <w:tcW w:w="1050" w:type="dxa"/>
            <w:vAlign w:val="center"/>
          </w:tcPr>
          <w:p w14:paraId="77F21998" w14:textId="77777777" w:rsidR="002657C6" w:rsidRDefault="00E72461">
            <w:pPr>
              <w:spacing w:line="252" w:lineRule="auto"/>
              <w:jc w:val="center"/>
            </w:pPr>
            <w:r>
              <w:rPr>
                <w:sz w:val="24"/>
                <w:szCs w:val="24"/>
              </w:rPr>
              <w:t>51.4×</w:t>
            </w:r>
          </w:p>
        </w:tc>
        <w:tc>
          <w:tcPr>
            <w:tcW w:w="1050" w:type="dxa"/>
            <w:vAlign w:val="center"/>
          </w:tcPr>
          <w:p w14:paraId="1DCCCA71" w14:textId="77777777" w:rsidR="002657C6" w:rsidRDefault="00E72461">
            <w:pPr>
              <w:spacing w:line="252" w:lineRule="auto"/>
              <w:jc w:val="center"/>
            </w:pPr>
            <w:r>
              <w:rPr>
                <w:sz w:val="24"/>
                <w:szCs w:val="24"/>
              </w:rPr>
              <w:t>31.0×</w:t>
            </w:r>
          </w:p>
        </w:tc>
      </w:tr>
      <w:tr w:rsidR="002657C6" w14:paraId="2DF7549D" w14:textId="77777777">
        <w:trPr>
          <w:cantSplit/>
          <w:jc w:val="center"/>
        </w:trPr>
        <w:tc>
          <w:tcPr>
            <w:tcW w:w="2726" w:type="dxa"/>
            <w:vAlign w:val="center"/>
          </w:tcPr>
          <w:p w14:paraId="28FCF3C9" w14:textId="77777777" w:rsidR="002657C6" w:rsidRDefault="00E72461">
            <w:pPr>
              <w:spacing w:line="252" w:lineRule="auto"/>
            </w:pPr>
            <w:r>
              <w:rPr>
                <w:sz w:val="24"/>
                <w:szCs w:val="24"/>
              </w:rPr>
              <w:t>+ TT</w:t>
            </w:r>
          </w:p>
        </w:tc>
        <w:tc>
          <w:tcPr>
            <w:tcW w:w="1050" w:type="dxa"/>
            <w:vAlign w:val="center"/>
          </w:tcPr>
          <w:p w14:paraId="0B2122F1" w14:textId="77777777" w:rsidR="002657C6" w:rsidRDefault="00E72461">
            <w:pPr>
              <w:spacing w:line="252" w:lineRule="auto"/>
              <w:jc w:val="center"/>
            </w:pPr>
            <w:r>
              <w:rPr>
                <w:sz w:val="24"/>
                <w:szCs w:val="24"/>
              </w:rPr>
              <w:t>2.6×</w:t>
            </w:r>
          </w:p>
        </w:tc>
        <w:tc>
          <w:tcPr>
            <w:tcW w:w="1050" w:type="dxa"/>
            <w:vAlign w:val="center"/>
          </w:tcPr>
          <w:p w14:paraId="11461E84" w14:textId="77777777" w:rsidR="002657C6" w:rsidRDefault="00E72461">
            <w:pPr>
              <w:spacing w:line="252" w:lineRule="auto"/>
              <w:jc w:val="center"/>
            </w:pPr>
            <w:r>
              <w:rPr>
                <w:sz w:val="24"/>
                <w:szCs w:val="24"/>
              </w:rPr>
              <w:t>5.8×</w:t>
            </w:r>
          </w:p>
        </w:tc>
        <w:tc>
          <w:tcPr>
            <w:tcW w:w="1050" w:type="dxa"/>
            <w:vAlign w:val="center"/>
          </w:tcPr>
          <w:p w14:paraId="4A0D72D0" w14:textId="77777777" w:rsidR="002657C6" w:rsidRDefault="00E72461">
            <w:pPr>
              <w:spacing w:line="252" w:lineRule="auto"/>
              <w:jc w:val="center"/>
            </w:pPr>
            <w:r>
              <w:rPr>
                <w:sz w:val="24"/>
                <w:szCs w:val="24"/>
              </w:rPr>
              <w:t>23.2×</w:t>
            </w:r>
          </w:p>
        </w:tc>
        <w:tc>
          <w:tcPr>
            <w:tcW w:w="1050" w:type="dxa"/>
            <w:vAlign w:val="center"/>
          </w:tcPr>
          <w:p w14:paraId="00FA6CA2" w14:textId="77777777" w:rsidR="002657C6" w:rsidRDefault="00E72461">
            <w:pPr>
              <w:spacing w:line="252" w:lineRule="auto"/>
              <w:jc w:val="center"/>
            </w:pPr>
            <w:r>
              <w:rPr>
                <w:sz w:val="24"/>
                <w:szCs w:val="24"/>
              </w:rPr>
              <w:t>26.3×</w:t>
            </w:r>
          </w:p>
        </w:tc>
        <w:tc>
          <w:tcPr>
            <w:tcW w:w="1050" w:type="dxa"/>
            <w:vAlign w:val="center"/>
          </w:tcPr>
          <w:p w14:paraId="222638E1" w14:textId="77777777" w:rsidR="002657C6" w:rsidRDefault="00E72461">
            <w:pPr>
              <w:spacing w:line="252" w:lineRule="auto"/>
              <w:jc w:val="center"/>
            </w:pPr>
            <w:r>
              <w:rPr>
                <w:sz w:val="24"/>
                <w:szCs w:val="24"/>
              </w:rPr>
              <w:t>47.5×</w:t>
            </w:r>
          </w:p>
        </w:tc>
        <w:tc>
          <w:tcPr>
            <w:tcW w:w="1050" w:type="dxa"/>
            <w:vAlign w:val="center"/>
          </w:tcPr>
          <w:p w14:paraId="2F60C1CB" w14:textId="77777777" w:rsidR="002657C6" w:rsidRDefault="00E72461">
            <w:pPr>
              <w:spacing w:line="252" w:lineRule="auto"/>
              <w:jc w:val="center"/>
            </w:pPr>
            <w:r>
              <w:rPr>
                <w:sz w:val="24"/>
                <w:szCs w:val="24"/>
              </w:rPr>
              <w:t>169.5×</w:t>
            </w:r>
          </w:p>
        </w:tc>
      </w:tr>
      <w:tr w:rsidR="002657C6" w14:paraId="3EFC3F86" w14:textId="77777777">
        <w:trPr>
          <w:cantSplit/>
          <w:jc w:val="center"/>
        </w:trPr>
        <w:tc>
          <w:tcPr>
            <w:tcW w:w="2726" w:type="dxa"/>
            <w:vAlign w:val="center"/>
          </w:tcPr>
          <w:p w14:paraId="0475CE4A" w14:textId="77777777" w:rsidR="002657C6" w:rsidRDefault="00E72461">
            <w:pPr>
              <w:spacing w:line="252" w:lineRule="auto"/>
            </w:pPr>
            <w:r>
              <w:rPr>
                <w:sz w:val="24"/>
                <w:szCs w:val="24"/>
              </w:rPr>
              <w:t>+ ordering + TT</w:t>
            </w:r>
          </w:p>
        </w:tc>
        <w:tc>
          <w:tcPr>
            <w:tcW w:w="1050" w:type="dxa"/>
            <w:vAlign w:val="center"/>
          </w:tcPr>
          <w:p w14:paraId="36778E0A" w14:textId="77777777" w:rsidR="002657C6" w:rsidRDefault="00E72461">
            <w:pPr>
              <w:spacing w:line="252" w:lineRule="auto"/>
              <w:jc w:val="center"/>
            </w:pPr>
            <w:r>
              <w:rPr>
                <w:sz w:val="24"/>
                <w:szCs w:val="24"/>
              </w:rPr>
              <w:t>6.2×</w:t>
            </w:r>
          </w:p>
        </w:tc>
        <w:tc>
          <w:tcPr>
            <w:tcW w:w="1050" w:type="dxa"/>
            <w:vAlign w:val="center"/>
          </w:tcPr>
          <w:p w14:paraId="2390EAB7" w14:textId="77777777" w:rsidR="002657C6" w:rsidRDefault="00E72461">
            <w:pPr>
              <w:spacing w:line="252" w:lineRule="auto"/>
              <w:jc w:val="center"/>
            </w:pPr>
            <w:r>
              <w:rPr>
                <w:sz w:val="24"/>
                <w:szCs w:val="24"/>
              </w:rPr>
              <w:t>17.3×</w:t>
            </w:r>
          </w:p>
        </w:tc>
        <w:tc>
          <w:tcPr>
            <w:tcW w:w="1050" w:type="dxa"/>
            <w:vAlign w:val="center"/>
          </w:tcPr>
          <w:p w14:paraId="09893ECF" w14:textId="77777777" w:rsidR="002657C6" w:rsidRDefault="00E72461">
            <w:pPr>
              <w:spacing w:line="252" w:lineRule="auto"/>
              <w:jc w:val="center"/>
            </w:pPr>
            <w:r>
              <w:rPr>
                <w:sz w:val="24"/>
                <w:szCs w:val="24"/>
              </w:rPr>
              <w:t>110.6×</w:t>
            </w:r>
          </w:p>
        </w:tc>
        <w:tc>
          <w:tcPr>
            <w:tcW w:w="1050" w:type="dxa"/>
            <w:vAlign w:val="center"/>
          </w:tcPr>
          <w:p w14:paraId="713B33E2" w14:textId="77777777" w:rsidR="002657C6" w:rsidRDefault="00E72461">
            <w:pPr>
              <w:spacing w:line="252" w:lineRule="auto"/>
              <w:jc w:val="center"/>
            </w:pPr>
            <w:r>
              <w:rPr>
                <w:sz w:val="24"/>
                <w:szCs w:val="24"/>
              </w:rPr>
              <w:t>70.1×</w:t>
            </w:r>
          </w:p>
        </w:tc>
        <w:tc>
          <w:tcPr>
            <w:tcW w:w="1050" w:type="dxa"/>
            <w:vAlign w:val="center"/>
          </w:tcPr>
          <w:p w14:paraId="07425725" w14:textId="77777777" w:rsidR="002657C6" w:rsidRDefault="00E72461">
            <w:pPr>
              <w:spacing w:line="252" w:lineRule="auto"/>
              <w:jc w:val="center"/>
            </w:pPr>
            <w:r>
              <w:rPr>
                <w:sz w:val="24"/>
                <w:szCs w:val="24"/>
              </w:rPr>
              <w:t>105.7×</w:t>
            </w:r>
          </w:p>
        </w:tc>
        <w:tc>
          <w:tcPr>
            <w:tcW w:w="1050" w:type="dxa"/>
            <w:vAlign w:val="center"/>
          </w:tcPr>
          <w:p w14:paraId="1715EB9A" w14:textId="77777777" w:rsidR="002657C6" w:rsidRDefault="00E72461">
            <w:pPr>
              <w:spacing w:line="252" w:lineRule="auto"/>
              <w:jc w:val="center"/>
            </w:pPr>
            <w:r>
              <w:rPr>
                <w:sz w:val="24"/>
                <w:szCs w:val="24"/>
              </w:rPr>
              <w:t>187.2×</w:t>
            </w:r>
          </w:p>
        </w:tc>
      </w:tr>
      <w:tr w:rsidR="002657C6" w14:paraId="1C26C49F" w14:textId="77777777">
        <w:trPr>
          <w:cantSplit/>
          <w:jc w:val="center"/>
        </w:trPr>
        <w:tc>
          <w:tcPr>
            <w:tcW w:w="2726" w:type="dxa"/>
            <w:vAlign w:val="center"/>
          </w:tcPr>
          <w:p w14:paraId="6E1DC394" w14:textId="77777777" w:rsidR="002657C6" w:rsidRDefault="00E72461">
            <w:pPr>
              <w:spacing w:line="252" w:lineRule="auto"/>
            </w:pPr>
            <w:r>
              <w:rPr>
                <w:sz w:val="24"/>
                <w:szCs w:val="24"/>
              </w:rPr>
              <w:t>+ ordering + TT + null move</w:t>
            </w:r>
          </w:p>
        </w:tc>
        <w:tc>
          <w:tcPr>
            <w:tcW w:w="1050" w:type="dxa"/>
            <w:vAlign w:val="center"/>
          </w:tcPr>
          <w:p w14:paraId="06E5050C" w14:textId="77777777" w:rsidR="002657C6" w:rsidRDefault="00E72461">
            <w:pPr>
              <w:spacing w:line="252" w:lineRule="auto"/>
              <w:jc w:val="center"/>
            </w:pPr>
            <w:r>
              <w:rPr>
                <w:sz w:val="24"/>
                <w:szCs w:val="24"/>
              </w:rPr>
              <w:t>6.2×</w:t>
            </w:r>
          </w:p>
        </w:tc>
        <w:tc>
          <w:tcPr>
            <w:tcW w:w="1050" w:type="dxa"/>
            <w:vAlign w:val="center"/>
          </w:tcPr>
          <w:p w14:paraId="1AFF4FA4" w14:textId="77777777" w:rsidR="002657C6" w:rsidRDefault="00E72461">
            <w:pPr>
              <w:spacing w:line="252" w:lineRule="auto"/>
              <w:jc w:val="center"/>
            </w:pPr>
            <w:r>
              <w:rPr>
                <w:sz w:val="24"/>
                <w:szCs w:val="24"/>
              </w:rPr>
              <w:t>17.3×</w:t>
            </w:r>
          </w:p>
        </w:tc>
        <w:tc>
          <w:tcPr>
            <w:tcW w:w="1050" w:type="dxa"/>
            <w:vAlign w:val="center"/>
          </w:tcPr>
          <w:p w14:paraId="4F9EF57C" w14:textId="77777777" w:rsidR="002657C6" w:rsidRDefault="00E72461">
            <w:pPr>
              <w:spacing w:line="252" w:lineRule="auto"/>
              <w:jc w:val="center"/>
            </w:pPr>
            <w:r>
              <w:rPr>
                <w:sz w:val="24"/>
                <w:szCs w:val="24"/>
              </w:rPr>
              <w:t>110.6×</w:t>
            </w:r>
          </w:p>
        </w:tc>
        <w:tc>
          <w:tcPr>
            <w:tcW w:w="1050" w:type="dxa"/>
            <w:vAlign w:val="center"/>
          </w:tcPr>
          <w:p w14:paraId="203C64A6" w14:textId="77777777" w:rsidR="002657C6" w:rsidRDefault="00E72461">
            <w:pPr>
              <w:spacing w:line="252" w:lineRule="auto"/>
              <w:jc w:val="center"/>
            </w:pPr>
            <w:r>
              <w:rPr>
                <w:sz w:val="24"/>
                <w:szCs w:val="24"/>
              </w:rPr>
              <w:t>105.1×</w:t>
            </w:r>
          </w:p>
        </w:tc>
        <w:tc>
          <w:tcPr>
            <w:tcW w:w="1050" w:type="dxa"/>
            <w:vAlign w:val="center"/>
          </w:tcPr>
          <w:p w14:paraId="47EDFC89" w14:textId="77777777" w:rsidR="002657C6" w:rsidRDefault="00E72461">
            <w:pPr>
              <w:spacing w:line="252" w:lineRule="auto"/>
              <w:jc w:val="center"/>
            </w:pPr>
            <w:r>
              <w:rPr>
                <w:sz w:val="24"/>
                <w:szCs w:val="24"/>
              </w:rPr>
              <w:t>116.3×</w:t>
            </w:r>
          </w:p>
        </w:tc>
        <w:tc>
          <w:tcPr>
            <w:tcW w:w="1050" w:type="dxa"/>
            <w:vAlign w:val="center"/>
          </w:tcPr>
          <w:p w14:paraId="0FFDF182" w14:textId="77777777" w:rsidR="002657C6" w:rsidRDefault="00E72461">
            <w:pPr>
              <w:spacing w:line="252" w:lineRule="auto"/>
              <w:jc w:val="center"/>
            </w:pPr>
            <w:r>
              <w:rPr>
                <w:sz w:val="24"/>
                <w:szCs w:val="24"/>
              </w:rPr>
              <w:t>187.2×</w:t>
            </w:r>
          </w:p>
        </w:tc>
      </w:tr>
      <w:tr w:rsidR="002657C6" w14:paraId="1FCFEC76" w14:textId="77777777">
        <w:trPr>
          <w:cantSplit/>
          <w:jc w:val="center"/>
        </w:trPr>
        <w:tc>
          <w:tcPr>
            <w:tcW w:w="2726" w:type="dxa"/>
            <w:vAlign w:val="center"/>
          </w:tcPr>
          <w:p w14:paraId="1651CAAD" w14:textId="77777777" w:rsidR="002657C6" w:rsidRDefault="00E72461">
            <w:pPr>
              <w:spacing w:line="252" w:lineRule="auto"/>
            </w:pPr>
            <w:r>
              <w:rPr>
                <w:sz w:val="24"/>
                <w:szCs w:val="24"/>
              </w:rPr>
              <w:t>Positions averaged</w:t>
            </w:r>
          </w:p>
        </w:tc>
        <w:tc>
          <w:tcPr>
            <w:tcW w:w="1050" w:type="dxa"/>
            <w:vAlign w:val="center"/>
          </w:tcPr>
          <w:p w14:paraId="5AD90A31" w14:textId="77777777" w:rsidR="002657C6" w:rsidRDefault="00E72461">
            <w:pPr>
              <w:spacing w:line="252" w:lineRule="auto"/>
              <w:jc w:val="center"/>
            </w:pPr>
            <w:r>
              <w:rPr>
                <w:sz w:val="24"/>
                <w:szCs w:val="24"/>
              </w:rPr>
              <w:t>17</w:t>
            </w:r>
          </w:p>
        </w:tc>
        <w:tc>
          <w:tcPr>
            <w:tcW w:w="1050" w:type="dxa"/>
            <w:vAlign w:val="center"/>
          </w:tcPr>
          <w:p w14:paraId="5368CE3E" w14:textId="77777777" w:rsidR="002657C6" w:rsidRDefault="00E72461">
            <w:pPr>
              <w:spacing w:line="252" w:lineRule="auto"/>
              <w:jc w:val="center"/>
            </w:pPr>
            <w:r>
              <w:rPr>
                <w:sz w:val="24"/>
                <w:szCs w:val="24"/>
              </w:rPr>
              <w:t>17</w:t>
            </w:r>
          </w:p>
        </w:tc>
        <w:tc>
          <w:tcPr>
            <w:tcW w:w="1050" w:type="dxa"/>
            <w:vAlign w:val="center"/>
          </w:tcPr>
          <w:p w14:paraId="76BD158F" w14:textId="77777777" w:rsidR="002657C6" w:rsidRDefault="00E72461">
            <w:pPr>
              <w:spacing w:line="252" w:lineRule="auto"/>
              <w:jc w:val="center"/>
            </w:pPr>
            <w:r>
              <w:rPr>
                <w:sz w:val="24"/>
                <w:szCs w:val="24"/>
              </w:rPr>
              <w:t>17</w:t>
            </w:r>
          </w:p>
        </w:tc>
        <w:tc>
          <w:tcPr>
            <w:tcW w:w="1050" w:type="dxa"/>
            <w:vAlign w:val="center"/>
          </w:tcPr>
          <w:p w14:paraId="4EF10483" w14:textId="77777777" w:rsidR="002657C6" w:rsidRDefault="00E72461">
            <w:pPr>
              <w:spacing w:line="252" w:lineRule="auto"/>
              <w:jc w:val="center"/>
            </w:pPr>
            <w:r>
              <w:rPr>
                <w:sz w:val="24"/>
                <w:szCs w:val="24"/>
              </w:rPr>
              <w:t>6</w:t>
            </w:r>
          </w:p>
        </w:tc>
        <w:tc>
          <w:tcPr>
            <w:tcW w:w="1050" w:type="dxa"/>
            <w:vAlign w:val="center"/>
          </w:tcPr>
          <w:p w14:paraId="0F46EF48" w14:textId="77777777" w:rsidR="002657C6" w:rsidRDefault="00E72461">
            <w:pPr>
              <w:spacing w:line="252" w:lineRule="auto"/>
              <w:jc w:val="center"/>
            </w:pPr>
            <w:r>
              <w:rPr>
                <w:sz w:val="24"/>
                <w:szCs w:val="24"/>
              </w:rPr>
              <w:t>3</w:t>
            </w:r>
          </w:p>
        </w:tc>
        <w:tc>
          <w:tcPr>
            <w:tcW w:w="1050" w:type="dxa"/>
            <w:vAlign w:val="center"/>
          </w:tcPr>
          <w:p w14:paraId="2F5660E5" w14:textId="77777777" w:rsidR="002657C6" w:rsidRDefault="00E72461">
            <w:pPr>
              <w:spacing w:line="252" w:lineRule="auto"/>
              <w:jc w:val="center"/>
            </w:pPr>
            <w:r>
              <w:rPr>
                <w:sz w:val="24"/>
                <w:szCs w:val="24"/>
              </w:rPr>
              <w:t>2</w:t>
            </w:r>
          </w:p>
        </w:tc>
      </w:tr>
    </w:tbl>
    <w:p w14:paraId="06AF3859" w14:textId="77777777" w:rsidR="002657C6" w:rsidRDefault="002657C6">
      <w:pPr>
        <w:spacing w:after="120"/>
      </w:pPr>
    </w:p>
    <w:p xmlns:a="http://schemas.openxmlformats.org/drawingml/2006/main" xmlns:pic="http://schemas.openxmlformats.org/drawingml/2006/picture">
      <w:pPr>
        <w:keepNext/>
        <w:spacing w:before="120" w:after="60"/>
        <w:jc w:val="center"/>
      </w:pPr>
      <w:r>
        <w:rPr>
          <w:noProof/>
        </w:rPr>
        <w:drawing>
          <wp:inline distT="0" distB="0" distL="0" distR="0">
            <wp:extent cx="5669280" cy="3200400"/>
            <wp:effectExtent l="0" t="0" r="0" b="0"/>
            <wp:docPr id="419" name="Picture 419" descr="chart42.png"/>
            <wp:cNvGraphicFramePr>
              <a:graphicFrameLocks noChangeAspect="1"/>
            </wp:cNvGraphicFramePr>
            <a:graphic>
              <a:graphicData uri="http://schemas.openxmlformats.org/drawingml/2006/picture">
                <pic:pic>
                  <pic:nvPicPr>
                    <pic:cNvPr id="419" name="fig_chart42.png"/>
                    <pic:cNvPicPr/>
                  </pic:nvPicPr>
                  <pic:blipFill>
                    <a:blip r:embed="rId319"/>
                    <a:stretch>
                      <a:fillRect/>
                    </a:stretch>
                  </pic:blipFill>
                  <pic:spPr>
                    <a:xfrm>
                      <a:off x="0" y="0"/>
                      <a:ext cx="5669280" cy="3200400"/>
                    </a:xfrm>
                    <a:prstGeom prst="rect">
                      <a:avLst/>
                    </a:prstGeom>
                  </pic:spPr>
                </pic:pic>
              </a:graphicData>
            </a:graphic>
          </wp:inline>
        </w:drawing>
      </w:r>
    </w:p>
    <w:p>
      <w:pPr>
        <w:spacing w:before="60" w:after="240" w:line="276" w:lineRule="auto"/>
        <w:jc w:val="center"/>
      </w:pPr>
      <w:bookmarkStart w:id="5040" w:name="_Ref2040"/>
      <w:r>
        <w:rPr>
          <w:b/>
          <w:bCs/>
          <w:sz w:val="24"/>
          <w:szCs w:val="24"/>
        </w:rPr>
        <w:t xml:space="preserve">Figure 4.2 Node Reduction by Depth (Geometric Mean over 17 Positions)</w:t>
      </w:r>
      <w:bookmarkEnd w:id="5040"/>
    </w:p>
    <w:p w14:paraId="624649AD" w14:textId="77777777" w:rsidR="002657C6" w:rsidRDefault="00E72461">
      <w:pPr>
        <w:spacing w:after="120" w:line="360" w:lineRule="auto"/>
        <w:ind w:firstLine="720"/>
        <w:jc w:val="both"/>
      </w:pPr>
      <w:r>
        <w:rPr>
          <w:sz w:val="24"/>
          <w:szCs w:val="24"/>
        </w:rPr>
        <w:t xml:space="preserve">Table A.3 in the Appendix shows the effective branching factor — how many times more nodes each extra ply costs. Plain Minimax pays the full branching factor of chess, 24 to 27 in these positions. With ordering, the table and null-move pruning, a ply costs only 2 to 5 times more from depth 4 on, close to √b, which is what Alpha-Beta with perfect ordering would give. The alternating pattern in the Alpha-Beta row is the odd–even effect predicted by the b</w:t>
      </w:r>
      <w:r>
        <w:rPr>
          <w:sz w:val="24"/>
          <w:szCs w:val="24"/>
          <w:vertAlign w:val="superscript"/>
        </w:rPr>
        <w:t>⌈d/2⌉</w:t>
      </w:r>
      <w:r>
        <w:rPr>
          <w:sz w:val="24"/>
          <w:szCs w:val="24"/>
        </w:rPr>
        <w:t xml:space="preserve"> + b</w:t>
      </w:r>
      <w:r>
        <w:rPr>
          <w:sz w:val="24"/>
          <w:szCs w:val="24"/>
          <w:vertAlign w:val="superscript"/>
        </w:rPr>
        <w:t>⌊d/2⌋</w:t>
      </w:r>
      <w:r>
        <w:rPr>
          <w:sz w:val="24"/>
          <w:szCs w:val="24"/>
        </w:rPr>
        <w:t xml:space="preserve"> formula.</w:t>
      </w:r>
    </w:p>
    <w:p>
      <w:pPr>
        <w:keepNext/>
        <w:spacing w:before="160" w:after="80" w:line="360" w:lineRule="auto"/>
        <w:outlineLvl w:val="3"/>
      </w:pPr>
      <w:bookmarkStart w:id="5041" w:name="_Ref2041"/>
      <w:r>
        <w:rPr>
          <w:b/>
          <w:bCs/>
          <w:sz w:val="24"/>
          <w:szCs w:val="24"/>
        </w:rPr>
        <w:t xml:space="preserve">4.2.2.4 Same Answer, Less Work</w:t>
      </w:r>
      <w:bookmarkEnd w:id="5041"/>
    </w:p>
    <w:p w14:paraId="73382939" w14:textId="77777777" w:rsidR="002657C6" w:rsidRDefault="00E72461">
      <w:pPr>
        <w:spacing w:after="120" w:line="360" w:lineRule="auto"/>
        <w:ind w:firstLine="720"/>
        <w:jc w:val="both"/>
      </w:pPr>
      <w:r>
        <w:rPr>
          <w:sz w:val="24"/>
          <w:szCs w:val="24"/>
        </w:rPr>
        <w:t xml:space="preserve">For every position and depth where plain Minimax finished — 79 searches — the other configurations were compared with it (Table 4.5). Alpha-Beta, move ordering and the transposition table returned exactly Minimax's score and move in all 79, which is the equivalence that teaching mode claims. With the four-ply guard, null-move pruning also agreed in all 79, although nothing guarantees that it will. Quiescence answers a different question: it keeps searching captures past the fixed depth, so its scores differ in most positions and its move in a third of them — which is the point of it.</w:t>
      </w:r>
    </w:p>
    <w:p w14:paraId="4C9257DB" w14:textId="77777777" w:rsidR="002657C6" w:rsidRDefault="00E72461">
      <w:pPr>
        <w:keepNext/>
        <w:spacing w:before="180" w:after="120" w:line="276" w:lineRule="auto"/>
        <w:jc w:val="center"/>
      </w:pPr>
      <w:bookmarkStart w:id="55" w:name="_Ref1054"/>
      <w:r>
        <w:rPr>
          <w:b/>
          <w:bCs/>
          <w:sz w:val="24"/>
          <w:szCs w:val="24"/>
        </w:rPr>
        <w:t xml:space="preserve">Table 4.5 Agreement with Plain Minimax (79 Searches)</w:t>
      </w:r>
      <w:bookmarkEnd w:id="55"/>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4626"/>
        <w:gridCol w:w="2200"/>
        <w:gridCol w:w="2200"/>
      </w:tblGrid>
      <w:tr w:rsidR="002657C6" w14:paraId="0F72FDE2" w14:textId="77777777">
        <w:trPr>
          <w:cantSplit/>
          <w:tblHeader/>
          <w:jc w:val="center"/>
        </w:trPr>
        <w:tc>
          <w:tcPr>
            <w:tcW w:w="4626" w:type="dxa"/>
            <w:shd w:val="clear" w:color="auto" w:fill="D9E2F3"/>
            <w:vAlign w:val="center"/>
          </w:tcPr>
          <w:p w14:paraId="254158FB" w14:textId="77777777" w:rsidR="002657C6" w:rsidRDefault="00E72461">
            <w:pPr>
              <w:keepNext/>
              <w:spacing w:line="252" w:lineRule="auto"/>
              <w:jc w:val="center"/>
            </w:pPr>
            <w:r>
              <w:rPr>
                <w:b/>
                <w:bCs/>
                <w:sz w:val="24"/>
                <w:szCs w:val="24"/>
              </w:rPr>
              <w:t>Configuration</w:t>
            </w:r>
          </w:p>
        </w:tc>
        <w:tc>
          <w:tcPr>
            <w:tcW w:w="2200" w:type="dxa"/>
            <w:shd w:val="clear" w:color="auto" w:fill="D9E2F3"/>
            <w:vAlign w:val="center"/>
          </w:tcPr>
          <w:p w14:paraId="56FF68A7" w14:textId="77777777" w:rsidR="002657C6" w:rsidRDefault="00E72461">
            <w:pPr>
              <w:keepNext/>
              <w:spacing w:line="252" w:lineRule="auto"/>
              <w:jc w:val="center"/>
            </w:pPr>
            <w:r>
              <w:rPr>
                <w:b/>
                <w:bCs/>
                <w:sz w:val="24"/>
                <w:szCs w:val="24"/>
              </w:rPr>
              <w:t>Same score</w:t>
            </w:r>
          </w:p>
        </w:tc>
        <w:tc>
          <w:tcPr>
            <w:tcW w:w="2200" w:type="dxa"/>
            <w:shd w:val="clear" w:color="auto" w:fill="D9E2F3"/>
            <w:vAlign w:val="center"/>
          </w:tcPr>
          <w:p w14:paraId="1F5EB5D9" w14:textId="77777777" w:rsidR="002657C6" w:rsidRDefault="00E72461">
            <w:pPr>
              <w:keepNext/>
              <w:spacing w:line="252" w:lineRule="auto"/>
              <w:jc w:val="center"/>
            </w:pPr>
            <w:r>
              <w:rPr>
                <w:b/>
                <w:bCs/>
                <w:sz w:val="24"/>
                <w:szCs w:val="24"/>
              </w:rPr>
              <w:t>Same move</w:t>
            </w:r>
          </w:p>
        </w:tc>
      </w:tr>
      <w:tr w:rsidR="002657C6" w14:paraId="4D33F2B4" w14:textId="77777777">
        <w:trPr>
          <w:cantSplit/>
          <w:jc w:val="center"/>
        </w:trPr>
        <w:tc>
          <w:tcPr>
            <w:tcW w:w="4626" w:type="dxa"/>
            <w:vAlign w:val="center"/>
          </w:tcPr>
          <w:p w14:paraId="4982757B" w14:textId="77777777" w:rsidR="002657C6" w:rsidRDefault="00E72461">
            <w:pPr>
              <w:keepNext/>
              <w:spacing w:line="252" w:lineRule="auto"/>
            </w:pPr>
            <w:r>
              <w:rPr>
                <w:sz w:val="24"/>
                <w:szCs w:val="24"/>
              </w:rPr>
              <w:t>Alpha-Beta</w:t>
            </w:r>
          </w:p>
        </w:tc>
        <w:tc>
          <w:tcPr>
            <w:tcW w:w="2200" w:type="dxa"/>
            <w:vAlign w:val="center"/>
          </w:tcPr>
          <w:p w14:paraId="2CE1DA3C" w14:textId="77777777" w:rsidR="002657C6" w:rsidRDefault="00E72461">
            <w:pPr>
              <w:keepNext/>
              <w:spacing w:line="252" w:lineRule="auto"/>
              <w:jc w:val="center"/>
            </w:pPr>
            <w:r>
              <w:rPr>
                <w:sz w:val="24"/>
                <w:szCs w:val="24"/>
              </w:rPr>
              <w:t>79 / 79</w:t>
            </w:r>
          </w:p>
        </w:tc>
        <w:tc>
          <w:tcPr>
            <w:tcW w:w="2200" w:type="dxa"/>
            <w:vAlign w:val="center"/>
          </w:tcPr>
          <w:p w14:paraId="6F7DEE82" w14:textId="77777777" w:rsidR="002657C6" w:rsidRDefault="00E72461">
            <w:pPr>
              <w:keepNext/>
              <w:spacing w:line="252" w:lineRule="auto"/>
              <w:jc w:val="center"/>
            </w:pPr>
            <w:r>
              <w:rPr>
                <w:sz w:val="24"/>
                <w:szCs w:val="24"/>
              </w:rPr>
              <w:t>79 / 79</w:t>
            </w:r>
          </w:p>
        </w:tc>
      </w:tr>
      <w:tr w:rsidR="002657C6" w14:paraId="334DF8C7" w14:textId="77777777">
        <w:trPr>
          <w:cantSplit/>
          <w:jc w:val="center"/>
        </w:trPr>
        <w:tc>
          <w:tcPr>
            <w:tcW w:w="4626" w:type="dxa"/>
            <w:vAlign w:val="center"/>
          </w:tcPr>
          <w:p w14:paraId="5CF2B86F" w14:textId="77777777" w:rsidR="002657C6" w:rsidRDefault="00E72461">
            <w:pPr>
              <w:spacing w:line="252" w:lineRule="auto"/>
            </w:pPr>
            <w:r>
              <w:rPr>
                <w:sz w:val="24"/>
                <w:szCs w:val="24"/>
              </w:rPr>
              <w:t>+ MVV-LVA ordering</w:t>
            </w:r>
          </w:p>
        </w:tc>
        <w:tc>
          <w:tcPr>
            <w:tcW w:w="2200" w:type="dxa"/>
            <w:vAlign w:val="center"/>
          </w:tcPr>
          <w:p w14:paraId="669A5A61" w14:textId="77777777" w:rsidR="002657C6" w:rsidRDefault="00E72461">
            <w:pPr>
              <w:spacing w:line="252" w:lineRule="auto"/>
              <w:jc w:val="center"/>
            </w:pPr>
            <w:r>
              <w:rPr>
                <w:sz w:val="24"/>
                <w:szCs w:val="24"/>
              </w:rPr>
              <w:t>79 / 79</w:t>
            </w:r>
          </w:p>
        </w:tc>
        <w:tc>
          <w:tcPr>
            <w:tcW w:w="2200" w:type="dxa"/>
            <w:vAlign w:val="center"/>
          </w:tcPr>
          <w:p w14:paraId="4A8A3632" w14:textId="77777777" w:rsidR="002657C6" w:rsidRDefault="00E72461">
            <w:pPr>
              <w:spacing w:line="252" w:lineRule="auto"/>
              <w:jc w:val="center"/>
            </w:pPr>
            <w:r>
              <w:rPr>
                <w:sz w:val="24"/>
                <w:szCs w:val="24"/>
              </w:rPr>
              <w:t>79 / 79</w:t>
            </w:r>
          </w:p>
        </w:tc>
      </w:tr>
      <w:tr w:rsidR="002657C6" w14:paraId="2ED3AD2B" w14:textId="77777777">
        <w:trPr>
          <w:cantSplit/>
          <w:jc w:val="center"/>
        </w:trPr>
        <w:tc>
          <w:tcPr>
            <w:tcW w:w="4626" w:type="dxa"/>
            <w:vAlign w:val="center"/>
          </w:tcPr>
          <w:p w14:paraId="514DB140" w14:textId="77777777" w:rsidR="002657C6" w:rsidRDefault="00E72461">
            <w:pPr>
              <w:spacing w:line="252" w:lineRule="auto"/>
            </w:pPr>
            <w:r>
              <w:rPr>
                <w:sz w:val="24"/>
                <w:szCs w:val="24"/>
              </w:rPr>
              <w:t>+ TT</w:t>
            </w:r>
          </w:p>
        </w:tc>
        <w:tc>
          <w:tcPr>
            <w:tcW w:w="2200" w:type="dxa"/>
            <w:vAlign w:val="center"/>
          </w:tcPr>
          <w:p w14:paraId="2C95BE9D" w14:textId="77777777" w:rsidR="002657C6" w:rsidRDefault="00E72461">
            <w:pPr>
              <w:spacing w:line="252" w:lineRule="auto"/>
              <w:jc w:val="center"/>
            </w:pPr>
            <w:r>
              <w:rPr>
                <w:sz w:val="24"/>
                <w:szCs w:val="24"/>
              </w:rPr>
              <w:t>79 / 79</w:t>
            </w:r>
          </w:p>
        </w:tc>
        <w:tc>
          <w:tcPr>
            <w:tcW w:w="2200" w:type="dxa"/>
            <w:vAlign w:val="center"/>
          </w:tcPr>
          <w:p w14:paraId="07BE6920" w14:textId="77777777" w:rsidR="002657C6" w:rsidRDefault="00E72461">
            <w:pPr>
              <w:spacing w:line="252" w:lineRule="auto"/>
              <w:jc w:val="center"/>
            </w:pPr>
            <w:r>
              <w:rPr>
                <w:sz w:val="24"/>
                <w:szCs w:val="24"/>
              </w:rPr>
              <w:t>79 / 79</w:t>
            </w:r>
          </w:p>
        </w:tc>
      </w:tr>
      <w:tr w:rsidR="002657C6" w14:paraId="246989A6" w14:textId="77777777">
        <w:trPr>
          <w:cantSplit/>
          <w:jc w:val="center"/>
        </w:trPr>
        <w:tc>
          <w:tcPr>
            <w:tcW w:w="4626" w:type="dxa"/>
            <w:vAlign w:val="center"/>
          </w:tcPr>
          <w:p w14:paraId="09A71B79" w14:textId="77777777" w:rsidR="002657C6" w:rsidRDefault="00E72461">
            <w:pPr>
              <w:spacing w:line="252" w:lineRule="auto"/>
            </w:pPr>
            <w:r>
              <w:rPr>
                <w:sz w:val="24"/>
                <w:szCs w:val="24"/>
              </w:rPr>
              <w:t>+ ordering + TT</w:t>
            </w:r>
          </w:p>
        </w:tc>
        <w:tc>
          <w:tcPr>
            <w:tcW w:w="2200" w:type="dxa"/>
            <w:vAlign w:val="center"/>
          </w:tcPr>
          <w:p w14:paraId="6AD5A40E" w14:textId="77777777" w:rsidR="002657C6" w:rsidRDefault="00E72461">
            <w:pPr>
              <w:spacing w:line="252" w:lineRule="auto"/>
              <w:jc w:val="center"/>
            </w:pPr>
            <w:r>
              <w:rPr>
                <w:sz w:val="24"/>
                <w:szCs w:val="24"/>
              </w:rPr>
              <w:t>79 / 79</w:t>
            </w:r>
          </w:p>
        </w:tc>
        <w:tc>
          <w:tcPr>
            <w:tcW w:w="2200" w:type="dxa"/>
            <w:vAlign w:val="center"/>
          </w:tcPr>
          <w:p w14:paraId="2103A8A5" w14:textId="77777777" w:rsidR="002657C6" w:rsidRDefault="00E72461">
            <w:pPr>
              <w:spacing w:line="252" w:lineRule="auto"/>
              <w:jc w:val="center"/>
            </w:pPr>
            <w:r>
              <w:rPr>
                <w:sz w:val="24"/>
                <w:szCs w:val="24"/>
              </w:rPr>
              <w:t>79 / 79</w:t>
            </w:r>
          </w:p>
        </w:tc>
      </w:tr>
      <w:tr w:rsidR="002657C6" w14:paraId="31313D8E" w14:textId="77777777">
        <w:trPr>
          <w:cantSplit/>
          <w:jc w:val="center"/>
        </w:trPr>
        <w:tc>
          <w:tcPr>
            <w:tcW w:w="4626" w:type="dxa"/>
            <w:vAlign w:val="center"/>
          </w:tcPr>
          <w:p w14:paraId="7FD2789F" w14:textId="77777777" w:rsidR="002657C6" w:rsidRDefault="00E72461">
            <w:pPr>
              <w:spacing w:line="252" w:lineRule="auto"/>
            </w:pPr>
            <w:r>
              <w:rPr>
                <w:sz w:val="24"/>
                <w:szCs w:val="24"/>
              </w:rPr>
              <w:t>+ ordering + TT + null move</w:t>
            </w:r>
          </w:p>
        </w:tc>
        <w:tc>
          <w:tcPr>
            <w:tcW w:w="2200" w:type="dxa"/>
            <w:vAlign w:val="center"/>
          </w:tcPr>
          <w:p w14:paraId="486A6B5D" w14:textId="77777777" w:rsidR="002657C6" w:rsidRDefault="00E72461">
            <w:pPr>
              <w:spacing w:line="252" w:lineRule="auto"/>
              <w:jc w:val="center"/>
            </w:pPr>
            <w:r>
              <w:rPr>
                <w:sz w:val="24"/>
                <w:szCs w:val="24"/>
              </w:rPr>
              <w:t>79 / 79</w:t>
            </w:r>
          </w:p>
        </w:tc>
        <w:tc>
          <w:tcPr>
            <w:tcW w:w="2200" w:type="dxa"/>
            <w:vAlign w:val="center"/>
          </w:tcPr>
          <w:p w14:paraId="35A5B583" w14:textId="77777777" w:rsidR="002657C6" w:rsidRDefault="00E72461">
            <w:pPr>
              <w:spacing w:line="252" w:lineRule="auto"/>
              <w:jc w:val="center"/>
            </w:pPr>
            <w:r>
              <w:rPr>
                <w:sz w:val="24"/>
                <w:szCs w:val="24"/>
              </w:rPr>
              <w:t>79 / 79</w:t>
            </w:r>
          </w:p>
        </w:tc>
      </w:tr>
      <w:tr w:rsidR="002657C6" w14:paraId="1103850B" w14:textId="77777777">
        <w:trPr>
          <w:cantSplit/>
          <w:jc w:val="center"/>
        </w:trPr>
        <w:tc>
          <w:tcPr>
            <w:tcW w:w="4626" w:type="dxa"/>
            <w:vAlign w:val="center"/>
          </w:tcPr>
          <w:p w14:paraId="491337B1" w14:textId="77777777" w:rsidR="002657C6" w:rsidRDefault="00E72461">
            <w:pPr>
              <w:spacing w:line="252" w:lineRule="auto"/>
            </w:pPr>
            <w:r>
              <w:rPr>
                <w:sz w:val="24"/>
                <w:szCs w:val="24"/>
              </w:rPr>
              <w:t>+ ordering + TT + quiescence (and everything)</w:t>
            </w:r>
          </w:p>
        </w:tc>
        <w:tc>
          <w:tcPr>
            <w:tcW w:w="2200" w:type="dxa"/>
            <w:vAlign w:val="center"/>
          </w:tcPr>
          <w:p w14:paraId="014C699B" w14:textId="77777777" w:rsidR="002657C6" w:rsidRDefault="00E72461">
            <w:pPr>
              <w:spacing w:line="252" w:lineRule="auto"/>
              <w:jc w:val="center"/>
            </w:pPr>
            <w:r>
              <w:rPr>
                <w:sz w:val="24"/>
                <w:szCs w:val="24"/>
              </w:rPr>
              <w:t>31 / 79</w:t>
            </w:r>
          </w:p>
        </w:tc>
        <w:tc>
          <w:tcPr>
            <w:tcW w:w="2200" w:type="dxa"/>
            <w:vAlign w:val="center"/>
          </w:tcPr>
          <w:p w14:paraId="6B7C0CCA" w14:textId="77777777" w:rsidR="002657C6" w:rsidRDefault="00E72461">
            <w:pPr>
              <w:spacing w:line="252" w:lineRule="auto"/>
              <w:jc w:val="center"/>
            </w:pPr>
            <w:r>
              <w:rPr>
                <w:sz w:val="24"/>
                <w:szCs w:val="24"/>
              </w:rPr>
              <w:t>52 / 79</w:t>
            </w:r>
          </w:p>
        </w:tc>
      </w:tr>
    </w:tbl>
    <w:p w14:paraId="4F13A5FA" w14:textId="77777777" w:rsidR="002657C6" w:rsidRDefault="002657C6">
      <w:pPr>
        <w:spacing w:after="120"/>
      </w:pPr>
    </w:p>
    <w:p>
      <w:pPr>
        <w:keepNext/>
        <w:spacing w:before="160" w:after="80" w:line="360" w:lineRule="auto"/>
        <w:outlineLvl w:val="3"/>
      </w:pPr>
      <w:bookmarkStart w:id="5042" w:name="_Ref2042"/>
      <w:r>
        <w:rPr>
          <w:b/>
          <w:bCs/>
          <w:sz w:val="24"/>
          <w:szCs w:val="24"/>
        </w:rPr>
        <w:t xml:space="preserve">4.2.2.5 Speed per Node</w:t>
      </w:r>
      <w:bookmarkEnd w:id="5042"/>
    </w:p>
    <w:p w14:paraId="25E6E971" w14:textId="77777777" w:rsidR="002657C6" w:rsidRDefault="00E72461">
      <w:pPr>
        <w:spacing w:after="120" w:line="360" w:lineRule="auto"/>
        <w:ind w:firstLine="720"/>
        <w:jc w:val="both"/>
      </w:pPr>
      <w:r>
        <w:rPr>
          <w:sz w:val="24"/>
          <w:szCs w:val="24"/>
        </w:rPr>
        <w:t xml:space="preserve">Fewer nodes do not always mean less time. Move ordering costs over 40 % of the speed per node, because every node sorts its moves, and is still by far the best trade. The transposition table costs about 7 % per node, since hashing is two 32-bit exclusive-ORs per piece. On the starting position at depth 5, ordering and the table together take 0.28 s, against 0.42 s for Alpha-Beta alone and 15.0 s for plain Minimax. An earlier optimisation of the evaluation function, which had taken about 65 % of search time, cut depth-5 plain Minimax from 110.2 s to 13.6 s with identical results.</w:t>
      </w:r>
    </w:p>
    <w:p>
      <w:pPr>
        <w:keepNext/>
        <w:spacing w:before="160" w:after="80" w:line="360" w:lineRule="auto"/>
        <w:outlineLvl w:val="3"/>
      </w:pPr>
      <w:bookmarkStart w:id="5043" w:name="_Ref2043"/>
      <w:r>
        <w:rPr>
          <w:b/>
          <w:bCs/>
          <w:sz w:val="24"/>
          <w:szCs w:val="24"/>
        </w:rPr>
        <w:t xml:space="preserve">4.2.2.6 Null-Move Pruning</w:t>
      </w:r>
      <w:bookmarkEnd w:id="5043"/>
    </w:p>
    <w:p w14:paraId="6EE6B057" w14:textId="77777777" w:rsidR="002657C6" w:rsidRDefault="00E72461">
      <w:pPr>
        <w:spacing w:after="120" w:line="360" w:lineRule="auto"/>
        <w:ind w:firstLine="720"/>
        <w:jc w:val="both"/>
      </w:pPr>
      <w:r>
        <w:rPr>
          <w:sz w:val="24"/>
          <w:szCs w:val="24"/>
        </w:rPr>
        <w:t xml:space="preserve">The first version of null-move pruning tried a null move whenever more than two plies remained, so the reduced search could fall straight into quiescence. On Win at Chess #1 (1.Qg6! gxf6 2.Qh7#), that capture-only search could not see the quiet threat Qh7#, cut Black's replies to 1.Qg6, and the engine played 1.Ne8 instead, needing depth 6 to find a mate it found at depth 4 without null move. Requiring at least four plies at the node keeps every null search one full ply deep, and the mate reappears at depth 4. Whether this guard costs </w:t>
        <w:lastRenderedPageBreak/>
        <w:t xml:space="preserve">strength was settled by games (Table 4.6): null-move pruning is worth well over 100 Elo, and the stricter guard's cost is within the noise.</w:t>
      </w:r>
    </w:p>
    <w:p w14:paraId="2307F4A4" w14:textId="77777777" w:rsidR="002657C6" w:rsidRDefault="00E72461">
      <w:pPr>
        <w:keepNext/>
        <w:spacing w:before="180" w:after="120" w:line="276" w:lineRule="auto"/>
        <w:jc w:val="center"/>
      </w:pPr>
      <w:bookmarkStart w:id="56" w:name="_Ref1055"/>
      <w:r>
        <w:rPr>
          <w:b/>
          <w:bCs/>
          <w:sz w:val="24"/>
          <w:szCs w:val="24"/>
        </w:rPr>
        <w:t xml:space="preserve">Table 4.6 Self-Play Matches (80 Games Each, 300 ms per Move)</w:t>
      </w:r>
      <w:bookmarkEnd w:id="56"/>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3526"/>
        <w:gridCol w:w="600"/>
        <w:gridCol w:w="600"/>
        <w:gridCol w:w="600"/>
        <w:gridCol w:w="1200"/>
        <w:gridCol w:w="2500"/>
      </w:tblGrid>
      <w:tr w:rsidR="002657C6" w14:paraId="6DA29F3F" w14:textId="77777777">
        <w:trPr>
          <w:cantSplit/>
          <w:tblHeader/>
          <w:jc w:val="center"/>
        </w:trPr>
        <w:tc>
          <w:tcPr>
            <w:tcW w:w="3526" w:type="dxa"/>
            <w:shd w:val="clear" w:color="auto" w:fill="D9E2F3"/>
            <w:vAlign w:val="center"/>
          </w:tcPr>
          <w:p w14:paraId="0340F4F3" w14:textId="77777777" w:rsidR="002657C6" w:rsidRDefault="00E72461">
            <w:pPr>
              <w:keepNext/>
              <w:spacing w:line="252" w:lineRule="auto"/>
              <w:jc w:val="center"/>
            </w:pPr>
            <w:r>
              <w:rPr>
                <w:b/>
                <w:bCs/>
                <w:sz w:val="24"/>
                <w:szCs w:val="24"/>
              </w:rPr>
              <w:t>Match (first engine's result)</w:t>
            </w:r>
          </w:p>
        </w:tc>
        <w:tc>
          <w:tcPr>
            <w:tcW w:w="600" w:type="dxa"/>
            <w:shd w:val="clear" w:color="auto" w:fill="D9E2F3"/>
            <w:vAlign w:val="center"/>
          </w:tcPr>
          <w:p w14:paraId="6E01B8AF" w14:textId="77777777" w:rsidR="002657C6" w:rsidRDefault="00E72461">
            <w:pPr>
              <w:keepNext/>
              <w:spacing w:line="252" w:lineRule="auto"/>
              <w:jc w:val="center"/>
            </w:pPr>
            <w:r>
              <w:rPr>
                <w:b/>
                <w:bCs/>
                <w:sz w:val="24"/>
                <w:szCs w:val="24"/>
              </w:rPr>
              <w:t>+</w:t>
            </w:r>
          </w:p>
        </w:tc>
        <w:tc>
          <w:tcPr>
            <w:tcW w:w="600" w:type="dxa"/>
            <w:shd w:val="clear" w:color="auto" w:fill="D9E2F3"/>
            <w:vAlign w:val="center"/>
          </w:tcPr>
          <w:p w14:paraId="53170A6F" w14:textId="77777777" w:rsidR="002657C6" w:rsidRDefault="00E72461">
            <w:pPr>
              <w:keepNext/>
              <w:spacing w:line="252" w:lineRule="auto"/>
              <w:jc w:val="center"/>
            </w:pPr>
            <w:r>
              <w:rPr>
                <w:b/>
                <w:bCs/>
                <w:sz w:val="24"/>
                <w:szCs w:val="24"/>
              </w:rPr>
              <w:t>=</w:t>
            </w:r>
          </w:p>
        </w:tc>
        <w:tc>
          <w:tcPr>
            <w:tcW w:w="600" w:type="dxa"/>
            <w:shd w:val="clear" w:color="auto" w:fill="D9E2F3"/>
            <w:vAlign w:val="center"/>
          </w:tcPr>
          <w:p w14:paraId="35F834A5" w14:textId="77777777" w:rsidR="002657C6" w:rsidRDefault="00E72461">
            <w:pPr>
              <w:keepNext/>
              <w:spacing w:line="252" w:lineRule="auto"/>
              <w:jc w:val="center"/>
            </w:pPr>
            <w:r>
              <w:rPr>
                <w:b/>
                <w:bCs/>
                <w:sz w:val="24"/>
                <w:szCs w:val="24"/>
              </w:rPr>
              <w:t>−</w:t>
            </w:r>
          </w:p>
        </w:tc>
        <w:tc>
          <w:tcPr>
            <w:tcW w:w="1200" w:type="dxa"/>
            <w:shd w:val="clear" w:color="auto" w:fill="D9E2F3"/>
            <w:vAlign w:val="center"/>
          </w:tcPr>
          <w:p w14:paraId="0E085C23" w14:textId="77777777" w:rsidR="002657C6" w:rsidRDefault="00E72461">
            <w:pPr>
              <w:keepNext/>
              <w:spacing w:line="252" w:lineRule="auto"/>
              <w:jc w:val="center"/>
            </w:pPr>
            <w:r>
              <w:rPr>
                <w:b/>
                <w:bCs/>
                <w:sz w:val="24"/>
                <w:szCs w:val="24"/>
              </w:rPr>
              <w:t>Score</w:t>
            </w:r>
          </w:p>
        </w:tc>
        <w:tc>
          <w:tcPr>
            <w:tcW w:w="2500" w:type="dxa"/>
            <w:shd w:val="clear" w:color="auto" w:fill="D9E2F3"/>
            <w:vAlign w:val="center"/>
          </w:tcPr>
          <w:p w14:paraId="71C3550C" w14:textId="77777777" w:rsidR="002657C6" w:rsidRDefault="00E72461">
            <w:pPr>
              <w:keepNext/>
              <w:spacing w:line="252" w:lineRule="auto"/>
              <w:jc w:val="center"/>
            </w:pPr>
            <w:r>
              <w:rPr>
                <w:b/>
                <w:bCs/>
                <w:sz w:val="24"/>
                <w:szCs w:val="24"/>
              </w:rPr>
              <w:t>Elo difference (95 %)</w:t>
            </w:r>
          </w:p>
        </w:tc>
      </w:tr>
      <w:tr w:rsidR="002657C6" w14:paraId="2B8C18D0" w14:textId="77777777">
        <w:trPr>
          <w:cantSplit/>
          <w:jc w:val="center"/>
        </w:trPr>
        <w:tc>
          <w:tcPr>
            <w:tcW w:w="3526" w:type="dxa"/>
            <w:vAlign w:val="center"/>
          </w:tcPr>
          <w:p w14:paraId="12C437B0" w14:textId="77777777" w:rsidR="002657C6" w:rsidRDefault="00E72461">
            <w:pPr>
              <w:keepNext/>
              <w:spacing w:line="252" w:lineRule="auto"/>
            </w:pPr>
            <w:r>
              <w:rPr>
                <w:sz w:val="24"/>
                <w:szCs w:val="24"/>
              </w:rPr>
              <w:t>Null move (3-ply guard) vs no null move</w:t>
            </w:r>
          </w:p>
        </w:tc>
        <w:tc>
          <w:tcPr>
            <w:tcW w:w="600" w:type="dxa"/>
            <w:vAlign w:val="center"/>
          </w:tcPr>
          <w:p w14:paraId="0C9921E6" w14:textId="77777777" w:rsidR="002657C6" w:rsidRDefault="00E72461">
            <w:pPr>
              <w:keepNext/>
              <w:spacing w:line="252" w:lineRule="auto"/>
              <w:jc w:val="center"/>
            </w:pPr>
            <w:r>
              <w:rPr>
                <w:sz w:val="24"/>
                <w:szCs w:val="24"/>
              </w:rPr>
              <w:t>49</w:t>
            </w:r>
          </w:p>
        </w:tc>
        <w:tc>
          <w:tcPr>
            <w:tcW w:w="600" w:type="dxa"/>
            <w:vAlign w:val="center"/>
          </w:tcPr>
          <w:p w14:paraId="69B6288D" w14:textId="77777777" w:rsidR="002657C6" w:rsidRDefault="00E72461">
            <w:pPr>
              <w:keepNext/>
              <w:spacing w:line="252" w:lineRule="auto"/>
              <w:jc w:val="center"/>
            </w:pPr>
            <w:r>
              <w:rPr>
                <w:sz w:val="24"/>
                <w:szCs w:val="24"/>
              </w:rPr>
              <w:t>11</w:t>
            </w:r>
          </w:p>
        </w:tc>
        <w:tc>
          <w:tcPr>
            <w:tcW w:w="600" w:type="dxa"/>
            <w:vAlign w:val="center"/>
          </w:tcPr>
          <w:p w14:paraId="0C3EABAD" w14:textId="77777777" w:rsidR="002657C6" w:rsidRDefault="00E72461">
            <w:pPr>
              <w:keepNext/>
              <w:spacing w:line="252" w:lineRule="auto"/>
              <w:jc w:val="center"/>
            </w:pPr>
            <w:r>
              <w:rPr>
                <w:sz w:val="24"/>
                <w:szCs w:val="24"/>
              </w:rPr>
              <w:t>20</w:t>
            </w:r>
          </w:p>
        </w:tc>
        <w:tc>
          <w:tcPr>
            <w:tcW w:w="1200" w:type="dxa"/>
            <w:vAlign w:val="center"/>
          </w:tcPr>
          <w:p w14:paraId="5B4CC863" w14:textId="77777777" w:rsidR="002657C6" w:rsidRDefault="00E72461">
            <w:pPr>
              <w:keepNext/>
              <w:spacing w:line="252" w:lineRule="auto"/>
              <w:jc w:val="center"/>
            </w:pPr>
            <w:r>
              <w:rPr>
                <w:sz w:val="24"/>
                <w:szCs w:val="24"/>
              </w:rPr>
              <w:t>68.1 %</w:t>
            </w:r>
          </w:p>
        </w:tc>
        <w:tc>
          <w:tcPr>
            <w:tcW w:w="2500" w:type="dxa"/>
            <w:vAlign w:val="center"/>
          </w:tcPr>
          <w:p w14:paraId="2BB0752D" w14:textId="77777777" w:rsidR="002657C6" w:rsidRDefault="00E72461">
            <w:pPr>
              <w:keepNext/>
              <w:spacing w:line="252" w:lineRule="auto"/>
              <w:jc w:val="center"/>
            </w:pPr>
            <w:r>
              <w:rPr>
                <w:sz w:val="24"/>
                <w:szCs w:val="24"/>
              </w:rPr>
              <w:t>+132 (+61 to +215)</w:t>
            </w:r>
          </w:p>
        </w:tc>
      </w:tr>
      <w:tr w:rsidR="002657C6" w14:paraId="78E5ADBA" w14:textId="77777777">
        <w:trPr>
          <w:cantSplit/>
          <w:jc w:val="center"/>
        </w:trPr>
        <w:tc>
          <w:tcPr>
            <w:tcW w:w="3526" w:type="dxa"/>
            <w:vAlign w:val="center"/>
          </w:tcPr>
          <w:p w14:paraId="38A0B8C2" w14:textId="77777777" w:rsidR="002657C6" w:rsidRDefault="00E72461">
            <w:pPr>
              <w:keepNext/>
              <w:spacing w:line="252" w:lineRule="auto"/>
            </w:pPr>
            <w:r>
              <w:rPr>
                <w:sz w:val="24"/>
                <w:szCs w:val="24"/>
              </w:rPr>
              <w:t>Null move, 4-ply guard vs 3-ply guard</w:t>
            </w:r>
          </w:p>
        </w:tc>
        <w:tc>
          <w:tcPr>
            <w:tcW w:w="600" w:type="dxa"/>
            <w:vAlign w:val="center"/>
          </w:tcPr>
          <w:p w14:paraId="08DCB21D" w14:textId="77777777" w:rsidR="002657C6" w:rsidRDefault="00E72461">
            <w:pPr>
              <w:keepNext/>
              <w:spacing w:line="252" w:lineRule="auto"/>
              <w:jc w:val="center"/>
            </w:pPr>
            <w:r>
              <w:rPr>
                <w:sz w:val="24"/>
                <w:szCs w:val="24"/>
              </w:rPr>
              <w:t>28</w:t>
            </w:r>
          </w:p>
        </w:tc>
        <w:tc>
          <w:tcPr>
            <w:tcW w:w="600" w:type="dxa"/>
            <w:vAlign w:val="center"/>
          </w:tcPr>
          <w:p w14:paraId="15A9A887" w14:textId="77777777" w:rsidR="002657C6" w:rsidRDefault="00E72461">
            <w:pPr>
              <w:keepNext/>
              <w:spacing w:line="252" w:lineRule="auto"/>
              <w:jc w:val="center"/>
            </w:pPr>
            <w:r>
              <w:rPr>
                <w:sz w:val="24"/>
                <w:szCs w:val="24"/>
              </w:rPr>
              <w:t>17</w:t>
            </w:r>
          </w:p>
        </w:tc>
        <w:tc>
          <w:tcPr>
            <w:tcW w:w="600" w:type="dxa"/>
            <w:vAlign w:val="center"/>
          </w:tcPr>
          <w:p w14:paraId="28B2FA0B" w14:textId="77777777" w:rsidR="002657C6" w:rsidRDefault="00E72461">
            <w:pPr>
              <w:keepNext/>
              <w:spacing w:line="252" w:lineRule="auto"/>
              <w:jc w:val="center"/>
            </w:pPr>
            <w:r>
              <w:rPr>
                <w:sz w:val="24"/>
                <w:szCs w:val="24"/>
              </w:rPr>
              <w:t>35</w:t>
            </w:r>
          </w:p>
        </w:tc>
        <w:tc>
          <w:tcPr>
            <w:tcW w:w="1200" w:type="dxa"/>
            <w:vAlign w:val="center"/>
          </w:tcPr>
          <w:p w14:paraId="752F37E8" w14:textId="77777777" w:rsidR="002657C6" w:rsidRDefault="00E72461">
            <w:pPr>
              <w:keepNext/>
              <w:spacing w:line="252" w:lineRule="auto"/>
              <w:jc w:val="center"/>
            </w:pPr>
            <w:r>
              <w:rPr>
                <w:sz w:val="24"/>
                <w:szCs w:val="24"/>
              </w:rPr>
              <w:t>45.6 %</w:t>
            </w:r>
          </w:p>
        </w:tc>
        <w:tc>
          <w:tcPr>
            <w:tcW w:w="2500" w:type="dxa"/>
            <w:vAlign w:val="center"/>
          </w:tcPr>
          <w:p w14:paraId="2F80BD29" w14:textId="77777777" w:rsidR="002657C6" w:rsidRDefault="00E72461">
            <w:pPr>
              <w:keepNext/>
              <w:spacing w:line="252" w:lineRule="auto"/>
              <w:jc w:val="center"/>
            </w:pPr>
            <w:r>
              <w:rPr>
                <w:sz w:val="24"/>
                <w:szCs w:val="24"/>
              </w:rPr>
              <w:t>−30 (−100 to +37)</w:t>
            </w:r>
          </w:p>
        </w:tc>
      </w:tr>
      <w:tr w:rsidR="002657C6" w14:paraId="233C837E" w14:textId="77777777">
        <w:trPr>
          <w:cantSplit/>
          <w:jc w:val="center"/>
        </w:trPr>
        <w:tc>
          <w:tcPr>
            <w:tcW w:w="3526" w:type="dxa"/>
            <w:vAlign w:val="center"/>
          </w:tcPr>
          <w:p w14:paraId="1E469EA0" w14:textId="77777777" w:rsidR="002657C6" w:rsidRDefault="00E72461">
            <w:pPr>
              <w:spacing w:line="252" w:lineRule="auto"/>
            </w:pPr>
            <w:r>
              <w:rPr>
                <w:sz w:val="24"/>
                <w:szCs w:val="24"/>
              </w:rPr>
              <w:t>Final engine vs engine before this iteration</w:t>
            </w:r>
          </w:p>
        </w:tc>
        <w:tc>
          <w:tcPr>
            <w:tcW w:w="600" w:type="dxa"/>
            <w:vAlign w:val="center"/>
          </w:tcPr>
          <w:p w14:paraId="164022E4" w14:textId="77777777" w:rsidR="002657C6" w:rsidRDefault="00E72461">
            <w:pPr>
              <w:spacing w:line="252" w:lineRule="auto"/>
              <w:jc w:val="center"/>
            </w:pPr>
            <w:r>
              <w:rPr>
                <w:sz w:val="24"/>
                <w:szCs w:val="24"/>
              </w:rPr>
              <w:t>42</w:t>
            </w:r>
          </w:p>
        </w:tc>
        <w:tc>
          <w:tcPr>
            <w:tcW w:w="600" w:type="dxa"/>
            <w:vAlign w:val="center"/>
          </w:tcPr>
          <w:p w14:paraId="3587323C" w14:textId="77777777" w:rsidR="002657C6" w:rsidRDefault="00E72461">
            <w:pPr>
              <w:spacing w:line="252" w:lineRule="auto"/>
              <w:jc w:val="center"/>
            </w:pPr>
            <w:r>
              <w:rPr>
                <w:sz w:val="24"/>
                <w:szCs w:val="24"/>
              </w:rPr>
              <w:t>17</w:t>
            </w:r>
          </w:p>
        </w:tc>
        <w:tc>
          <w:tcPr>
            <w:tcW w:w="600" w:type="dxa"/>
            <w:vAlign w:val="center"/>
          </w:tcPr>
          <w:p w14:paraId="1E9F047C" w14:textId="77777777" w:rsidR="002657C6" w:rsidRDefault="00E72461">
            <w:pPr>
              <w:spacing w:line="252" w:lineRule="auto"/>
              <w:jc w:val="center"/>
            </w:pPr>
            <w:r>
              <w:rPr>
                <w:sz w:val="24"/>
                <w:szCs w:val="24"/>
              </w:rPr>
              <w:t>21</w:t>
            </w:r>
          </w:p>
        </w:tc>
        <w:tc>
          <w:tcPr>
            <w:tcW w:w="1200" w:type="dxa"/>
            <w:vAlign w:val="center"/>
          </w:tcPr>
          <w:p w14:paraId="557BD6F9" w14:textId="77777777" w:rsidR="002657C6" w:rsidRDefault="00E72461">
            <w:pPr>
              <w:spacing w:line="252" w:lineRule="auto"/>
              <w:jc w:val="center"/>
            </w:pPr>
            <w:r>
              <w:rPr>
                <w:sz w:val="24"/>
                <w:szCs w:val="24"/>
              </w:rPr>
              <w:t>63.1 %</w:t>
            </w:r>
          </w:p>
        </w:tc>
        <w:tc>
          <w:tcPr>
            <w:tcW w:w="2500" w:type="dxa"/>
            <w:vAlign w:val="center"/>
          </w:tcPr>
          <w:p w14:paraId="0AF2E4B4" w14:textId="77777777" w:rsidR="002657C6" w:rsidRDefault="00E72461">
            <w:pPr>
              <w:spacing w:line="252" w:lineRule="auto"/>
              <w:jc w:val="center"/>
            </w:pPr>
            <w:r>
              <w:rPr>
                <w:sz w:val="24"/>
                <w:szCs w:val="24"/>
              </w:rPr>
              <w:t>+93 (+27 to +168)</w:t>
            </w:r>
          </w:p>
        </w:tc>
      </w:tr>
    </w:tbl>
    <w:p w14:paraId="638D31CB" w14:textId="77777777" w:rsidR="002657C6" w:rsidRDefault="002657C6">
      <w:pPr>
        <w:spacing w:after="120"/>
      </w:pPr>
    </w:p>
    <w:p w14:paraId="3ABC1B5A" w14:textId="77777777" w:rsidR="002657C6" w:rsidRDefault="00E72461">
      <w:pPr>
        <w:spacing w:after="120" w:line="360" w:lineRule="auto"/>
        <w:ind w:firstLine="720"/>
        <w:jc w:val="both"/>
      </w:pPr>
      <w:r>
        <w:rPr>
          <w:sz w:val="24"/>
          <w:szCs w:val="24"/>
        </w:rPr>
        <w:t xml:space="preserve">On the 105-position tactical suite (Table A.4 in the Appendix), the builds differ far less than in games. Most positions are "only moves" that any sufficiently deep search finds, so time matters most: from 78 to 94 solved as the budget rises from 0.2 to 5 seconds. Null move buys about half a ply at 5 s (7.27 against 6.81) and one more position solved. Against the engine as it stood before this iteration, the final engine also scored 63 % (+93 Elo), searching 6.41 plies deep on average against 5.83 at the same time per move.</w:t>
      </w:r>
    </w:p>
    <w:p>
      <w:pPr>
        <w:keepNext/>
        <w:spacing w:before="160" w:after="80" w:line="360" w:lineRule="auto"/>
        <w:outlineLvl w:val="3"/>
      </w:pPr>
      <w:bookmarkStart w:id="5044" w:name="_Ref2044"/>
      <w:r>
        <w:rPr>
          <w:b/>
          <w:bCs/>
          <w:sz w:val="24"/>
          <w:szCs w:val="24"/>
        </w:rPr>
        <w:t xml:space="preserve">4.2.2.7 Fixed-Size Transposition Table</w:t>
      </w:r>
      <w:bookmarkEnd w:id="5044"/>
    </w:p>
    <w:p w14:paraId="28418B1D" w14:textId="77777777" w:rsidR="002657C6" w:rsidRDefault="00E72461">
      <w:pPr>
        <w:spacing w:after="120" w:line="360" w:lineRule="auto"/>
        <w:ind w:firstLine="720"/>
        <w:jc w:val="both"/>
      </w:pPr>
      <w:r>
        <w:rPr>
          <w:sz w:val="24"/>
          <w:szCs w:val="24"/>
        </w:rPr>
        <w:t xml:space="preserve">The table was previously a JavaScript Map that grew for as long as a session ran; it is now a fixed 10 MB structure kept for the whole game. Making it fixed-size exposed a flaw: the Zobrist keys came from a linear congruential generator whose low bits are nearly periodic — bit 0 simply alternates — and the new table chooses a slot by exactly those low bits, so half the slots could never be used. The keys now come from Mulberry32, and a test requires every slot of a small table to be reachable. In teaching mode the new table is invisible, as it should be: on the start position it searches 58,390 nodes against the Map's 58,356, with the same move and score. Table A.5 in the Appendix shows that the shipped size sits on the flat part of the curve.</w:t>
      </w:r>
    </w:p>
    <w:p w14:paraId="17575319" w14:textId="77777777" w:rsidR="002657C6" w:rsidRDefault="00E72461">
      <w:pPr>
        <w:spacing w:after="120" w:line="360" w:lineRule="auto"/>
        <w:ind w:firstLine="720"/>
        <w:jc w:val="both"/>
      </w:pPr>
      <w:r>
        <w:rPr>
          <w:sz w:val="24"/>
          <w:szCs w:val="24"/>
        </w:rPr>
        <w:t xml:space="preserve">The table can decide whether a position is solvable at all. In Fine #70, 1.Kb1 wins only because White's king can break through about twenty plies deep. With an effectively empty table the engine does not get past depth 16 in a minute; with any real table it plays 1.Kb1 within 0.4 to 14 seconds, because the many move orders of the king manoeuvres collapse into far fewer positions.</w:t>
      </w:r>
    </w:p>
    <w:p>
      <w:pPr>
        <w:keepNext/>
        <w:spacing w:before="160" w:after="80" w:line="360" w:lineRule="auto"/>
        <w:outlineLvl w:val="3"/>
      </w:pPr>
      <w:bookmarkStart w:id="5045" w:name="_Ref2045"/>
      <w:r>
        <w:rPr>
          <w:b/>
          <w:bCs/>
          <w:sz w:val="24"/>
          <w:szCs w:val="24"/>
        </w:rPr>
        <w:t xml:space="preserve">4.2.2.8 Contempt</w:t>
      </w:r>
      <w:bookmarkEnd w:id="5045"/>
    </w:p>
    <w:p w14:paraId="19C4F5CA" w14:textId="77777777" w:rsidR="002657C6" w:rsidRDefault="00E72461">
      <w:pPr>
        <w:spacing w:after="120" w:line="360" w:lineRule="auto"/>
        <w:ind w:firstLine="720"/>
        <w:jc w:val="both"/>
      </w:pPr>
      <w:r>
        <w:rPr>
          <w:sz w:val="24"/>
          <w:szCs w:val="24"/>
        </w:rPr>
        <w:t xml:space="preserve">A draw found inside the search is worth −contempt to the engine. Tests confirm the behaviour on positions where the choice is stark: after 1.Nf3 Nf6 2.Ng1, at contempt −300 the engine returns to the starting position with 2…Ng8, and at +300 it plays anything else; with a lone queen against a cornered king, at contempt −2,000 it stalemates on purpose and at 0 it keeps the win. Contempt changes only the value of draws, so it has no cost where no draw is in reach.</w:t>
      </w:r>
    </w:p>
    <w:p>
      <w:pPr>
        <w:keepNext/>
        <w:spacing w:before="160" w:after="80" w:line="360" w:lineRule="auto"/>
        <w:outlineLvl w:val="3"/>
      </w:pPr>
      <w:bookmarkStart w:id="5046" w:name="_Ref2046"/>
      <w:r>
        <w:rPr>
          <w:b/>
          <w:bCs/>
          <w:sz w:val="24"/>
          <w:szCs w:val="24"/>
        </w:rPr>
        <w:t xml:space="preserve">4.2.2.9 Playing Strength</w:t>
      </w:r>
      <w:bookmarkEnd w:id="5046"/>
    </w:p>
    <w:p w14:paraId="49DD2191" w14:textId="77777777" w:rsidR="002657C6" w:rsidRDefault="00E72461">
      <w:pPr>
        <w:spacing w:after="120" w:line="360" w:lineRule="auto"/>
        <w:ind w:firstLine="720"/>
        <w:jc w:val="both"/>
      </w:pPr>
      <w:r>
        <w:rPr>
          <w:sz w:val="24"/>
          <w:szCs w:val="24"/>
        </w:rPr>
        <w:t xml:space="preserve">The reference engine was Stockfish 19 with UCI_LimitStrength enabled, whose UCI_Elo settings are calibrated by its developers against rated engines. Both engines had one second per move; each opponent played 32 games over 16 book openings with both colours; games were adjudicated by the project's own rules code. A pilot of six games against the lowest setting, 1320, was won 6–0, so the benchmark used 1500, 1700, 1900 and 2100 (Table 4.7).</w:t>
      </w:r>
    </w:p>
    <w:p w14:paraId="435DA320" w14:textId="77777777" w:rsidR="002657C6" w:rsidRDefault="00E72461">
      <w:pPr>
        <w:keepNext/>
        <w:spacing w:before="180" w:after="120" w:line="276" w:lineRule="auto"/>
        <w:jc w:val="center"/>
      </w:pPr>
      <w:bookmarkStart w:id="59" w:name="_Ref1058"/>
      <w:r>
        <w:rPr>
          <w:b/>
          <w:bCs/>
          <w:sz w:val="24"/>
          <w:szCs w:val="24"/>
        </w:rPr>
        <w:t xml:space="preserve">Table 4.7 Results against Stockfish 19 at Calibrated Strengths (1 s per Move)</w:t>
      </w:r>
      <w:bookmarkEnd w:id="59"/>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1687"/>
        <w:gridCol w:w="926"/>
        <w:gridCol w:w="547"/>
        <w:gridCol w:w="544"/>
        <w:gridCol w:w="547"/>
        <w:gridCol w:w="1090"/>
        <w:gridCol w:w="2352"/>
        <w:gridCol w:w="1333"/>
      </w:tblGrid>
      <w:tr w:rsidR="002657C6" w14:paraId="53A575D9" w14:textId="77777777">
        <w:trPr>
          <w:cantSplit/>
          <w:tblHeader/>
          <w:jc w:val="center"/>
        </w:trPr>
        <w:tc>
          <w:tcPr>
            <w:tcW w:w="1687" w:type="dxa"/>
            <w:shd w:val="clear" w:color="auto" w:fill="D9E2F3"/>
            <w:vAlign w:val="center"/>
          </w:tcPr>
          <w:p w14:paraId="7A47C83B" w14:textId="77777777" w:rsidR="002657C6" w:rsidRDefault="00E72461">
            <w:pPr>
              <w:keepNext/>
              <w:spacing w:line="252" w:lineRule="auto"/>
              <w:jc w:val="center"/>
            </w:pPr>
            <w:r>
              <w:rPr>
                <w:b/>
                <w:bCs/>
                <w:sz w:val="24"/>
                <w:szCs w:val="24"/>
              </w:rPr>
              <w:t>Opponent (UCI_Elo)</w:t>
            </w:r>
          </w:p>
        </w:tc>
        <w:tc>
          <w:tcPr>
            <w:tcW w:w="926" w:type="dxa"/>
            <w:shd w:val="clear" w:color="auto" w:fill="D9E2F3"/>
            <w:vAlign w:val="center"/>
          </w:tcPr>
          <w:p w14:paraId="2ED975D2" w14:textId="77777777" w:rsidR="002657C6" w:rsidRDefault="00E72461">
            <w:pPr>
              <w:keepNext/>
              <w:spacing w:line="252" w:lineRule="auto"/>
              <w:jc w:val="center"/>
            </w:pPr>
            <w:r>
              <w:rPr>
                <w:b/>
                <w:bCs/>
                <w:sz w:val="24"/>
                <w:szCs w:val="24"/>
              </w:rPr>
              <w:t>Games</w:t>
            </w:r>
          </w:p>
        </w:tc>
        <w:tc>
          <w:tcPr>
            <w:tcW w:w="547" w:type="dxa"/>
            <w:shd w:val="clear" w:color="auto" w:fill="D9E2F3"/>
            <w:vAlign w:val="center"/>
          </w:tcPr>
          <w:p w14:paraId="6789D2D4" w14:textId="77777777" w:rsidR="002657C6" w:rsidRDefault="00E72461">
            <w:pPr>
              <w:keepNext/>
              <w:spacing w:line="252" w:lineRule="auto"/>
              <w:jc w:val="center"/>
            </w:pPr>
            <w:r>
              <w:rPr>
                <w:b/>
                <w:bCs/>
                <w:sz w:val="24"/>
                <w:szCs w:val="24"/>
              </w:rPr>
              <w:t>+</w:t>
            </w:r>
          </w:p>
        </w:tc>
        <w:tc>
          <w:tcPr>
            <w:tcW w:w="544" w:type="dxa"/>
            <w:shd w:val="clear" w:color="auto" w:fill="D9E2F3"/>
            <w:vAlign w:val="center"/>
          </w:tcPr>
          <w:p w14:paraId="2D69EB2E" w14:textId="77777777" w:rsidR="002657C6" w:rsidRDefault="00E72461">
            <w:pPr>
              <w:keepNext/>
              <w:spacing w:line="252" w:lineRule="auto"/>
              <w:jc w:val="center"/>
            </w:pPr>
            <w:r>
              <w:rPr>
                <w:b/>
                <w:bCs/>
                <w:sz w:val="24"/>
                <w:szCs w:val="24"/>
              </w:rPr>
              <w:t>=</w:t>
            </w:r>
          </w:p>
        </w:tc>
        <w:tc>
          <w:tcPr>
            <w:tcW w:w="547" w:type="dxa"/>
            <w:shd w:val="clear" w:color="auto" w:fill="D9E2F3"/>
            <w:vAlign w:val="center"/>
          </w:tcPr>
          <w:p w14:paraId="53700738" w14:textId="77777777" w:rsidR="002657C6" w:rsidRDefault="00E72461">
            <w:pPr>
              <w:keepNext/>
              <w:spacing w:line="252" w:lineRule="auto"/>
              <w:jc w:val="center"/>
            </w:pPr>
            <w:r>
              <w:rPr>
                <w:b/>
                <w:bCs/>
                <w:sz w:val="24"/>
                <w:szCs w:val="24"/>
              </w:rPr>
              <w:t>−</w:t>
            </w:r>
          </w:p>
        </w:tc>
        <w:tc>
          <w:tcPr>
            <w:tcW w:w="1090" w:type="dxa"/>
            <w:shd w:val="clear" w:color="auto" w:fill="D9E2F3"/>
            <w:vAlign w:val="center"/>
          </w:tcPr>
          <w:p w14:paraId="0BD1E270" w14:textId="77777777" w:rsidR="002657C6" w:rsidRDefault="00E72461">
            <w:pPr>
              <w:keepNext/>
              <w:spacing w:line="252" w:lineRule="auto"/>
              <w:jc w:val="center"/>
            </w:pPr>
            <w:r>
              <w:rPr>
                <w:b/>
                <w:bCs/>
                <w:sz w:val="24"/>
                <w:szCs w:val="24"/>
              </w:rPr>
              <w:t>Score</w:t>
            </w:r>
          </w:p>
        </w:tc>
        <w:tc>
          <w:tcPr>
            <w:tcW w:w="2352" w:type="dxa"/>
            <w:shd w:val="clear" w:color="auto" w:fill="D9E2F3"/>
            <w:vAlign w:val="center"/>
          </w:tcPr>
          <w:p w14:paraId="0DE8962B" w14:textId="77777777" w:rsidR="002657C6" w:rsidRDefault="00E72461">
            <w:pPr>
              <w:keepNext/>
              <w:spacing w:line="252" w:lineRule="auto"/>
              <w:jc w:val="center"/>
            </w:pPr>
            <w:r>
              <w:rPr>
                <w:b/>
                <w:bCs/>
                <w:sz w:val="24"/>
                <w:szCs w:val="24"/>
              </w:rPr>
              <w:t>Implied rating (95 %)</w:t>
            </w:r>
          </w:p>
        </w:tc>
        <w:tc>
          <w:tcPr>
            <w:tcW w:w="1333" w:type="dxa"/>
            <w:shd w:val="clear" w:color="auto" w:fill="D9E2F3"/>
            <w:vAlign w:val="center"/>
          </w:tcPr>
          <w:p w14:paraId="2ED59AEE" w14:textId="77777777" w:rsidR="002657C6" w:rsidRDefault="00E72461">
            <w:pPr>
              <w:keepNext/>
              <w:spacing w:line="252" w:lineRule="auto"/>
              <w:jc w:val="center"/>
            </w:pPr>
            <w:r>
              <w:rPr>
                <w:b/>
                <w:bCs/>
                <w:sz w:val="24"/>
                <w:szCs w:val="24"/>
              </w:rPr>
              <w:t>Mean depth</w:t>
            </w:r>
          </w:p>
        </w:tc>
      </w:tr>
      <w:tr w:rsidR="002657C6" w14:paraId="610F057F" w14:textId="77777777">
        <w:trPr>
          <w:cantSplit/>
          <w:jc w:val="center"/>
        </w:trPr>
        <w:tc>
          <w:tcPr>
            <w:tcW w:w="1687" w:type="dxa"/>
            <w:vAlign w:val="center"/>
          </w:tcPr>
          <w:p w14:paraId="0DA6FA6D" w14:textId="77777777" w:rsidR="002657C6" w:rsidRDefault="00E72461">
            <w:pPr>
              <w:keepNext/>
              <w:spacing w:line="252" w:lineRule="auto"/>
              <w:jc w:val="center"/>
            </w:pPr>
            <w:r>
              <w:rPr>
                <w:sz w:val="24"/>
                <w:szCs w:val="24"/>
              </w:rPr>
              <w:t>1500</w:t>
            </w:r>
          </w:p>
        </w:tc>
        <w:tc>
          <w:tcPr>
            <w:tcW w:w="926" w:type="dxa"/>
            <w:vAlign w:val="center"/>
          </w:tcPr>
          <w:p w14:paraId="59E1CCFC" w14:textId="77777777" w:rsidR="002657C6" w:rsidRDefault="00E72461">
            <w:pPr>
              <w:keepNext/>
              <w:spacing w:line="252" w:lineRule="auto"/>
              <w:jc w:val="center"/>
            </w:pPr>
            <w:r>
              <w:rPr>
                <w:sz w:val="24"/>
                <w:szCs w:val="24"/>
              </w:rPr>
              <w:t>32</w:t>
            </w:r>
          </w:p>
        </w:tc>
        <w:tc>
          <w:tcPr>
            <w:tcW w:w="547" w:type="dxa"/>
            <w:vAlign w:val="center"/>
          </w:tcPr>
          <w:p w14:paraId="4681D1E3" w14:textId="77777777" w:rsidR="002657C6" w:rsidRDefault="00E72461">
            <w:pPr>
              <w:keepNext/>
              <w:spacing w:line="252" w:lineRule="auto"/>
              <w:jc w:val="center"/>
            </w:pPr>
            <w:r>
              <w:rPr>
                <w:sz w:val="24"/>
                <w:szCs w:val="24"/>
              </w:rPr>
              <w:t>21</w:t>
            </w:r>
          </w:p>
        </w:tc>
        <w:tc>
          <w:tcPr>
            <w:tcW w:w="544" w:type="dxa"/>
            <w:vAlign w:val="center"/>
          </w:tcPr>
          <w:p w14:paraId="7D5DD258" w14:textId="77777777" w:rsidR="002657C6" w:rsidRDefault="00E72461">
            <w:pPr>
              <w:keepNext/>
              <w:spacing w:line="252" w:lineRule="auto"/>
              <w:jc w:val="center"/>
            </w:pPr>
            <w:r>
              <w:rPr>
                <w:sz w:val="24"/>
                <w:szCs w:val="24"/>
              </w:rPr>
              <w:t>0</w:t>
            </w:r>
          </w:p>
        </w:tc>
        <w:tc>
          <w:tcPr>
            <w:tcW w:w="547" w:type="dxa"/>
            <w:vAlign w:val="center"/>
          </w:tcPr>
          <w:p w14:paraId="135B74DB" w14:textId="77777777" w:rsidR="002657C6" w:rsidRDefault="00E72461">
            <w:pPr>
              <w:keepNext/>
              <w:spacing w:line="252" w:lineRule="auto"/>
              <w:jc w:val="center"/>
            </w:pPr>
            <w:r>
              <w:rPr>
                <w:sz w:val="24"/>
                <w:szCs w:val="24"/>
              </w:rPr>
              <w:t>11</w:t>
            </w:r>
          </w:p>
        </w:tc>
        <w:tc>
          <w:tcPr>
            <w:tcW w:w="1090" w:type="dxa"/>
            <w:vAlign w:val="center"/>
          </w:tcPr>
          <w:p w14:paraId="369EA4D7" w14:textId="77777777" w:rsidR="002657C6" w:rsidRDefault="00E72461">
            <w:pPr>
              <w:keepNext/>
              <w:spacing w:line="252" w:lineRule="auto"/>
              <w:jc w:val="center"/>
            </w:pPr>
            <w:r>
              <w:rPr>
                <w:sz w:val="24"/>
                <w:szCs w:val="24"/>
              </w:rPr>
              <w:t>65.6 %</w:t>
            </w:r>
          </w:p>
        </w:tc>
        <w:tc>
          <w:tcPr>
            <w:tcW w:w="2352" w:type="dxa"/>
            <w:vAlign w:val="center"/>
          </w:tcPr>
          <w:p w14:paraId="7F26972E" w14:textId="77777777" w:rsidR="002657C6" w:rsidRDefault="00E72461">
            <w:pPr>
              <w:keepNext/>
              <w:spacing w:line="252" w:lineRule="auto"/>
              <w:jc w:val="center"/>
            </w:pPr>
            <w:r>
              <w:rPr>
                <w:sz w:val="24"/>
                <w:szCs w:val="24"/>
              </w:rPr>
              <w:t>1612 (1494–1764)</w:t>
            </w:r>
          </w:p>
        </w:tc>
        <w:tc>
          <w:tcPr>
            <w:tcW w:w="1333" w:type="dxa"/>
            <w:vAlign w:val="center"/>
          </w:tcPr>
          <w:p w14:paraId="0682C011" w14:textId="77777777" w:rsidR="002657C6" w:rsidRDefault="00E72461">
            <w:pPr>
              <w:keepNext/>
              <w:spacing w:line="252" w:lineRule="auto"/>
              <w:jc w:val="center"/>
            </w:pPr>
            <w:r>
              <w:rPr>
                <w:sz w:val="24"/>
                <w:szCs w:val="24"/>
              </w:rPr>
              <w:t>6.34</w:t>
            </w:r>
          </w:p>
        </w:tc>
      </w:tr>
      <w:tr w:rsidR="002657C6" w14:paraId="564275AB" w14:textId="77777777">
        <w:trPr>
          <w:cantSplit/>
          <w:jc w:val="center"/>
        </w:trPr>
        <w:tc>
          <w:tcPr>
            <w:tcW w:w="1687" w:type="dxa"/>
            <w:vAlign w:val="center"/>
          </w:tcPr>
          <w:p w14:paraId="1852B141" w14:textId="77777777" w:rsidR="002657C6" w:rsidRDefault="00E72461">
            <w:pPr>
              <w:keepNext/>
              <w:spacing w:line="252" w:lineRule="auto"/>
              <w:jc w:val="center"/>
            </w:pPr>
            <w:r>
              <w:rPr>
                <w:sz w:val="24"/>
                <w:szCs w:val="24"/>
              </w:rPr>
              <w:t>1700</w:t>
            </w:r>
          </w:p>
        </w:tc>
        <w:tc>
          <w:tcPr>
            <w:tcW w:w="926" w:type="dxa"/>
            <w:vAlign w:val="center"/>
          </w:tcPr>
          <w:p w14:paraId="3766D578" w14:textId="77777777" w:rsidR="002657C6" w:rsidRDefault="00E72461">
            <w:pPr>
              <w:keepNext/>
              <w:spacing w:line="252" w:lineRule="auto"/>
              <w:jc w:val="center"/>
            </w:pPr>
            <w:r>
              <w:rPr>
                <w:sz w:val="24"/>
                <w:szCs w:val="24"/>
              </w:rPr>
              <w:t>32</w:t>
            </w:r>
          </w:p>
        </w:tc>
        <w:tc>
          <w:tcPr>
            <w:tcW w:w="547" w:type="dxa"/>
            <w:vAlign w:val="center"/>
          </w:tcPr>
          <w:p w14:paraId="7F1821AD" w14:textId="77777777" w:rsidR="002657C6" w:rsidRDefault="00E72461">
            <w:pPr>
              <w:keepNext/>
              <w:spacing w:line="252" w:lineRule="auto"/>
              <w:jc w:val="center"/>
            </w:pPr>
            <w:r>
              <w:rPr>
                <w:sz w:val="24"/>
                <w:szCs w:val="24"/>
              </w:rPr>
              <w:t>11</w:t>
            </w:r>
          </w:p>
        </w:tc>
        <w:tc>
          <w:tcPr>
            <w:tcW w:w="544" w:type="dxa"/>
            <w:vAlign w:val="center"/>
          </w:tcPr>
          <w:p w14:paraId="5BD0D5D1" w14:textId="77777777" w:rsidR="002657C6" w:rsidRDefault="00E72461">
            <w:pPr>
              <w:keepNext/>
              <w:spacing w:line="252" w:lineRule="auto"/>
              <w:jc w:val="center"/>
            </w:pPr>
            <w:r>
              <w:rPr>
                <w:sz w:val="24"/>
                <w:szCs w:val="24"/>
              </w:rPr>
              <w:t>0</w:t>
            </w:r>
          </w:p>
        </w:tc>
        <w:tc>
          <w:tcPr>
            <w:tcW w:w="547" w:type="dxa"/>
            <w:vAlign w:val="center"/>
          </w:tcPr>
          <w:p w14:paraId="75A7A962" w14:textId="77777777" w:rsidR="002657C6" w:rsidRDefault="00E72461">
            <w:pPr>
              <w:keepNext/>
              <w:spacing w:line="252" w:lineRule="auto"/>
              <w:jc w:val="center"/>
            </w:pPr>
            <w:r>
              <w:rPr>
                <w:sz w:val="24"/>
                <w:szCs w:val="24"/>
              </w:rPr>
              <w:t>21</w:t>
            </w:r>
          </w:p>
        </w:tc>
        <w:tc>
          <w:tcPr>
            <w:tcW w:w="1090" w:type="dxa"/>
            <w:vAlign w:val="center"/>
          </w:tcPr>
          <w:p w14:paraId="3C1A1B79" w14:textId="77777777" w:rsidR="002657C6" w:rsidRDefault="00E72461">
            <w:pPr>
              <w:keepNext/>
              <w:spacing w:line="252" w:lineRule="auto"/>
              <w:jc w:val="center"/>
            </w:pPr>
            <w:r>
              <w:rPr>
                <w:sz w:val="24"/>
                <w:szCs w:val="24"/>
              </w:rPr>
              <w:t>34.4 %</w:t>
            </w:r>
          </w:p>
        </w:tc>
        <w:tc>
          <w:tcPr>
            <w:tcW w:w="2352" w:type="dxa"/>
            <w:vAlign w:val="center"/>
          </w:tcPr>
          <w:p w14:paraId="509CC8FF" w14:textId="77777777" w:rsidR="002657C6" w:rsidRDefault="00E72461">
            <w:pPr>
              <w:keepNext/>
              <w:spacing w:line="252" w:lineRule="auto"/>
              <w:jc w:val="center"/>
            </w:pPr>
            <w:r>
              <w:rPr>
                <w:sz w:val="24"/>
                <w:szCs w:val="24"/>
              </w:rPr>
              <w:t>1588 (1436–1706)</w:t>
            </w:r>
          </w:p>
        </w:tc>
        <w:tc>
          <w:tcPr>
            <w:tcW w:w="1333" w:type="dxa"/>
            <w:vAlign w:val="center"/>
          </w:tcPr>
          <w:p w14:paraId="29D7C8E3" w14:textId="77777777" w:rsidR="002657C6" w:rsidRDefault="00E72461">
            <w:pPr>
              <w:keepNext/>
              <w:spacing w:line="252" w:lineRule="auto"/>
              <w:jc w:val="center"/>
            </w:pPr>
            <w:r>
              <w:rPr>
                <w:sz w:val="24"/>
                <w:szCs w:val="24"/>
              </w:rPr>
              <w:t>6.39</w:t>
            </w:r>
          </w:p>
        </w:tc>
      </w:tr>
      <w:tr w:rsidR="002657C6" w14:paraId="1837BEBE" w14:textId="77777777">
        <w:trPr>
          <w:cantSplit/>
          <w:jc w:val="center"/>
        </w:trPr>
        <w:tc>
          <w:tcPr>
            <w:tcW w:w="1687" w:type="dxa"/>
            <w:vAlign w:val="center"/>
          </w:tcPr>
          <w:p w14:paraId="4EA90CB8" w14:textId="77777777" w:rsidR="002657C6" w:rsidRDefault="00E72461">
            <w:pPr>
              <w:keepNext/>
              <w:spacing w:line="252" w:lineRule="auto"/>
              <w:jc w:val="center"/>
            </w:pPr>
            <w:r>
              <w:rPr>
                <w:sz w:val="24"/>
                <w:szCs w:val="24"/>
              </w:rPr>
              <w:t>1900</w:t>
            </w:r>
          </w:p>
        </w:tc>
        <w:tc>
          <w:tcPr>
            <w:tcW w:w="926" w:type="dxa"/>
            <w:vAlign w:val="center"/>
          </w:tcPr>
          <w:p w14:paraId="4659C264" w14:textId="77777777" w:rsidR="002657C6" w:rsidRDefault="00E72461">
            <w:pPr>
              <w:keepNext/>
              <w:spacing w:line="252" w:lineRule="auto"/>
              <w:jc w:val="center"/>
            </w:pPr>
            <w:r>
              <w:rPr>
                <w:sz w:val="24"/>
                <w:szCs w:val="24"/>
              </w:rPr>
              <w:t>32</w:t>
            </w:r>
          </w:p>
        </w:tc>
        <w:tc>
          <w:tcPr>
            <w:tcW w:w="547" w:type="dxa"/>
            <w:vAlign w:val="center"/>
          </w:tcPr>
          <w:p w14:paraId="7C833E1B" w14:textId="77777777" w:rsidR="002657C6" w:rsidRDefault="00E72461">
            <w:pPr>
              <w:keepNext/>
              <w:spacing w:line="252" w:lineRule="auto"/>
              <w:jc w:val="center"/>
            </w:pPr>
            <w:r>
              <w:rPr>
                <w:sz w:val="24"/>
                <w:szCs w:val="24"/>
              </w:rPr>
              <w:t>9</w:t>
            </w:r>
          </w:p>
        </w:tc>
        <w:tc>
          <w:tcPr>
            <w:tcW w:w="544" w:type="dxa"/>
            <w:vAlign w:val="center"/>
          </w:tcPr>
          <w:p w14:paraId="51F29276" w14:textId="77777777" w:rsidR="002657C6" w:rsidRDefault="00E72461">
            <w:pPr>
              <w:keepNext/>
              <w:spacing w:line="252" w:lineRule="auto"/>
              <w:jc w:val="center"/>
            </w:pPr>
            <w:r>
              <w:rPr>
                <w:sz w:val="24"/>
                <w:szCs w:val="24"/>
              </w:rPr>
              <w:t>1</w:t>
            </w:r>
          </w:p>
        </w:tc>
        <w:tc>
          <w:tcPr>
            <w:tcW w:w="547" w:type="dxa"/>
            <w:vAlign w:val="center"/>
          </w:tcPr>
          <w:p w14:paraId="61E98E0F" w14:textId="77777777" w:rsidR="002657C6" w:rsidRDefault="00E72461">
            <w:pPr>
              <w:keepNext/>
              <w:spacing w:line="252" w:lineRule="auto"/>
              <w:jc w:val="center"/>
            </w:pPr>
            <w:r>
              <w:rPr>
                <w:sz w:val="24"/>
                <w:szCs w:val="24"/>
              </w:rPr>
              <w:t>22</w:t>
            </w:r>
          </w:p>
        </w:tc>
        <w:tc>
          <w:tcPr>
            <w:tcW w:w="1090" w:type="dxa"/>
            <w:vAlign w:val="center"/>
          </w:tcPr>
          <w:p w14:paraId="57FBC371" w14:textId="77777777" w:rsidR="002657C6" w:rsidRDefault="00E72461">
            <w:pPr>
              <w:keepNext/>
              <w:spacing w:line="252" w:lineRule="auto"/>
              <w:jc w:val="center"/>
            </w:pPr>
            <w:r>
              <w:rPr>
                <w:sz w:val="24"/>
                <w:szCs w:val="24"/>
              </w:rPr>
              <w:t>29.7 %</w:t>
            </w:r>
          </w:p>
        </w:tc>
        <w:tc>
          <w:tcPr>
            <w:tcW w:w="2352" w:type="dxa"/>
            <w:vAlign w:val="center"/>
          </w:tcPr>
          <w:p w14:paraId="7085B8C3" w14:textId="77777777" w:rsidR="002657C6" w:rsidRDefault="00E72461">
            <w:pPr>
              <w:keepNext/>
              <w:spacing w:line="252" w:lineRule="auto"/>
              <w:jc w:val="center"/>
            </w:pPr>
            <w:r>
              <w:rPr>
                <w:sz w:val="24"/>
                <w:szCs w:val="24"/>
              </w:rPr>
              <w:t>1750 (1587–1867)</w:t>
            </w:r>
          </w:p>
        </w:tc>
        <w:tc>
          <w:tcPr>
            <w:tcW w:w="1333" w:type="dxa"/>
            <w:vAlign w:val="center"/>
          </w:tcPr>
          <w:p w14:paraId="550E1490" w14:textId="77777777" w:rsidR="002657C6" w:rsidRDefault="00E72461">
            <w:pPr>
              <w:keepNext/>
              <w:spacing w:line="252" w:lineRule="auto"/>
              <w:jc w:val="center"/>
            </w:pPr>
            <w:r>
              <w:rPr>
                <w:sz w:val="24"/>
                <w:szCs w:val="24"/>
              </w:rPr>
              <w:t>6.46</w:t>
            </w:r>
          </w:p>
        </w:tc>
      </w:tr>
      <w:tr w:rsidR="002657C6" w14:paraId="0F42A997" w14:textId="77777777">
        <w:trPr>
          <w:cantSplit/>
          <w:jc w:val="center"/>
        </w:trPr>
        <w:tc>
          <w:tcPr>
            <w:tcW w:w="1687" w:type="dxa"/>
            <w:vAlign w:val="center"/>
          </w:tcPr>
          <w:p w14:paraId="2D9D3E1D" w14:textId="77777777" w:rsidR="002657C6" w:rsidRDefault="00E72461">
            <w:pPr>
              <w:spacing w:line="252" w:lineRule="auto"/>
              <w:jc w:val="center"/>
            </w:pPr>
            <w:r>
              <w:rPr>
                <w:sz w:val="24"/>
                <w:szCs w:val="24"/>
              </w:rPr>
              <w:t>2100</w:t>
            </w:r>
          </w:p>
        </w:tc>
        <w:tc>
          <w:tcPr>
            <w:tcW w:w="926" w:type="dxa"/>
            <w:vAlign w:val="center"/>
          </w:tcPr>
          <w:p w14:paraId="0464B621" w14:textId="77777777" w:rsidR="002657C6" w:rsidRDefault="00E72461">
            <w:pPr>
              <w:spacing w:line="252" w:lineRule="auto"/>
              <w:jc w:val="center"/>
            </w:pPr>
            <w:r>
              <w:rPr>
                <w:sz w:val="24"/>
                <w:szCs w:val="24"/>
              </w:rPr>
              <w:t>32</w:t>
            </w:r>
          </w:p>
        </w:tc>
        <w:tc>
          <w:tcPr>
            <w:tcW w:w="547" w:type="dxa"/>
            <w:vAlign w:val="center"/>
          </w:tcPr>
          <w:p w14:paraId="26ABD06E" w14:textId="77777777" w:rsidR="002657C6" w:rsidRDefault="00E72461">
            <w:pPr>
              <w:spacing w:line="252" w:lineRule="auto"/>
              <w:jc w:val="center"/>
            </w:pPr>
            <w:r>
              <w:rPr>
                <w:sz w:val="24"/>
                <w:szCs w:val="24"/>
              </w:rPr>
              <w:t>8</w:t>
            </w:r>
          </w:p>
        </w:tc>
        <w:tc>
          <w:tcPr>
            <w:tcW w:w="544" w:type="dxa"/>
            <w:vAlign w:val="center"/>
          </w:tcPr>
          <w:p w14:paraId="2867C788" w14:textId="77777777" w:rsidR="002657C6" w:rsidRDefault="00E72461">
            <w:pPr>
              <w:spacing w:line="252" w:lineRule="auto"/>
              <w:jc w:val="center"/>
            </w:pPr>
            <w:r>
              <w:rPr>
                <w:sz w:val="24"/>
                <w:szCs w:val="24"/>
              </w:rPr>
              <w:t>2</w:t>
            </w:r>
          </w:p>
        </w:tc>
        <w:tc>
          <w:tcPr>
            <w:tcW w:w="547" w:type="dxa"/>
            <w:vAlign w:val="center"/>
          </w:tcPr>
          <w:p w14:paraId="305E6F65" w14:textId="77777777" w:rsidR="002657C6" w:rsidRDefault="00E72461">
            <w:pPr>
              <w:spacing w:line="252" w:lineRule="auto"/>
              <w:jc w:val="center"/>
            </w:pPr>
            <w:r>
              <w:rPr>
                <w:sz w:val="24"/>
                <w:szCs w:val="24"/>
              </w:rPr>
              <w:t>22</w:t>
            </w:r>
          </w:p>
        </w:tc>
        <w:tc>
          <w:tcPr>
            <w:tcW w:w="1090" w:type="dxa"/>
            <w:vAlign w:val="center"/>
          </w:tcPr>
          <w:p w14:paraId="31E43801" w14:textId="77777777" w:rsidR="002657C6" w:rsidRDefault="00E72461">
            <w:pPr>
              <w:spacing w:line="252" w:lineRule="auto"/>
              <w:jc w:val="center"/>
            </w:pPr>
            <w:r>
              <w:rPr>
                <w:sz w:val="24"/>
                <w:szCs w:val="24"/>
              </w:rPr>
              <w:t>28.1 %</w:t>
            </w:r>
          </w:p>
        </w:tc>
        <w:tc>
          <w:tcPr>
            <w:tcW w:w="2352" w:type="dxa"/>
            <w:vAlign w:val="center"/>
          </w:tcPr>
          <w:p w14:paraId="1B454EB0" w14:textId="77777777" w:rsidR="002657C6" w:rsidRDefault="00E72461">
            <w:pPr>
              <w:spacing w:line="252" w:lineRule="auto"/>
              <w:jc w:val="center"/>
            </w:pPr>
            <w:r>
              <w:rPr>
                <w:sz w:val="24"/>
                <w:szCs w:val="24"/>
              </w:rPr>
              <w:t>1937 (1772–2052)</w:t>
            </w:r>
          </w:p>
        </w:tc>
        <w:tc>
          <w:tcPr>
            <w:tcW w:w="1333" w:type="dxa"/>
            <w:vAlign w:val="center"/>
          </w:tcPr>
          <w:p w14:paraId="4CE884FD" w14:textId="77777777" w:rsidR="002657C6" w:rsidRDefault="00E72461">
            <w:pPr>
              <w:spacing w:line="252" w:lineRule="auto"/>
              <w:jc w:val="center"/>
            </w:pPr>
            <w:r>
              <w:rPr>
                <w:sz w:val="24"/>
                <w:szCs w:val="24"/>
              </w:rPr>
              <w:t>6.65</w:t>
            </w:r>
          </w:p>
        </w:tc>
      </w:tr>
    </w:tbl>
    <w:p w14:paraId="0B70CADE" w14:textId="77777777" w:rsidR="002657C6" w:rsidRDefault="002657C6">
      <w:pPr>
        <w:spacing w:after="120"/>
      </w:pPr>
    </w:p>
    <w:p xmlns:a="http://schemas.openxmlformats.org/drawingml/2006/main" xmlns:pic="http://schemas.openxmlformats.org/drawingml/2006/picture">
      <w:pPr>
        <w:keepNext/>
        <w:spacing w:before="120" w:after="60"/>
        <w:jc w:val="center"/>
      </w:pPr>
      <w:r>
        <w:rPr>
          <w:noProof/>
        </w:rPr>
        <w:drawing>
          <wp:inline distT="0" distB="0" distL="0" distR="0">
            <wp:extent cx="5669280" cy="3200400"/>
            <wp:effectExtent l="0" t="0" r="0" b="0"/>
            <wp:docPr id="420" name="Picture 420" descr="chart43.png"/>
            <wp:cNvGraphicFramePr>
              <a:graphicFrameLocks noChangeAspect="1"/>
            </wp:cNvGraphicFramePr>
            <a:graphic>
              <a:graphicData uri="http://schemas.openxmlformats.org/drawingml/2006/picture">
                <pic:pic>
                  <pic:nvPicPr>
                    <pic:cNvPr id="420" name="fig_chart43.png"/>
                    <pic:cNvPicPr/>
                  </pic:nvPicPr>
                  <pic:blipFill>
                    <a:blip r:embed="rId320"/>
                    <a:stretch>
                      <a:fillRect/>
                    </a:stretch>
                  </pic:blipFill>
                  <pic:spPr>
                    <a:xfrm>
                      <a:off x="0" y="0"/>
                      <a:ext cx="5669280" cy="3200400"/>
                    </a:xfrm>
                    <a:prstGeom prst="rect">
                      <a:avLst/>
                    </a:prstGeom>
                  </pic:spPr>
                </pic:pic>
              </a:graphicData>
            </a:graphic>
          </wp:inline>
        </w:drawing>
      </w:r>
    </w:p>
    <w:p>
      <w:pPr>
        <w:spacing w:before="60" w:after="240" w:line="276" w:lineRule="auto"/>
        <w:jc w:val="center"/>
      </w:pPr>
      <w:bookmarkStart w:id="5047" w:name="_Ref2047"/>
      <w:r>
        <w:rPr>
          <w:b/>
          <w:bCs/>
          <w:sz w:val="24"/>
          <w:szCs w:val="24"/>
        </w:rPr>
        <w:t xml:space="preserve">Figure 4.3 Score against Each Stockfish Setting versus the Score Expected at 1697</w:t>
      </w:r>
      <w:bookmarkEnd w:id="5047"/>
    </w:p>
    <w:p w14:paraId="60FB91B5" w14:textId="77777777" w:rsidR="002657C6" w:rsidRDefault="00E72461">
      <w:pPr>
        <w:spacing w:after="120" w:line="360" w:lineRule="auto"/>
        <w:ind w:firstLine="720"/>
        <w:jc w:val="both"/>
      </w:pPr>
      <w:r>
        <w:rPr>
          <w:sz w:val="24"/>
          <w:szCs w:val="24"/>
        </w:rPr>
        <w:t xml:space="preserve">The pooled maximum-likelihood rating is 1697 ± 72, and the two anchors that bracket the engine give 1600 ± 89. The estimates differ because the results do not follow one logistic curve (Figure 4.3): the stronger settings lose to the engine far more often than their ratings predict, as strength-limited Stockfish plays like full-strength Stockfish that occasionally picks a worse move deliberately, and an engine that converts such gifts at six or seven plies wins those games. The honest statement is therefore a range — about 1600 to 1700 on Stockfish's limited-strength scale at one second per move, with 1600 the better-supported end. Of the 128 games, 125 ended in checkmate, and colour made no difference (25 points as White, 25½ as Black).</w:t>
      </w:r>
    </w:p>
    <w:p>
      <w:pPr>
        <w:keepNext/>
        <w:spacing w:before="160" w:after="80" w:line="360" w:lineRule="auto"/>
        <w:outlineLvl w:val="3"/>
      </w:pPr>
      <w:bookmarkStart w:id="5048" w:name="_Ref2048"/>
      <w:r>
        <w:rPr>
          <w:b/>
          <w:bCs/>
          <w:sz w:val="24"/>
          <w:szCs w:val="24"/>
        </w:rPr>
        <w:t xml:space="preserve">4.2.2.10 Working Prototype</w:t>
      </w:r>
      <w:bookmarkEnd w:id="5048"/>
    </w:p>
    <w:p w14:paraId="78C8E903" w14:textId="77777777" w:rsidR="002657C6" w:rsidRDefault="00E72461">
      <w:pPr>
        <w:spacing w:after="120" w:line="360" w:lineRule="auto"/>
        <w:ind w:firstLine="720"/>
        <w:jc w:val="both"/>
      </w:pPr>
      <w:r>
        <w:rPr>
          <w:sz w:val="24"/>
          <w:szCs w:val="24"/>
        </w:rPr>
        <w:t xml:space="preserve">Figures 4.4 to 4.6 show the deployed prototype after these changes: the play screen in a rapid game, with clocks, the SAN move history and the engine console; teaching mode on the starting position, with the FEN row and the five presets; and the new-game dialog.</w:t>
      </w:r>
    </w:p>
    <w:p xmlns:a="http://schemas.openxmlformats.org/drawingml/2006/main" xmlns:pic="http://schemas.openxmlformats.org/drawingml/2006/picture">
      <w:pPr>
        <w:keepNext/>
        <w:spacing w:before="120" w:after="60"/>
        <w:jc w:val="center"/>
      </w:pPr>
      <w:r>
        <w:rPr>
          <w:noProof/>
        </w:rPr>
        <w:drawing>
          <wp:inline distT="0" distB="0" distL="0" distR="0">
            <wp:extent cx="5577840" cy="4608596"/>
            <wp:effectExtent l="0" t="0" r="0" b="0"/>
            <wp:docPr id="421" name="Picture 421" descr="s44.png"/>
            <wp:cNvGraphicFramePr>
              <a:graphicFrameLocks noChangeAspect="1"/>
            </wp:cNvGraphicFramePr>
            <a:graphic>
              <a:graphicData uri="http://schemas.openxmlformats.org/drawingml/2006/picture">
                <pic:pic>
                  <pic:nvPicPr>
                    <pic:cNvPr id="421" name="fig_s44.png"/>
                    <pic:cNvPicPr/>
                  </pic:nvPicPr>
                  <pic:blipFill>
                    <a:blip r:embed="rId321"/>
                    <a:stretch>
                      <a:fillRect/>
                    </a:stretch>
                  </pic:blipFill>
                  <pic:spPr>
                    <a:xfrm>
                      <a:off x="0" y="0"/>
                      <a:ext cx="5577840" cy="4608596"/>
                    </a:xfrm>
                    <a:prstGeom prst="rect">
                      <a:avLst/>
                    </a:prstGeom>
                  </pic:spPr>
                </pic:pic>
              </a:graphicData>
            </a:graphic>
          </wp:inline>
        </w:drawing>
      </w:r>
    </w:p>
    <w:p>
      <w:pPr>
        <w:spacing w:before="60" w:after="240" w:line="276" w:lineRule="auto"/>
        <w:jc w:val="center"/>
      </w:pPr>
      <w:bookmarkStart w:id="5049" w:name="_Ref2049"/>
      <w:r>
        <w:rPr>
          <w:b/>
          <w:bCs/>
          <w:sz w:val="24"/>
          <w:szCs w:val="24"/>
        </w:rPr>
        <w:t xml:space="preserve">Figure 4.4 Prototype – Play Screen with Clocks and SAN History</w:t>
      </w:r>
      <w:bookmarkEnd w:id="5049"/>
    </w:p>
    <w:p>
      <w:pPr>
        <w:spacing w:before="0" w:after="120" w:line="360" w:lineRule="auto"/>
        <w:ind w:left="0" w:firstLine="720"/>
        <w:jc w:val="both"/>
      </w:pPr>
      <w:r>
        <w:rPr>
          <w:sz w:val="24"/>
          <w:szCs w:val="24"/>
        </w:rPr>
        <w:t xml:space="preserve">In Figure 4.4 the player has White in a rapid 10+0 game. After 1.e4 d5 2.exd5 Nf6 3.Nc3 Nxd5 4.Nf3 Nxc3 5.dxc3 Qxd1+ the engine has just exchanged queens with check: the last move is highlighted on the board and in the SAN move history, the king in check is marked in red, and the captured pieces are listed beside each player. Both clocks are shown, and the box below the board accepts the reply typed in SAN or UCI. The engine console on the right reports the search that produced Qxd1+ — the best move, the depth reached, the number of nodes and the score — together with one line for every completed iteration and how full the transposition table is.</w:t>
      </w:r>
    </w:p>
    <w:p xmlns:a="http://schemas.openxmlformats.org/drawingml/2006/main" xmlns:pic="http://schemas.openxmlformats.org/drawingml/2006/picture">
      <w:pPr>
        <w:keepNext/>
        <w:spacing w:before="120" w:after="60"/>
        <w:jc w:val="center"/>
      </w:pPr>
      <w:r>
        <w:rPr>
          <w:noProof/>
        </w:rPr>
        <w:drawing>
          <wp:inline distT="0" distB="0" distL="0" distR="0">
            <wp:extent cx="5733288" cy="6199465"/>
            <wp:effectExtent l="0" t="0" r="0" b="0"/>
            <wp:docPr id="422" name="Picture 422" descr="s46.png"/>
            <wp:cNvGraphicFramePr>
              <a:graphicFrameLocks noChangeAspect="1"/>
            </wp:cNvGraphicFramePr>
            <a:graphic>
              <a:graphicData uri="http://schemas.openxmlformats.org/drawingml/2006/picture">
                <pic:pic>
                  <pic:nvPicPr>
                    <pic:cNvPr id="422" name="fig_s46.png"/>
                    <pic:cNvPicPr/>
                  </pic:nvPicPr>
                  <pic:blipFill>
                    <a:blip r:embed="rId322"/>
                    <a:stretch>
                      <a:fillRect/>
                    </a:stretch>
                  </pic:blipFill>
                  <pic:spPr>
                    <a:xfrm>
                      <a:off x="0" y="0"/>
                      <a:ext cx="5733288" cy="6199465"/>
                    </a:xfrm>
                    <a:prstGeom prst="rect">
                      <a:avLst/>
                    </a:prstGeom>
                  </pic:spPr>
                </pic:pic>
              </a:graphicData>
            </a:graphic>
          </wp:inline>
        </w:drawing>
      </w:r>
    </w:p>
    <w:p>
      <w:pPr>
        <w:spacing w:before="60" w:after="240" w:line="276" w:lineRule="auto"/>
        <w:jc w:val="center"/>
      </w:pPr>
      <w:bookmarkStart w:id="5050" w:name="_Ref2050"/>
      <w:r>
        <w:rPr>
          <w:b/>
          <w:bCs/>
          <w:sz w:val="24"/>
          <w:szCs w:val="24"/>
        </w:rPr>
        <w:t xml:space="preserve">Figure 4.5 Prototype – Teaching Mode with FEN Presets</w:t>
      </w:r>
      <w:bookmarkEnd w:id="5050"/>
    </w:p>
    <w:p>
      <w:pPr>
        <w:spacing w:before="0" w:after="120" w:line="360" w:lineRule="auto"/>
        <w:ind w:left="0" w:firstLine="720"/>
        <w:jc w:val="both"/>
      </w:pPr>
      <w:r>
        <w:rPr>
          <w:sz w:val="24"/>
          <w:szCs w:val="24"/>
        </w:rPr>
        <w:t xml:space="preserve">Figure 4.5 shows teaching mode on the starting position at the fixed depth of five. The three cards report the work done by each configuration: plain Minimax searches 5,072,213 nodes, Alpha-Beta 113,360 (45 times fewer) and Alpha-Beta with MVV-LVA ordering and the transposition table 58,390 (87 times fewer), and all three choose the same move, 1.e4. Below the cards, the player can switch to one of the five preset positions or paste any FEN string, switch each technique on or off for the third card, and read the five-term evaluation breakdown, which is exactly zero for the symmetrical starting position.</w:t>
      </w:r>
    </w:p>
    <w:p xmlns:a="http://schemas.openxmlformats.org/drawingml/2006/main" xmlns:pic="http://schemas.openxmlformats.org/drawingml/2006/picture">
      <w:pPr>
        <w:keepNext/>
        <w:spacing w:before="120" w:after="60"/>
        <w:jc w:val="center"/>
      </w:pPr>
      <w:r>
        <w:rPr>
          <w:noProof/>
        </w:rPr>
        <w:drawing>
          <wp:inline distT="0" distB="0" distL="0" distR="0">
            <wp:extent cx="3931920" cy="4245812"/>
            <wp:effectExtent l="0" t="0" r="0" b="0"/>
            <wp:docPr id="423" name="Picture 423" descr="s45.png"/>
            <wp:cNvGraphicFramePr>
              <a:graphicFrameLocks noChangeAspect="1"/>
            </wp:cNvGraphicFramePr>
            <a:graphic>
              <a:graphicData uri="http://schemas.openxmlformats.org/drawingml/2006/picture">
                <pic:pic>
                  <pic:nvPicPr>
                    <pic:cNvPr id="423" name="fig_s45.png"/>
                    <pic:cNvPicPr/>
                  </pic:nvPicPr>
                  <pic:blipFill>
                    <a:blip r:embed="rId323"/>
                    <a:stretch>
                      <a:fillRect/>
                    </a:stretch>
                  </pic:blipFill>
                  <pic:spPr>
                    <a:xfrm>
                      <a:off x="0" y="0"/>
                      <a:ext cx="3931920" cy="4245812"/>
                    </a:xfrm>
                    <a:prstGeom prst="rect">
                      <a:avLst/>
                    </a:prstGeom>
                  </pic:spPr>
                </pic:pic>
              </a:graphicData>
            </a:graphic>
          </wp:inline>
        </w:drawing>
      </w:r>
    </w:p>
    <w:p>
      <w:pPr>
        <w:spacing w:before="60" w:after="240" w:line="276" w:lineRule="auto"/>
        <w:jc w:val="center"/>
      </w:pPr>
      <w:bookmarkStart w:id="5051" w:name="_Ref2051"/>
      <w:r>
        <w:rPr>
          <w:b/>
          <w:bCs/>
          <w:sz w:val="24"/>
          <w:szCs w:val="24"/>
        </w:rPr>
        <w:t xml:space="preserve">Figure 4.6 Prototype – New-Game Dialog</w:t>
      </w:r>
      <w:bookmarkEnd w:id="5051"/>
    </w:p>
    <w:p>
      <w:pPr>
        <w:spacing w:before="0" w:after="120" w:line="360" w:lineRule="auto"/>
        <w:ind w:left="0" w:firstLine="720"/>
        <w:jc w:val="both"/>
      </w:pPr>
      <w:r>
        <w:rPr>
          <w:sz w:val="24"/>
          <w:szCs w:val="24"/>
        </w:rPr>
        <w:t xml:space="preserve">Figure 4.6 shows the dialog that opens every match. The player picks one of eight time controls in four groups — bullet (1+0, 2+1), blitz (3+0, 3+2, 5+0), rapid (10+0, 15+10) or a casual game with no clock — chooses to play White, Black or a random colour, and sets the engine's contempt with a slider that runs from "seeks draws" to "avoids draws". The selected options are outlined in green, and the board remains visible behind the dialog.</w:t>
      </w:r>
    </w:p>
    <w:p>
      <w:pPr>
        <w:keepNext/>
        <w:spacing w:before="160" w:after="80" w:line="360" w:lineRule="auto"/>
        <w:outlineLvl w:val="3"/>
      </w:pPr>
      <w:bookmarkStart w:id="5052" w:name="_Ref2052"/>
      <w:r>
        <w:rPr>
          <w:b/>
          <w:bCs/>
          <w:sz w:val="24"/>
          <w:szCs w:val="24"/>
        </w:rPr>
        <w:t xml:space="preserve">4.2.2.11 Limitations Observed</w:t>
      </w:r>
      <w:bookmarkEnd w:id="5052"/>
    </w:p>
    <w:p w14:paraId="02C61D75" w14:textId="77777777" w:rsidR="002657C6" w:rsidRDefault="00E72461">
      <w:pPr>
        <w:numPr>
          <w:ilvl w:val="0"/>
          <w:numId w:val="35"/>
        </w:numPr>
        <w:spacing w:after="80" w:line="360" w:lineRule="auto"/>
        <w:jc w:val="both"/>
      </w:pPr>
      <w:r>
        <w:rPr>
          <w:sz w:val="24"/>
          <w:szCs w:val="24"/>
        </w:rPr>
        <w:t>Quiescence ignores checks: a leaf in check is scored by standing pat, so a quiet mate at the horizon is invisible. This is what forced the four-ply null-move guard.</w:t>
      </w:r>
    </w:p>
    <w:p w14:paraId="0564BD6A" w14:textId="77777777" w:rsidR="002657C6" w:rsidRDefault="00E72461">
      <w:pPr>
        <w:numPr>
          <w:ilvl w:val="0"/>
          <w:numId w:val="35"/>
        </w:numPr>
        <w:spacing w:after="80" w:line="360" w:lineRule="auto"/>
        <w:jc w:val="both"/>
      </w:pPr>
      <w:r>
        <w:rPr>
          <w:sz w:val="24"/>
          <w:szCs w:val="24"/>
        </w:rPr>
        <w:t>Move ordering stops at captures and promotions; quiet moves are searched in generation order, and checks are not extended.</w:t>
      </w:r>
    </w:p>
    <w:p w14:paraId="04C34FEC" w14:textId="77777777" w:rsidR="002657C6" w:rsidRDefault="00E72461">
      <w:pPr>
        <w:numPr>
          <w:ilvl w:val="0"/>
          <w:numId w:val="35"/>
        </w:numPr>
        <w:spacing w:after="80" w:line="360" w:lineRule="auto"/>
        <w:jc w:val="both"/>
      </w:pPr>
      <w:r>
        <w:rPr>
          <w:sz w:val="24"/>
          <w:szCs w:val="24"/>
        </w:rPr>
        <w:t>A draw score stored because one line repeated can be reused on a path where it did not; this is bounded by clearing the table when contempt or side changes.</w:t>
      </w:r>
    </w:p>
    <w:p w14:paraId="53DDD4FC" w14:textId="77777777" w:rsidR="002657C6" w:rsidRDefault="00E72461">
      <w:pPr>
        <w:numPr>
          <w:ilvl w:val="0"/>
          <w:numId w:val="35"/>
        </w:numPr>
        <w:spacing w:after="80" w:line="360" w:lineRule="auto"/>
        <w:jc w:val="both"/>
      </w:pPr>
      <w:r>
        <w:rPr>
          <w:sz w:val="24"/>
          <w:szCs w:val="24"/>
        </w:rPr>
        <w:t>When the time budget expires part-way through an iteration, the console reports the depth of that unfinished iteration (for example depth 8 when the log ends at depth 7); the move played is still from the last completed iteration.</w:t>
      </w:r>
    </w:p>
    <w:p w14:paraId="0040A457" w14:textId="77777777" w:rsidR="002657C6" w:rsidRDefault="00E72461">
      <w:pPr>
        <w:numPr>
          <w:ilvl w:val="0"/>
          <w:numId w:val="35"/>
        </w:numPr>
        <w:spacing w:after="80" w:line="360" w:lineRule="auto"/>
        <w:jc w:val="both"/>
      </w:pPr>
      <w:r>
        <w:rPr>
          <w:sz w:val="24"/>
          <w:szCs w:val="24"/>
        </w:rPr>
        <w:t>The Elo figure has a defined scope: one reference engine family, one time control and 128 games.</w:t>
      </w:r>
    </w:p>
    <w:p w14:paraId="4AED538E" w14:textId="77777777" w:rsidR="002657C6" w:rsidRDefault="00E72461">
      <w:pPr>
        <w:keepNext/>
        <w:pageBreakBefore/>
        <w:spacing w:after="120" w:line="360" w:lineRule="auto"/>
        <w:jc w:val="center"/>
      </w:pPr>
      <w:r>
        <w:rPr>
          <w:b/>
          <w:bCs/>
          <w:sz w:val="28"/>
          <w:szCs w:val="28"/>
        </w:rPr>
        <w:lastRenderedPageBreak/>
        <w:t>CHAPTER 5</w:t>
      </w:r>
    </w:p>
    <w:p w14:paraId="0DAB400A" w14:textId="77777777" w:rsidR="002657C6" w:rsidRDefault="00E72461">
      <w:pPr>
        <w:keepNext/>
        <w:spacing w:after="360" w:line="360" w:lineRule="auto"/>
        <w:jc w:val="center"/>
        <w:outlineLvl w:val="0"/>
      </w:pPr>
      <w:bookmarkStart w:id="64" w:name="_Ref1063"/>
      <w:r>
        <w:rPr>
          <w:b/>
          <w:bCs/>
          <w:sz w:val="28"/>
          <w:szCs w:val="28"/>
        </w:rPr>
        <w:t>CONCLUSION</w:t>
      </w:r>
      <w:bookmarkEnd w:id="64"/>
    </w:p>
    <w:p>
      <w:pPr>
        <w:keepNext/>
        <w:spacing w:before="240" w:after="120" w:line="360" w:lineRule="auto"/>
        <w:outlineLvl w:val="1"/>
      </w:pPr>
      <w:bookmarkStart w:id="5053" w:name="_Ref2053"/>
      <w:r>
        <w:rPr>
          <w:b/>
          <w:bCs/>
          <w:sz w:val="24"/>
          <w:szCs w:val="24"/>
        </w:rPr>
        <w:t xml:space="preserve">5.1 SUMMARY OF THE WORK</w:t>
      </w:r>
      <w:bookmarkEnd w:id="5053"/>
    </w:p>
    <w:p w14:paraId="7DC46C23" w14:textId="77777777" w:rsidR="002657C6" w:rsidRDefault="00E72461">
      <w:pPr>
        <w:spacing w:after="120" w:line="360" w:lineRule="auto"/>
        <w:ind w:firstLine="720"/>
        <w:jc w:val="both"/>
      </w:pPr>
      <w:r>
        <w:rPr>
          <w:sz w:val="24"/>
          <w:szCs w:val="24"/>
        </w:rPr>
        <w:t xml:space="preserve">This project set out to show that a transparent, classical AI agent can play chess correctly, efficiently and measurably well. Chess was formulated as a fully observable, deterministic, zero-sum state space, and a goal-based agent was built from first principles: a self-written board representation, legal move generator, FEN validator and SAN parser; a five-term hand-crafted evaluation function; and Negamax search with Alpha-Beta pruning, Iterative Deepening, Quiescence Search, MVV-LVA move ordering, null-move pruning, configurable contempt and a fixed-size Zobrist-hashed transposition table. No machine learning, training data or external chess library is used.</w:t>
      </w:r>
    </w:p>
    <w:p w14:paraId="737576DE" w14:textId="77777777" w:rsidR="002657C6" w:rsidRDefault="00E72461">
      <w:pPr>
        <w:spacing w:after="120" w:line="360" w:lineRule="auto"/>
        <w:ind w:firstLine="720"/>
        <w:jc w:val="both"/>
      </w:pPr>
      <w:r>
        <w:rPr>
          <w:sz w:val="24"/>
          <w:szCs w:val="24"/>
        </w:rPr>
        <w:t xml:space="preserve">The engine is correct where it can be checked exactly: it matches the published performance test (perft) counts on all seven standard positions, and Alpha-Beta, ordering and the transposition table agree with plain Minimax in all 79 comparable searches, with 53 automated tests guarding every deployment. The experiments make the course's central point in numbers: plain Minimax pays the full branching factor of chess, 24 to 27 per ply; Alpha-Beta alone brings that down to 7 to 12; and move ordering turns Alpha-Beta's theoretical saving into a real one, about 100-fold at depth 4. Null-move pruning is the one technique that trades exactness for depth, worth about 130 Elo in games, and a careless guard for it missed a mate in two. The final engine beats its earlier version by about 93 Elo and plays at roughly 1600–1700 on Stockfish's calibrated scale at one second per move.</w:t>
      </w:r>
    </w:p>
    <w:p w14:paraId="7C5E2219" w14:textId="77777777" w:rsidR="002657C6" w:rsidRDefault="00E72461">
      <w:pPr>
        <w:spacing w:after="120" w:line="360" w:lineRule="auto"/>
        <w:ind w:firstLine="720"/>
        <w:jc w:val="both"/>
      </w:pPr>
      <w:r>
        <w:rPr>
          <w:sz w:val="24"/>
          <w:szCs w:val="24"/>
        </w:rPr>
        <w:t xml:space="preserve">The project also treats its own delivery as a security problem. A STRIDE analysis of the build pipeline, hosting and client identified the supply chain and the deployment pipeline as the main residual risks. Since the first review, automated tests have been added to gate every deployment, FEN and typed moves are validated, and the transposition table's memory has been bounded; the remaining recommendations are to deploy only on pushes to the main branch, add a Content-Security-Policy and related headers, use a least-privilege deployment credential and automate dependency checks.</w:t>
      </w:r>
    </w:p>
    <w:p>
      <w:pPr>
        <w:keepNext/>
        <w:spacing w:before="240" w:after="120" w:line="360" w:lineRule="auto"/>
        <w:outlineLvl w:val="1"/>
      </w:pPr>
      <w:bookmarkStart w:id="5054" w:name="_Ref2054"/>
      <w:r>
        <w:rPr>
          <w:b/>
          <w:bCs/>
          <w:sz w:val="24"/>
          <w:szCs w:val="24"/>
        </w:rPr>
        <w:t xml:space="preserve">5.2 FUTURE WORK</w:t>
      </w:r>
      <w:bookmarkEnd w:id="5054"/>
    </w:p>
    <w:p w14:paraId="6F619913" w14:textId="77777777" w:rsidR="002657C6" w:rsidRDefault="00E72461">
      <w:pPr>
        <w:numPr>
          <w:ilvl w:val="0"/>
          <w:numId w:val="35"/>
        </w:numPr>
        <w:spacing w:after="80" w:line="360" w:lineRule="auto"/>
        <w:jc w:val="both"/>
      </w:pPr>
      <w:r>
        <w:rPr>
          <w:sz w:val="24"/>
          <w:szCs w:val="24"/>
        </w:rPr>
        <w:t>Search check evasions in quiescence, removing the blind spot that forced the null-move guard.</w:t>
      </w:r>
    </w:p>
    <w:p w14:paraId="0E3A6198" w14:textId="77777777" w:rsidR="002657C6" w:rsidRDefault="00E72461">
      <w:pPr>
        <w:numPr>
          <w:ilvl w:val="0"/>
          <w:numId w:val="35"/>
        </w:numPr>
        <w:spacing w:after="80" w:line="360" w:lineRule="auto"/>
        <w:jc w:val="both"/>
      </w:pPr>
      <w:r>
        <w:rPr>
          <w:sz w:val="24"/>
          <w:szCs w:val="24"/>
        </w:rPr>
        <w:lastRenderedPageBreak/>
        <w:t>Order quiet moves with killer moves and the history heuristic, and add check extensions.</w:t>
      </w:r>
    </w:p>
    <w:p w14:paraId="70BEC913" w14:textId="77777777" w:rsidR="002657C6" w:rsidRDefault="00E72461">
      <w:pPr>
        <w:numPr>
          <w:ilvl w:val="0"/>
          <w:numId w:val="35"/>
        </w:numPr>
        <w:spacing w:after="80" w:line="360" w:lineRule="auto"/>
        <w:jc w:val="both"/>
      </w:pPr>
      <w:r>
        <w:rPr>
          <w:sz w:val="24"/>
          <w:szCs w:val="24"/>
        </w:rPr>
        <w:t>Update the Zobrist key incrementally in make and unmake instead of recomputing it at every node.</w:t>
      </w:r>
    </w:p>
    <w:p w14:paraId="6234DB55" w14:textId="77777777" w:rsidR="002657C6" w:rsidRDefault="00E72461">
      <w:pPr>
        <w:numPr>
          <w:ilvl w:val="0"/>
          <w:numId w:val="35"/>
        </w:numPr>
        <w:spacing w:after="80" w:line="360" w:lineRule="auto"/>
        <w:jc w:val="both"/>
      </w:pPr>
      <w:r>
        <w:rPr>
          <w:sz w:val="24"/>
          <w:szCs w:val="24"/>
        </w:rPr>
        <w:t>Report the depth of the last completed iteration in the engine console.</w:t>
      </w:r>
    </w:p>
    <w:p w14:paraId="20CF286B" w14:textId="77777777" w:rsidR="002657C6" w:rsidRDefault="00E72461">
      <w:pPr>
        <w:numPr>
          <w:ilvl w:val="0"/>
          <w:numId w:val="35"/>
        </w:numPr>
        <w:spacing w:after="80" w:line="360" w:lineRule="auto"/>
        <w:jc w:val="both"/>
      </w:pPr>
      <w:r>
        <w:rPr>
          <w:sz w:val="24"/>
          <w:szCs w:val="24"/>
        </w:rPr>
        <w:t>Apply the recommended security controls: deploy-on-push only, security headers, a scoped service account, pinned Actions, dependency scanning and self-hosted fonts.</w:t>
      </w:r>
    </w:p>
    <w:p w14:paraId="464E50DC" w14:textId="77777777" w:rsidR="002657C6" w:rsidRDefault="00E72461">
      <w:pPr>
        <w:numPr>
          <w:ilvl w:val="0"/>
          <w:numId w:val="35"/>
        </w:numPr>
        <w:spacing w:after="80" w:line="360" w:lineRule="auto"/>
        <w:jc w:val="both"/>
      </w:pPr>
      <w:r>
        <w:rPr>
          <w:sz w:val="24"/>
          <w:szCs w:val="24"/>
        </w:rPr>
        <w:t>Widen the strength benchmark to other reference engines and time controls.</w:t>
      </w:r>
    </w:p>
    <w:p w14:paraId="4580E668" w14:textId="77777777" w:rsidR="002657C6" w:rsidRDefault="00E72461">
      <w:pPr>
        <w:keepNext/>
        <w:pageBreakBefore/>
        <w:spacing w:after="360" w:line="360" w:lineRule="auto"/>
        <w:jc w:val="center"/>
        <w:outlineLvl w:val="0"/>
      </w:pPr>
      <w:bookmarkStart w:id="65" w:name="_Ref1064"/>
      <w:r>
        <w:rPr>
          <w:b/>
          <w:bCs/>
          <w:sz w:val="28"/>
          <w:szCs w:val="28"/>
        </w:rPr>
        <w:lastRenderedPageBreak/>
        <w:t>REFERENCES</w:t>
      </w:r>
      <w:bookmarkEnd w:id="65"/>
    </w:p>
    <w:p w14:paraId="7D13FF7D" w14:textId="77777777" w:rsidR="002657C6" w:rsidRDefault="00E72461">
      <w:pPr>
        <w:spacing w:after="120" w:line="360" w:lineRule="auto"/>
        <w:ind w:left="567" w:hanging="567"/>
        <w:jc w:val="both"/>
      </w:pPr>
      <w:r>
        <w:rPr>
          <w:sz w:val="24"/>
          <w:szCs w:val="24"/>
        </w:rPr>
        <w:t>[1]</w:t>
      </w:r>
      <w:r>
        <w:rPr>
          <w:sz w:val="24"/>
          <w:szCs w:val="24"/>
        </w:rPr>
        <w:tab/>
      </w:r>
      <w:r>
        <w:rPr>
          <w:sz w:val="24"/>
          <w:szCs w:val="24"/>
        </w:rPr>
        <w:t>C. E. Shannon, "Programming a computer for playing chess," Philosophical Magazine, ser. 7, vol. 41, no. 314, pp. 256–275, 1950.</w:t>
      </w:r>
    </w:p>
    <w:p w14:paraId="033D6B34" w14:textId="77777777" w:rsidR="002657C6" w:rsidRDefault="00E72461">
      <w:pPr>
        <w:spacing w:after="120" w:line="360" w:lineRule="auto"/>
        <w:ind w:left="567" w:hanging="567"/>
        <w:jc w:val="both"/>
      </w:pPr>
      <w:r>
        <w:rPr>
          <w:sz w:val="24"/>
          <w:szCs w:val="24"/>
        </w:rPr>
        <w:t>[2]</w:t>
      </w:r>
      <w:r>
        <w:rPr>
          <w:sz w:val="24"/>
          <w:szCs w:val="24"/>
        </w:rPr>
        <w:tab/>
      </w:r>
      <w:r>
        <w:rPr>
          <w:sz w:val="24"/>
          <w:szCs w:val="24"/>
        </w:rPr>
        <w:t>A. L. Zobrist, "A new hashing method with application for game playing," Tech. Rep. 88, Computer Sciences Department, University of Wisconsin, Madison, 1970.</w:t>
      </w:r>
    </w:p>
    <w:p w14:paraId="6646690E" w14:textId="77777777" w:rsidR="002657C6" w:rsidRDefault="00E72461">
      <w:pPr>
        <w:spacing w:after="120" w:line="360" w:lineRule="auto"/>
        <w:ind w:left="567" w:hanging="567"/>
        <w:jc w:val="both"/>
      </w:pPr>
      <w:r>
        <w:rPr>
          <w:sz w:val="24"/>
          <w:szCs w:val="24"/>
        </w:rPr>
        <w:t>[3]</w:t>
      </w:r>
      <w:r>
        <w:rPr>
          <w:sz w:val="24"/>
          <w:szCs w:val="24"/>
        </w:rPr>
        <w:tab/>
      </w:r>
      <w:r>
        <w:rPr>
          <w:sz w:val="24"/>
          <w:szCs w:val="24"/>
        </w:rPr>
        <w:t>D. E. Knuth and R. W. Moore, "An analysis of alpha-beta pruning," Artificial Intelligence, vol. 6, no. 4, pp. 293–326, 1975.</w:t>
      </w:r>
    </w:p>
    <w:p w14:paraId="36391CA6" w14:textId="77777777" w:rsidR="002657C6" w:rsidRDefault="00E72461">
      <w:pPr>
        <w:spacing w:after="120" w:line="360" w:lineRule="auto"/>
        <w:ind w:left="567" w:hanging="567"/>
        <w:jc w:val="both"/>
      </w:pPr>
      <w:r>
        <w:rPr>
          <w:sz w:val="24"/>
          <w:szCs w:val="24"/>
        </w:rPr>
        <w:t>[4]</w:t>
      </w:r>
      <w:r>
        <w:rPr>
          <w:sz w:val="24"/>
          <w:szCs w:val="24"/>
        </w:rPr>
        <w:tab/>
      </w:r>
      <w:r>
        <w:rPr>
          <w:sz w:val="24"/>
          <w:szCs w:val="24"/>
        </w:rPr>
        <w:t>R. E. Korf, "Depth-first iterative-deepening: An optimal admissible tree search," Artificial Intelligence, vol. 27, no. 1, pp. 97–109, 1985.</w:t>
      </w:r>
    </w:p>
    <w:p w14:paraId="480CDFA0" w14:textId="77777777" w:rsidR="002657C6" w:rsidRDefault="00E72461">
      <w:pPr>
        <w:spacing w:after="120" w:line="360" w:lineRule="auto"/>
        <w:ind w:left="567" w:hanging="567"/>
        <w:jc w:val="both"/>
      </w:pPr>
      <w:r>
        <w:rPr>
          <w:sz w:val="24"/>
          <w:szCs w:val="24"/>
        </w:rPr>
        <w:t>[5]</w:t>
      </w:r>
      <w:r>
        <w:rPr>
          <w:sz w:val="24"/>
          <w:szCs w:val="24"/>
        </w:rPr>
        <w:tab/>
      </w:r>
      <w:r>
        <w:rPr>
          <w:sz w:val="24"/>
          <w:szCs w:val="24"/>
        </w:rPr>
        <w:t xml:space="preserve">M. Campbell, A. J. Hoane Jr., and F. Hsu, "Deep Blue," Artificial Intelligence, vol. 134, no. 1–2, pp. 57–83, 2002.</w:t>
      </w:r>
    </w:p>
    <w:p w14:paraId="30EBD65E" w14:textId="77777777" w:rsidR="002657C6" w:rsidRDefault="00E72461">
      <w:pPr>
        <w:spacing w:after="120" w:line="360" w:lineRule="auto"/>
        <w:ind w:left="567" w:hanging="567"/>
        <w:jc w:val="both"/>
      </w:pPr>
      <w:r>
        <w:rPr>
          <w:sz w:val="24"/>
          <w:szCs w:val="24"/>
        </w:rPr>
        <w:t>[6]</w:t>
      </w:r>
      <w:r>
        <w:rPr>
          <w:sz w:val="24"/>
          <w:szCs w:val="24"/>
        </w:rPr>
        <w:tab/>
      </w:r>
      <w:r>
        <w:rPr>
          <w:sz w:val="24"/>
          <w:szCs w:val="24"/>
        </w:rPr>
        <w:t xml:space="preserve">R. Coulom, "Efficient selectivity and backup operators in Monte-Carlo tree search," in Computers and Games (CG 2006), LNCS vol. 4630, Springer, 2007, pp. 72–83.</w:t>
      </w:r>
    </w:p>
    <w:p w14:paraId="628B946F" w14:textId="77777777" w:rsidR="002657C6" w:rsidRDefault="00E72461">
      <w:pPr>
        <w:spacing w:after="120" w:line="360" w:lineRule="auto"/>
        <w:ind w:left="567" w:hanging="567"/>
        <w:jc w:val="both"/>
      </w:pPr>
      <w:r>
        <w:rPr>
          <w:sz w:val="24"/>
          <w:szCs w:val="24"/>
        </w:rPr>
        <w:t>[7]</w:t>
      </w:r>
      <w:r>
        <w:rPr>
          <w:sz w:val="24"/>
          <w:szCs w:val="24"/>
        </w:rPr>
        <w:tab/>
      </w:r>
      <w:r>
        <w:rPr>
          <w:sz w:val="24"/>
          <w:szCs w:val="24"/>
        </w:rPr>
        <w:t>S. Russell and P. Norvig, Artificial Intelligence: A Modern Approach, 4th ed. Pearson, 2020, ch. 5, "Adversarial Search and Games."</w:t>
      </w:r>
    </w:p>
    <w:p w14:paraId="1FCA60AF" w14:textId="77777777" w:rsidR="002657C6" w:rsidRDefault="00E72461">
      <w:pPr>
        <w:spacing w:after="120" w:line="360" w:lineRule="auto"/>
        <w:ind w:left="567" w:hanging="567"/>
        <w:jc w:val="both"/>
      </w:pPr>
      <w:r>
        <w:rPr>
          <w:sz w:val="24"/>
          <w:szCs w:val="24"/>
        </w:rPr>
        <w:t>[8]</w:t>
      </w:r>
      <w:r>
        <w:rPr>
          <w:sz w:val="24"/>
          <w:szCs w:val="24"/>
        </w:rPr>
        <w:tab/>
      </w:r>
      <w:r>
        <w:rPr>
          <w:sz w:val="24"/>
          <w:szCs w:val="24"/>
        </w:rPr>
        <w:t xml:space="preserve">D. Silver et al., "A general reinforcement learning algorithm that masters chess, shogi, and Go through self-play," Science, vol. 362, no. 6419, pp. 1140–1144, 2018.</w:t>
      </w:r>
    </w:p>
    <w:p w14:paraId="31EBE4CE" w14:textId="77777777" w:rsidR="002657C6" w:rsidRDefault="00E72461">
      <w:pPr>
        <w:spacing w:after="120" w:line="360" w:lineRule="auto"/>
        <w:ind w:left="567" w:hanging="567"/>
        <w:jc w:val="both"/>
      </w:pPr>
      <w:r>
        <w:rPr>
          <w:sz w:val="24"/>
          <w:szCs w:val="24"/>
        </w:rPr>
        <w:t>[9]</w:t>
      </w:r>
      <w:r>
        <w:rPr>
          <w:sz w:val="24"/>
          <w:szCs w:val="24"/>
        </w:rPr>
        <w:tab/>
      </w:r>
      <w:r>
        <w:rPr>
          <w:sz w:val="24"/>
          <w:szCs w:val="24"/>
        </w:rPr>
        <w:t>Y. Nasu, "Efficiently updatable neural-network-based evaluation functions for computer shogi," The 28th World Computer Shogi Championship Appeal Document, 2018.</w:t>
      </w:r>
    </w:p>
    <w:p w14:paraId="41B57466" w14:textId="77777777" w:rsidR="002657C6" w:rsidRDefault="00E72461">
      <w:pPr>
        <w:spacing w:after="120" w:line="360" w:lineRule="auto"/>
        <w:ind w:left="567" w:hanging="567"/>
        <w:jc w:val="both"/>
      </w:pPr>
      <w:r>
        <w:rPr>
          <w:sz w:val="24"/>
          <w:szCs w:val="24"/>
        </w:rPr>
        <w:t>[10]</w:t>
      </w:r>
      <w:r>
        <w:rPr>
          <w:sz w:val="24"/>
          <w:szCs w:val="24"/>
        </w:rPr>
        <w:tab/>
      </w:r>
      <w:r>
        <w:rPr>
          <w:sz w:val="24"/>
          <w:szCs w:val="24"/>
        </w:rPr>
        <w:t>The Stockfish developers, "Stockfish – open-source chess engine." [Online]. Available: https://stockfishchess.org</w:t>
      </w:r>
    </w:p>
    <w:p w14:paraId="693F446B" w14:textId="77777777" w:rsidR="002657C6" w:rsidRDefault="00E72461">
      <w:pPr>
        <w:spacing w:after="120" w:line="360" w:lineRule="auto"/>
        <w:ind w:left="567" w:hanging="567"/>
        <w:jc w:val="both"/>
      </w:pPr>
      <w:r>
        <w:rPr>
          <w:sz w:val="24"/>
          <w:szCs w:val="24"/>
        </w:rPr>
        <w:t>[11]</w:t>
      </w:r>
      <w:r>
        <w:rPr>
          <w:sz w:val="24"/>
          <w:szCs w:val="24"/>
        </w:rPr>
        <w:tab/>
      </w:r>
      <w:r>
        <w:rPr>
          <w:sz w:val="24"/>
          <w:szCs w:val="24"/>
        </w:rPr>
        <w:t xml:space="preserve">Chess Programming Wiki, "Perft results." [Online]. Available: https://www.chessprogramming.org/Perft_Results</w:t>
      </w:r>
    </w:p>
    <w:p w14:paraId="3B30B522" w14:textId="77777777" w:rsidR="002657C6" w:rsidRDefault="00E72461">
      <w:pPr>
        <w:spacing w:after="120" w:line="360" w:lineRule="auto"/>
        <w:ind w:left="567" w:hanging="567"/>
        <w:jc w:val="both"/>
      </w:pPr>
      <w:r>
        <w:rPr>
          <w:sz w:val="24"/>
          <w:szCs w:val="24"/>
        </w:rPr>
        <w:t>[12]</w:t>
      </w:r>
      <w:r>
        <w:rPr>
          <w:sz w:val="24"/>
          <w:szCs w:val="24"/>
        </w:rPr>
        <w:tab/>
      </w:r>
      <w:r>
        <w:rPr>
          <w:sz w:val="24"/>
          <w:szCs w:val="24"/>
        </w:rPr>
        <w:t>T. Michniewski, "Simplified evaluation function," Chess Programming Wiki. [Online]. Available: https://www.chessprogramming.org/Simplified_Evaluation_Function</w:t>
      </w:r>
    </w:p>
    <w:p w14:paraId="56A1A148" w14:textId="77777777" w:rsidR="002657C6" w:rsidRDefault="00E72461">
      <w:pPr>
        <w:spacing w:after="120" w:line="360" w:lineRule="auto"/>
        <w:ind w:left="567" w:hanging="567"/>
        <w:jc w:val="both"/>
      </w:pPr>
      <w:r>
        <w:rPr>
          <w:sz w:val="24"/>
          <w:szCs w:val="24"/>
        </w:rPr>
        <w:t>[13]</w:t>
      </w:r>
      <w:r>
        <w:rPr>
          <w:sz w:val="24"/>
          <w:szCs w:val="24"/>
        </w:rPr>
        <w:tab/>
      </w:r>
      <w:r>
        <w:rPr>
          <w:sz w:val="24"/>
          <w:szCs w:val="24"/>
        </w:rPr>
        <w:t>T. A. Marsland, "A review of game-tree pruning," ICCA Journal, vol. 9, no. 1, pp. 3–19, 1986.</w:t>
      </w:r>
    </w:p>
    <w:p w14:paraId="11B52F62" w14:textId="77777777" w:rsidR="002657C6" w:rsidRDefault="00E72461">
      <w:pPr>
        <w:spacing w:after="120" w:line="360" w:lineRule="auto"/>
        <w:ind w:left="567" w:hanging="567"/>
        <w:jc w:val="both"/>
      </w:pPr>
      <w:r>
        <w:rPr>
          <w:sz w:val="24"/>
          <w:szCs w:val="24"/>
        </w:rPr>
        <w:lastRenderedPageBreak/>
        <w:t>[14]</w:t>
      </w:r>
      <w:r>
        <w:rPr>
          <w:sz w:val="24"/>
          <w:szCs w:val="24"/>
        </w:rPr>
        <w:tab/>
      </w:r>
      <w:r>
        <w:rPr>
          <w:sz w:val="24"/>
          <w:szCs w:val="24"/>
        </w:rPr>
        <w:t xml:space="preserve">D. F. Beal, "A generalised quiescence search algorithm," Artificial Intelligence, vol. 43, no. 1, pp. 85–98, 1990.</w:t>
      </w:r>
    </w:p>
    <w:p w14:paraId="6EE78F7A" w14:textId="77777777" w:rsidR="002657C6" w:rsidRDefault="00E72461">
      <w:pPr>
        <w:spacing w:after="120" w:line="360" w:lineRule="auto"/>
        <w:ind w:left="567" w:hanging="567"/>
        <w:jc w:val="both"/>
      </w:pPr>
      <w:r>
        <w:rPr>
          <w:sz w:val="24"/>
          <w:szCs w:val="24"/>
        </w:rPr>
        <w:t>[15]</w:t>
      </w:r>
      <w:r>
        <w:rPr>
          <w:sz w:val="24"/>
          <w:szCs w:val="24"/>
        </w:rPr>
        <w:tab/>
      </w:r>
      <w:r>
        <w:rPr>
          <w:sz w:val="24"/>
          <w:szCs w:val="24"/>
        </w:rPr>
        <w:t>J. Schaeffer, "The history heuristic and alpha-beta search enhancements in practice," IEEE Transactions on Pattern Analysis and Machine Intelligence, vol. 11, no. 11, pp. 1203–1212, 1989.</w:t>
      </w:r>
    </w:p>
    <w:p w14:paraId="44782319" w14:textId="77777777" w:rsidR="002657C6" w:rsidRDefault="00E72461">
      <w:pPr>
        <w:spacing w:after="120" w:line="360" w:lineRule="auto"/>
        <w:ind w:left="567" w:hanging="567"/>
        <w:jc w:val="both"/>
      </w:pPr>
      <w:r>
        <w:rPr>
          <w:sz w:val="24"/>
          <w:szCs w:val="24"/>
        </w:rPr>
        <w:t>[16]</w:t>
      </w:r>
      <w:r>
        <w:rPr>
          <w:sz w:val="24"/>
          <w:szCs w:val="24"/>
        </w:rPr>
        <w:tab/>
      </w:r>
      <w:r>
        <w:rPr>
          <w:sz w:val="24"/>
          <w:szCs w:val="24"/>
        </w:rPr>
        <w:t>C. Donninger, "Null move and deep search: Selective-search heuristics for obtuse chess programs," ICCA Journal, vol. 16, no. 3, pp. 137–143, 1993.</w:t>
      </w:r>
    </w:p>
    <w:p w14:paraId="4FE73F96" w14:textId="77777777" w:rsidR="002657C6" w:rsidRDefault="00E72461">
      <w:pPr>
        <w:spacing w:after="120" w:line="360" w:lineRule="auto"/>
        <w:ind w:left="567" w:hanging="567"/>
        <w:jc w:val="both"/>
      </w:pPr>
      <w:r>
        <w:rPr>
          <w:sz w:val="24"/>
          <w:szCs w:val="24"/>
        </w:rPr>
        <w:t>[17]</w:t>
      </w:r>
      <w:r>
        <w:rPr>
          <w:sz w:val="24"/>
          <w:szCs w:val="24"/>
        </w:rPr>
        <w:tab/>
      </w:r>
      <w:r>
        <w:rPr>
          <w:sz w:val="24"/>
          <w:szCs w:val="24"/>
        </w:rPr>
        <w:t xml:space="preserve">A. Shostack, Threat Modeling: Designing for Security. Wiley, 2014.</w:t>
      </w:r>
    </w:p>
    <w:p w14:paraId="757F3E99" w14:textId="77777777" w:rsidR="002657C6" w:rsidRDefault="00E72461">
      <w:pPr>
        <w:spacing w:after="120" w:line="360" w:lineRule="auto"/>
        <w:ind w:left="567" w:hanging="567"/>
        <w:jc w:val="both"/>
      </w:pPr>
      <w:r>
        <w:rPr>
          <w:sz w:val="24"/>
          <w:szCs w:val="24"/>
        </w:rPr>
        <w:t>[18]</w:t>
      </w:r>
      <w:r>
        <w:rPr>
          <w:sz w:val="24"/>
          <w:szCs w:val="24"/>
        </w:rPr>
        <w:tab/>
      </w:r>
      <w:r>
        <w:rPr>
          <w:sz w:val="24"/>
          <w:szCs w:val="24"/>
        </w:rPr>
        <w:t>GitHub Docs, "Security hardening for GitHub Actions." [Online]. Available: https://docs.github.com/en/actions/security-guides/security-hardening-for-github-actions</w:t>
      </w:r>
    </w:p>
    <w:p w14:paraId="2D915D02" w14:textId="77777777" w:rsidR="002657C6" w:rsidRDefault="00E72461">
      <w:pPr>
        <w:spacing w:after="120" w:line="360" w:lineRule="auto"/>
        <w:ind w:left="567" w:hanging="567"/>
        <w:jc w:val="both"/>
      </w:pPr>
      <w:r>
        <w:rPr>
          <w:sz w:val="24"/>
          <w:szCs w:val="24"/>
        </w:rPr>
        <w:t>[19]</w:t>
      </w:r>
      <w:r>
        <w:rPr>
          <w:sz w:val="24"/>
          <w:szCs w:val="24"/>
        </w:rPr>
        <w:tab/>
      </w:r>
      <w:r>
        <w:rPr>
          <w:sz w:val="24"/>
          <w:szCs w:val="24"/>
        </w:rPr>
        <w:t>MDN Web Docs, "Content Security Policy (CSP)." [Online]. Available: https://developer.mozilla.org/en-US/docs/Web/HTTP/CSP</w:t>
      </w:r>
    </w:p>
    <w:p w14:paraId="3CA9DF15" w14:textId="77777777" w:rsidR="002657C6" w:rsidRDefault="00E72461">
      <w:pPr>
        <w:spacing w:after="120" w:line="360" w:lineRule="auto"/>
        <w:ind w:left="567" w:hanging="567"/>
        <w:jc w:val="both"/>
      </w:pPr>
      <w:r>
        <w:rPr>
          <w:sz w:val="24"/>
          <w:szCs w:val="24"/>
        </w:rPr>
        <w:t>[20]</w:t>
      </w:r>
      <w:r>
        <w:rPr>
          <w:sz w:val="24"/>
          <w:szCs w:val="24"/>
        </w:rPr>
        <w:tab/>
      </w:r>
      <w:r>
        <w:rPr>
          <w:sz w:val="24"/>
          <w:szCs w:val="24"/>
        </w:rPr>
        <w:t>United Nations, "Transforming our world: The 2030 Agenda for Sustainable Development," A/RES/70/1, 2015.</w:t>
      </w:r>
    </w:p>
    <w:p w14:paraId="5BDFFBCC" w14:textId="77777777" w:rsidR="002657C6" w:rsidRDefault="00E72461">
      <w:pPr>
        <w:spacing w:after="120" w:line="360" w:lineRule="auto"/>
        <w:ind w:left="567" w:hanging="567"/>
        <w:jc w:val="both"/>
      </w:pPr>
      <w:r>
        <w:rPr>
          <w:sz w:val="24"/>
          <w:szCs w:val="24"/>
        </w:rPr>
        <w:t>[21]</w:t>
      </w:r>
      <w:r>
        <w:rPr>
          <w:sz w:val="24"/>
          <w:szCs w:val="24"/>
        </w:rPr>
        <w:tab/>
      </w:r>
      <w:r>
        <w:rPr>
          <w:sz w:val="24"/>
          <w:szCs w:val="24"/>
        </w:rPr>
        <w:t>Firebase Documentation, "Configure Hosting behavior." [Online]. Available: https://firebase.google.com/docs/hosting/full-config</w:t>
      </w:r>
    </w:p>
    <w:p w14:paraId="3ACBB2C7" w14:textId="77777777" w:rsidR="002657C6" w:rsidRDefault="00E72461">
      <w:pPr>
        <w:spacing w:after="120" w:line="360" w:lineRule="auto"/>
        <w:ind w:left="567" w:hanging="567"/>
        <w:jc w:val="both"/>
      </w:pPr>
      <w:r>
        <w:rPr>
          <w:sz w:val="24"/>
          <w:szCs w:val="24"/>
        </w:rPr>
        <w:t>[22]</w:t>
      </w:r>
      <w:r>
        <w:rPr>
          <w:sz w:val="24"/>
          <w:szCs w:val="24"/>
        </w:rPr>
        <w:tab/>
      </w:r>
      <w:r>
        <w:rPr>
          <w:sz w:val="24"/>
          <w:szCs w:val="24"/>
        </w:rPr>
        <w:t xml:space="preserve">A. E. Elo, The Rating of Chessplayers, Past and Present. New York: Arco, 1978.</w:t>
      </w:r>
    </w:p>
    <w:p w14:paraId="339644D3" w14:textId="77777777" w:rsidR="002657C6" w:rsidRDefault="00E72461">
      <w:pPr>
        <w:spacing w:after="120" w:line="360" w:lineRule="auto"/>
        <w:ind w:left="567" w:hanging="567"/>
        <w:jc w:val="both"/>
      </w:pPr>
      <w:r>
        <w:rPr>
          <w:sz w:val="24"/>
          <w:szCs w:val="24"/>
        </w:rPr>
        <w:t>[23]</w:t>
      </w:r>
      <w:r>
        <w:rPr>
          <w:sz w:val="24"/>
          <w:szCs w:val="24"/>
        </w:rPr>
        <w:tab/>
      </w:r>
      <w:r>
        <w:rPr>
          <w:sz w:val="24"/>
          <w:szCs w:val="24"/>
        </w:rPr>
        <w:t>F. Reinfeld, Win at Chess. New York: Dover, 1958.</w:t>
      </w:r>
    </w:p>
    <w:p w14:paraId="26DB25E6" w14:textId="77777777" w:rsidR="002657C6" w:rsidRDefault="00E72461">
      <w:pPr>
        <w:spacing w:after="120" w:line="360" w:lineRule="auto"/>
        <w:ind w:left="567" w:hanging="567"/>
        <w:jc w:val="both"/>
      </w:pPr>
      <w:r>
        <w:rPr>
          <w:sz w:val="24"/>
          <w:szCs w:val="24"/>
        </w:rPr>
        <w:t>[24]</w:t>
      </w:r>
      <w:r>
        <w:rPr>
          <w:sz w:val="24"/>
          <w:szCs w:val="24"/>
        </w:rPr>
        <w:tab/>
      </w:r>
      <w:r>
        <w:rPr>
          <w:sz w:val="24"/>
          <w:szCs w:val="24"/>
        </w:rPr>
        <w:t>R. Fine, Basic Chess Endings. Philadelphia: David McKay, 1941.</w:t>
      </w:r>
    </w:p>
    <w:p w14:paraId="4049BAD4" w14:textId="77777777" w:rsidR="002657C6" w:rsidRDefault="00E72461">
      <w:pPr>
        <w:keepNext/>
        <w:pageBreakBefore/>
        <w:spacing w:after="360" w:line="360" w:lineRule="auto"/>
        <w:jc w:val="center"/>
        <w:outlineLvl w:val="0"/>
      </w:pPr>
      <w:bookmarkStart w:id="66" w:name="_Ref1065"/>
      <w:r>
        <w:rPr>
          <w:b/>
          <w:bCs/>
          <w:sz w:val="28"/>
          <w:szCs w:val="28"/>
        </w:rPr>
        <w:lastRenderedPageBreak/>
        <w:t>APPENDIX</w:t>
      </w:r>
      <w:bookmarkEnd w:id="66"/>
    </w:p>
    <w:p>
      <w:pPr>
        <w:keepNext/>
        <w:spacing w:before="240" w:after="120" w:line="360" w:lineRule="auto"/>
        <w:outlineLvl w:val="1"/>
      </w:pPr>
      <w:bookmarkStart w:id="5055" w:name="_Ref2055"/>
      <w:r>
        <w:rPr>
          <w:b/>
          <w:bCs/>
          <w:sz w:val="24"/>
          <w:szCs w:val="24"/>
        </w:rPr>
        <w:t xml:space="preserve">A.1 PROJECT LINKS</w:t>
      </w:r>
      <w:bookmarkEnd w:id="5055"/>
    </w:p>
    <w:p w14:paraId="44D5F838" w14:textId="77777777" w:rsidR="002657C6" w:rsidRDefault="00E72461">
      <w:pPr>
        <w:numPr>
          <w:ilvl w:val="0"/>
          <w:numId w:val="35"/>
        </w:numPr>
        <w:spacing w:after="80" w:line="360" w:lineRule="auto"/>
        <w:jc w:val="both"/>
      </w:pPr>
      <w:r>
        <w:rPr>
          <w:sz w:val="24"/>
          <w:szCs w:val="24"/>
        </w:rPr>
        <w:t>Source code repository: https://github.com/SaIdEeVaN/FOAI-Project</w:t>
      </w:r>
    </w:p>
    <w:p w14:paraId="5FA04B17" w14:textId="77777777" w:rsidR="002657C6" w:rsidRDefault="00E72461">
      <w:pPr>
        <w:numPr>
          <w:ilvl w:val="0"/>
          <w:numId w:val="35"/>
        </w:numPr>
        <w:spacing w:after="80" w:line="360" w:lineRule="auto"/>
        <w:jc w:val="both"/>
      </w:pPr>
      <w:r>
        <w:rPr>
          <w:sz w:val="24"/>
          <w:szCs w:val="24"/>
        </w:rPr>
        <w:t>Live prototype: https://foai-chess-engine.web.app</w:t>
      </w:r>
    </w:p>
    <w:p w14:paraId="236DADE3" w14:textId="77777777" w:rsidR="002657C6" w:rsidRDefault="00E72461">
      <w:pPr>
        <w:numPr>
          <w:ilvl w:val="0"/>
          <w:numId w:val="35"/>
        </w:numPr>
        <w:spacing w:after="80" w:line="360" w:lineRule="auto"/>
        <w:jc w:val="both"/>
      </w:pPr>
      <w:r>
        <w:rPr>
          <w:sz w:val="24"/>
          <w:szCs w:val="24"/>
        </w:rPr>
        <w:t>Detailed experimental report in the repository: REPORT.md; raw results in bench/results/</w:t>
      </w:r>
    </w:p>
    <w:p>
      <w:pPr>
        <w:keepNext/>
        <w:spacing w:before="240" w:after="120" w:line="360" w:lineRule="auto"/>
        <w:outlineLvl w:val="1"/>
      </w:pPr>
      <w:bookmarkStart w:id="5056" w:name="_Ref2056"/>
      <w:r>
        <w:rPr>
          <w:b/>
          <w:bCs/>
          <w:sz w:val="24"/>
          <w:szCs w:val="24"/>
        </w:rPr>
        <w:t xml:space="preserve">A.2 DETAILED EXPERIMENTAL RESULTS</w:t>
      </w:r>
      <w:bookmarkEnd w:id="5056"/>
    </w:p>
    <w:p>
      <w:pPr>
        <w:spacing w:before="0" w:after="120" w:line="360" w:lineRule="auto"/>
        <w:ind w:left="0" w:firstLine="720"/>
        <w:jc w:val="both"/>
      </w:pPr>
      <w:r>
        <w:rPr>
          <w:sz w:val="24"/>
          <w:szCs w:val="24"/>
        </w:rPr>
        <w:t xml:space="preserve">The tables below give the engine parameters and the detailed results referred to in Chapter 4: the parameters used in every experiment (Table A.1), the automated test suite (Table A.2), the effective branching factor of each configuration (Table A.3), the tactical-suite results (Table A.4) and the transposition-table sizing study (Table A.5).</w:t>
      </w:r>
    </w:p>
    <w:p>
      <w:pPr>
        <w:keepNext/>
        <w:spacing w:before="180" w:after="120" w:line="276" w:lineRule="auto"/>
        <w:jc w:val="center"/>
      </w:pPr>
      <w:bookmarkStart w:id="5057" w:name="_Ref2057"/>
      <w:r>
        <w:rPr>
          <w:b/>
          <w:bCs/>
          <w:sz w:val="24"/>
          <w:szCs w:val="24"/>
        </w:rPr>
        <w:t xml:space="preserve">Table A.1 Engine Parameters</w:t>
      </w:r>
      <w:bookmarkEnd w:id="5057"/>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3200"/>
        <w:gridCol w:w="5826"/>
      </w:tblGrid>
      <w:tr w:rsidR="002657C6" w14:paraId="794C15FF" w14:textId="77777777">
        <w:trPr>
          <w:cantSplit/>
          <w:tblHeader/>
          <w:jc w:val="center"/>
        </w:trPr>
        <w:tc>
          <w:tcPr>
            <w:tcW w:w="3200" w:type="dxa"/>
            <w:shd w:val="clear" w:color="auto" w:fill="D9E2F3"/>
            <w:vAlign w:val="center"/>
          </w:tcPr>
          <w:p w14:paraId="60F0AF7B" w14:textId="77777777" w:rsidR="002657C6" w:rsidRDefault="00E72461">
            <w:pPr>
              <w:keepNext/>
              <w:spacing w:line="252" w:lineRule="auto"/>
              <w:jc w:val="center"/>
            </w:pPr>
            <w:r>
              <w:rPr>
                <w:b/>
                <w:bCs/>
                <w:sz w:val="24"/>
                <w:szCs w:val="24"/>
              </w:rPr>
              <w:t>Parameter</w:t>
            </w:r>
          </w:p>
        </w:tc>
        <w:tc>
          <w:tcPr>
            <w:tcW w:w="5826" w:type="dxa"/>
            <w:shd w:val="clear" w:color="auto" w:fill="D9E2F3"/>
            <w:vAlign w:val="center"/>
          </w:tcPr>
          <w:p w14:paraId="0C88DB27" w14:textId="77777777" w:rsidR="002657C6" w:rsidRDefault="00E72461">
            <w:pPr>
              <w:keepNext/>
              <w:spacing w:line="252" w:lineRule="auto"/>
              <w:jc w:val="center"/>
            </w:pPr>
            <w:r>
              <w:rPr>
                <w:b/>
                <w:bCs/>
                <w:sz w:val="24"/>
                <w:szCs w:val="24"/>
              </w:rPr>
              <w:t>Value</w:t>
            </w:r>
          </w:p>
        </w:tc>
      </w:tr>
      <w:tr w:rsidR="002657C6" w14:paraId="0EFE3C54" w14:textId="77777777">
        <w:trPr>
          <w:cantSplit/>
          <w:jc w:val="center"/>
        </w:trPr>
        <w:tc>
          <w:tcPr>
            <w:tcW w:w="3200" w:type="dxa"/>
            <w:vAlign w:val="center"/>
          </w:tcPr>
          <w:p w14:paraId="76F4C5A1" w14:textId="77777777" w:rsidR="002657C6" w:rsidRDefault="00E72461">
            <w:pPr>
              <w:keepNext/>
              <w:spacing w:line="252" w:lineRule="auto"/>
            </w:pPr>
            <w:r>
              <w:rPr>
                <w:sz w:val="24"/>
                <w:szCs w:val="24"/>
              </w:rPr>
              <w:t>Iterative deepening depth</w:t>
            </w:r>
          </w:p>
        </w:tc>
        <w:tc>
          <w:tcPr>
            <w:tcW w:w="5826" w:type="dxa"/>
            <w:vAlign w:val="center"/>
          </w:tcPr>
          <w:p w14:paraId="274EA435" w14:textId="77777777" w:rsidR="002657C6" w:rsidRDefault="00E72461">
            <w:pPr>
              <w:keepNext/>
              <w:spacing w:line="252" w:lineRule="auto"/>
            </w:pPr>
            <w:r>
              <w:rPr>
                <w:sz w:val="24"/>
                <w:szCs w:val="24"/>
              </w:rPr>
              <w:t>1 to 12 plies</w:t>
            </w:r>
          </w:p>
        </w:tc>
      </w:tr>
      <w:tr w:rsidR="002657C6" w14:paraId="61E678FC" w14:textId="77777777">
        <w:trPr>
          <w:cantSplit/>
          <w:jc w:val="center"/>
        </w:trPr>
        <w:tc>
          <w:tcPr>
            <w:tcW w:w="3200" w:type="dxa"/>
            <w:vAlign w:val="center"/>
          </w:tcPr>
          <w:p w14:paraId="4A5D2966" w14:textId="77777777" w:rsidR="002657C6" w:rsidRDefault="00E72461">
            <w:pPr>
              <w:spacing w:line="252" w:lineRule="auto"/>
            </w:pPr>
            <w:r>
              <w:rPr>
                <w:sz w:val="24"/>
                <w:szCs w:val="24"/>
              </w:rPr>
              <w:t>Time budget</w:t>
            </w:r>
          </w:p>
        </w:tc>
        <w:tc>
          <w:tcPr>
            <w:tcW w:w="5826" w:type="dxa"/>
            <w:vAlign w:val="center"/>
          </w:tcPr>
          <w:p w14:paraId="730A0172" w14:textId="77777777" w:rsidR="002657C6" w:rsidRDefault="00E72461">
            <w:pPr>
              <w:spacing w:line="252" w:lineRule="auto"/>
            </w:pPr>
            <w:r>
              <w:rPr>
                <w:sz w:val="24"/>
                <w:szCs w:val="24"/>
              </w:rPr>
              <w:t xml:space="preserve">2,000 ms untimed; with a clock, remaining ÷ 30 + 0.8 × increment, between 50 and 2,000 ms; checked every 2,048 nodes</w:t>
            </w:r>
          </w:p>
        </w:tc>
      </w:tr>
      <w:tr w:rsidR="002657C6" w14:paraId="41C989EC" w14:textId="77777777">
        <w:trPr>
          <w:cantSplit/>
          <w:jc w:val="center"/>
        </w:trPr>
        <w:tc>
          <w:tcPr>
            <w:tcW w:w="3200" w:type="dxa"/>
            <w:vAlign w:val="center"/>
          </w:tcPr>
          <w:p w14:paraId="61BC3E13" w14:textId="77777777" w:rsidR="002657C6" w:rsidRDefault="00E72461">
            <w:pPr>
              <w:spacing w:line="252" w:lineRule="auto"/>
            </w:pPr>
            <w:r>
              <w:rPr>
                <w:sz w:val="24"/>
                <w:szCs w:val="24"/>
              </w:rPr>
              <w:t>Mate score</w:t>
            </w:r>
          </w:p>
        </w:tc>
        <w:tc>
          <w:tcPr>
            <w:tcW w:w="5826" w:type="dxa"/>
            <w:vAlign w:val="center"/>
          </w:tcPr>
          <w:p w14:paraId="0DA659A3" w14:textId="77777777" w:rsidR="002657C6" w:rsidRDefault="00E72461">
            <w:pPr>
              <w:spacing w:line="252" w:lineRule="auto"/>
            </w:pPr>
            <w:r>
              <w:rPr>
                <w:sz w:val="24"/>
                <w:szCs w:val="24"/>
              </w:rPr>
              <w:t>±20,000, adjusted by distance to mate</w:t>
            </w:r>
          </w:p>
        </w:tc>
      </w:tr>
      <w:tr w:rsidR="002657C6" w14:paraId="4A6E66E1" w14:textId="77777777">
        <w:trPr>
          <w:cantSplit/>
          <w:jc w:val="center"/>
        </w:trPr>
        <w:tc>
          <w:tcPr>
            <w:tcW w:w="3200" w:type="dxa"/>
            <w:vAlign w:val="center"/>
          </w:tcPr>
          <w:p w14:paraId="6BBCF60D" w14:textId="77777777" w:rsidR="002657C6" w:rsidRDefault="00E72461">
            <w:pPr>
              <w:spacing w:line="252" w:lineRule="auto"/>
            </w:pPr>
            <w:r>
              <w:rPr>
                <w:sz w:val="24"/>
                <w:szCs w:val="24"/>
              </w:rPr>
              <w:t>Early exit</w:t>
            </w:r>
          </w:p>
        </w:tc>
        <w:tc>
          <w:tcPr>
            <w:tcW w:w="5826" w:type="dxa"/>
            <w:vAlign w:val="center"/>
          </w:tcPr>
          <w:p w14:paraId="4B385053" w14:textId="77777777" w:rsidR="002657C6" w:rsidRDefault="00E72461">
            <w:pPr>
              <w:spacing w:line="252" w:lineRule="auto"/>
            </w:pPr>
            <w:r>
              <w:rPr>
                <w:sz w:val="24"/>
                <w:szCs w:val="24"/>
              </w:rPr>
              <w:t>|score| &gt; 15,000 (forced mate found)</w:t>
            </w:r>
          </w:p>
        </w:tc>
      </w:tr>
      <w:tr w:rsidR="002657C6" w14:paraId="4C435070" w14:textId="77777777">
        <w:trPr>
          <w:cantSplit/>
          <w:jc w:val="center"/>
        </w:trPr>
        <w:tc>
          <w:tcPr>
            <w:tcW w:w="3200" w:type="dxa"/>
            <w:vAlign w:val="center"/>
          </w:tcPr>
          <w:p w14:paraId="086DA0B4" w14:textId="77777777" w:rsidR="002657C6" w:rsidRDefault="00E72461">
            <w:pPr>
              <w:spacing w:line="252" w:lineRule="auto"/>
            </w:pPr>
            <w:r>
              <w:rPr>
                <w:sz w:val="24"/>
                <w:szCs w:val="24"/>
              </w:rPr>
              <w:t>Null-move pruning</w:t>
            </w:r>
          </w:p>
        </w:tc>
        <w:tc>
          <w:tcPr>
            <w:tcW w:w="5826" w:type="dxa"/>
            <w:vAlign w:val="center"/>
          </w:tcPr>
          <w:p w14:paraId="70BAE07F" w14:textId="77777777" w:rsidR="002657C6" w:rsidRDefault="00E72461">
            <w:pPr>
              <w:spacing w:line="252" w:lineRule="auto"/>
            </w:pPr>
            <w:r>
              <w:rPr>
                <w:sz w:val="24"/>
                <w:szCs w:val="24"/>
              </w:rPr>
              <w:t>R = 2; at least 4 plies left; not in check, twice in a row, near mate, or with only king and pawns</w:t>
            </w:r>
          </w:p>
        </w:tc>
      </w:tr>
      <w:tr w:rsidR="002657C6" w14:paraId="749F4C9D" w14:textId="77777777">
        <w:trPr>
          <w:cantSplit/>
          <w:jc w:val="center"/>
        </w:trPr>
        <w:tc>
          <w:tcPr>
            <w:tcW w:w="3200" w:type="dxa"/>
            <w:vAlign w:val="center"/>
          </w:tcPr>
          <w:p w14:paraId="4D71AC88" w14:textId="77777777" w:rsidR="002657C6" w:rsidRDefault="00E72461">
            <w:pPr>
              <w:spacing w:line="252" w:lineRule="auto"/>
            </w:pPr>
            <w:r>
              <w:rPr>
                <w:sz w:val="24"/>
                <w:szCs w:val="24"/>
              </w:rPr>
              <w:t>Contempt</w:t>
            </w:r>
          </w:p>
        </w:tc>
        <w:tc>
          <w:tcPr>
            <w:tcW w:w="5826" w:type="dxa"/>
            <w:vAlign w:val="center"/>
          </w:tcPr>
          <w:p w14:paraId="1CF4C110" w14:textId="77777777" w:rsidR="002657C6" w:rsidRDefault="00E72461">
            <w:pPr>
              <w:spacing w:line="252" w:lineRule="auto"/>
            </w:pPr>
            <w:r>
              <w:rPr>
                <w:sz w:val="24"/>
                <w:szCs w:val="24"/>
              </w:rPr>
              <w:t>−100 to +100 centipawns in steps of 10 (default 0)</w:t>
            </w:r>
          </w:p>
        </w:tc>
      </w:tr>
      <w:tr w:rsidR="002657C6" w14:paraId="0D867779" w14:textId="77777777">
        <w:trPr>
          <w:cantSplit/>
          <w:jc w:val="center"/>
        </w:trPr>
        <w:tc>
          <w:tcPr>
            <w:tcW w:w="3200" w:type="dxa"/>
            <w:vAlign w:val="center"/>
          </w:tcPr>
          <w:p w14:paraId="1E4B2005" w14:textId="77777777" w:rsidR="002657C6" w:rsidRDefault="00E72461">
            <w:pPr>
              <w:spacing w:line="252" w:lineRule="auto"/>
            </w:pPr>
            <w:r>
              <w:rPr>
                <w:sz w:val="24"/>
                <w:szCs w:val="24"/>
              </w:rPr>
              <w:t>Transposition table</w:t>
            </w:r>
          </w:p>
        </w:tc>
        <w:tc>
          <w:tcPr>
            <w:tcW w:w="5826" w:type="dxa"/>
            <w:vAlign w:val="center"/>
          </w:tcPr>
          <w:p w14:paraId="43181265" w14:textId="77777777" w:rsidR="002657C6" w:rsidRDefault="00E72461">
            <w:pPr>
              <w:spacing w:line="252" w:lineRule="auto"/>
            </w:pPr>
            <w:r>
              <w:rPr>
                <w:sz w:val="24"/>
                <w:szCs w:val="24"/>
              </w:rPr>
              <w:t>2</w:t>
            </w:r>
            <w:r>
              <w:rPr>
                <w:sz w:val="24"/>
                <w:szCs w:val="24"/>
                <w:vertAlign w:val="superscript"/>
              </w:rPr>
              <w:t>19</w:t>
            </w:r>
            <w:r>
              <w:rPr>
                <w:sz w:val="24"/>
                <w:szCs w:val="24"/>
              </w:rPr>
              <w:t xml:space="preserve"> slots, about 10 MB, kept for the whole game</w:t>
            </w:r>
          </w:p>
        </w:tc>
      </w:tr>
      <w:tr w:rsidR="002657C6" w14:paraId="5E152380" w14:textId="77777777">
        <w:trPr>
          <w:cantSplit/>
          <w:jc w:val="center"/>
        </w:trPr>
        <w:tc>
          <w:tcPr>
            <w:tcW w:w="3200" w:type="dxa"/>
            <w:vAlign w:val="center"/>
          </w:tcPr>
          <w:p w14:paraId="7AA21B12" w14:textId="77777777" w:rsidR="002657C6" w:rsidRDefault="00E72461">
            <w:pPr>
              <w:spacing w:line="252" w:lineRule="auto"/>
            </w:pPr>
            <w:r>
              <w:rPr>
                <w:sz w:val="24"/>
                <w:szCs w:val="24"/>
              </w:rPr>
              <w:t>Zobrist keys</w:t>
            </w:r>
          </w:p>
        </w:tc>
        <w:tc>
          <w:tcPr>
            <w:tcW w:w="5826" w:type="dxa"/>
            <w:vAlign w:val="center"/>
          </w:tcPr>
          <w:p w14:paraId="37F571A2" w14:textId="77777777" w:rsidR="002657C6" w:rsidRDefault="00E72461">
            <w:pPr>
              <w:spacing w:line="252" w:lineRule="auto"/>
            </w:pPr>
            <w:r>
              <w:rPr>
                <w:sz w:val="24"/>
                <w:szCs w:val="24"/>
              </w:rPr>
              <w:t>64-bit, as two 32-bit halves from Mulberry32 with a fixed seed (42)</w:t>
            </w:r>
          </w:p>
        </w:tc>
      </w:tr>
      <w:tr w:rsidR="002657C6" w14:paraId="6CA1CC8E" w14:textId="77777777">
        <w:trPr>
          <w:cantSplit/>
          <w:jc w:val="center"/>
        </w:trPr>
        <w:tc>
          <w:tcPr>
            <w:tcW w:w="3200" w:type="dxa"/>
            <w:vAlign w:val="center"/>
          </w:tcPr>
          <w:p w14:paraId="6BFFC28F" w14:textId="77777777" w:rsidR="002657C6" w:rsidRDefault="00E72461">
            <w:pPr>
              <w:spacing w:line="252" w:lineRule="auto"/>
            </w:pPr>
            <w:r>
              <w:rPr>
                <w:sz w:val="24"/>
                <w:szCs w:val="24"/>
              </w:rPr>
              <w:t>Teaching mode</w:t>
            </w:r>
          </w:p>
        </w:tc>
        <w:tc>
          <w:tcPr>
            <w:tcW w:w="5826" w:type="dxa"/>
            <w:vAlign w:val="center"/>
          </w:tcPr>
          <w:p w14:paraId="4DD7D8B7" w14:textId="77777777" w:rsidR="002657C6" w:rsidRDefault="00E72461">
            <w:pPr>
              <w:spacing w:line="252" w:lineRule="auto"/>
            </w:pPr>
            <w:r>
              <w:rPr>
                <w:sz w:val="24"/>
                <w:szCs w:val="24"/>
              </w:rPr>
              <w:t>Fixed depth 5; 60 s cap per configuration, then reported as a lower bound</w:t>
            </w:r>
          </w:p>
        </w:tc>
      </w:tr>
      <w:tr w:rsidR="002657C6" w14:paraId="7A3F89B9" w14:textId="77777777">
        <w:trPr>
          <w:cantSplit/>
          <w:jc w:val="center"/>
        </w:trPr>
        <w:tc>
          <w:tcPr>
            <w:tcW w:w="3200" w:type="dxa"/>
            <w:vAlign w:val="center"/>
          </w:tcPr>
          <w:p w14:paraId="163148E4" w14:textId="77777777" w:rsidR="002657C6" w:rsidRDefault="00E72461">
            <w:pPr>
              <w:spacing w:line="252" w:lineRule="auto"/>
            </w:pPr>
            <w:r>
              <w:rPr>
                <w:sz w:val="24"/>
                <w:szCs w:val="24"/>
              </w:rPr>
              <w:t>Evaluation bar range</w:t>
            </w:r>
          </w:p>
        </w:tc>
        <w:tc>
          <w:tcPr>
            <w:tcW w:w="5826" w:type="dxa"/>
            <w:vAlign w:val="center"/>
          </w:tcPr>
          <w:p w14:paraId="7BC61C7B" w14:textId="77777777" w:rsidR="002657C6" w:rsidRDefault="00E72461">
            <w:pPr>
              <w:spacing w:line="252" w:lineRule="auto"/>
            </w:pPr>
            <w:r>
              <w:rPr>
                <w:sz w:val="24"/>
                <w:szCs w:val="24"/>
              </w:rPr>
              <w:t>±8 pawns; forced mates shown as M&lt;n&gt;</w:t>
            </w:r>
          </w:p>
        </w:tc>
      </w:tr>
    </w:tbl>
    <w:p>
      <w:pPr>
        <w:spacing w:after="0" w:line="240" w:lineRule="auto"/>
      </w:pPr>
    </w:p>
    <w:p>
      <w:pPr>
        <w:keepNext/>
        <w:spacing w:before="180" w:after="120" w:line="276" w:lineRule="auto"/>
        <w:jc w:val="center"/>
      </w:pPr>
      <w:bookmarkStart w:id="5058" w:name="_Ref2058"/>
      <w:r>
        <w:rPr>
          <w:b/>
          <w:bCs/>
          <w:sz w:val="24"/>
          <w:szCs w:val="24"/>
        </w:rPr>
        <w:t xml:space="preserve">Table A.2 Automated Test Suite</w:t>
      </w:r>
      <w:bookmarkEnd w:id="5058"/>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2600"/>
        <w:gridCol w:w="6426"/>
      </w:tblGrid>
      <w:tr w:rsidR="002657C6" w14:paraId="5F268264" w14:textId="77777777">
        <w:trPr>
          <w:cantSplit/>
          <w:tblHeader/>
          <w:jc w:val="center"/>
        </w:trPr>
        <w:tc>
          <w:tcPr>
            <w:tcW w:w="2600" w:type="dxa"/>
            <w:shd w:val="clear" w:color="auto" w:fill="D9E2F3"/>
            <w:vAlign w:val="center"/>
          </w:tcPr>
          <w:p w14:paraId="26FA626E" w14:textId="77777777" w:rsidR="002657C6" w:rsidRDefault="00E72461">
            <w:pPr>
              <w:keepNext/>
              <w:spacing w:line="252" w:lineRule="auto"/>
              <w:jc w:val="center"/>
            </w:pPr>
            <w:r>
              <w:rPr>
                <w:b/>
                <w:bCs/>
                <w:sz w:val="24"/>
                <w:szCs w:val="24"/>
              </w:rPr>
              <w:t>Test file</w:t>
            </w:r>
          </w:p>
        </w:tc>
        <w:tc>
          <w:tcPr>
            <w:tcW w:w="6426" w:type="dxa"/>
            <w:shd w:val="clear" w:color="auto" w:fill="D9E2F3"/>
            <w:vAlign w:val="center"/>
          </w:tcPr>
          <w:p w14:paraId="6E9EDA38" w14:textId="77777777" w:rsidR="002657C6" w:rsidRDefault="00E72461">
            <w:pPr>
              <w:keepNext/>
              <w:spacing w:line="252" w:lineRule="auto"/>
              <w:jc w:val="center"/>
            </w:pPr>
            <w:r>
              <w:rPr>
                <w:b/>
                <w:bCs/>
                <w:sz w:val="24"/>
                <w:szCs w:val="24"/>
              </w:rPr>
              <w:t>What it verifies</w:t>
            </w:r>
          </w:p>
        </w:tc>
      </w:tr>
      <w:tr w:rsidR="002657C6" w14:paraId="624C1992" w14:textId="77777777">
        <w:trPr>
          <w:cantSplit/>
          <w:jc w:val="center"/>
        </w:trPr>
        <w:tc>
          <w:tcPr>
            <w:tcW w:w="2600" w:type="dxa"/>
            <w:vAlign w:val="center"/>
          </w:tcPr>
          <w:p w14:paraId="63650D78" w14:textId="77777777" w:rsidR="002657C6" w:rsidRDefault="00E72461">
            <w:pPr>
              <w:keepNext/>
              <w:spacing w:line="252" w:lineRule="auto"/>
            </w:pPr>
            <w:r>
              <w:rPr>
                <w:sz w:val="24"/>
                <w:szCs w:val="24"/>
              </w:rPr>
              <w:t>perft.test.js</w:t>
            </w:r>
          </w:p>
        </w:tc>
        <w:tc>
          <w:tcPr>
            <w:tcW w:w="6426" w:type="dxa"/>
            <w:vAlign w:val="center"/>
          </w:tcPr>
          <w:p w14:paraId="36C297F3" w14:textId="77777777" w:rsidR="002657C6" w:rsidRDefault="00E72461">
            <w:pPr>
              <w:keepNext/>
              <w:spacing w:line="252" w:lineRule="auto"/>
            </w:pPr>
            <w:r>
              <w:rPr>
                <w:sz w:val="24"/>
                <w:szCs w:val="24"/>
              </w:rPr>
              <w:t xml:space="preserve">Perft counts on the seven standard positions</w:t>
            </w:r>
          </w:p>
        </w:tc>
      </w:tr>
      <w:tr w:rsidR="002657C6" w14:paraId="53A4182E" w14:textId="77777777">
        <w:trPr>
          <w:cantSplit/>
          <w:jc w:val="center"/>
        </w:trPr>
        <w:tc>
          <w:tcPr>
            <w:tcW w:w="2600" w:type="dxa"/>
            <w:vAlign w:val="center"/>
          </w:tcPr>
          <w:p w14:paraId="1C7DDD25" w14:textId="77777777" w:rsidR="002657C6" w:rsidRDefault="00E72461">
            <w:pPr>
              <w:spacing w:line="252" w:lineRule="auto"/>
            </w:pPr>
            <w:r>
              <w:rPr>
                <w:sz w:val="24"/>
                <w:szCs w:val="24"/>
              </w:rPr>
              <w:t>fen.test.js</w:t>
            </w:r>
          </w:p>
        </w:tc>
        <w:tc>
          <w:tcPr>
            <w:tcW w:w="6426" w:type="dxa"/>
            <w:vAlign w:val="center"/>
          </w:tcPr>
          <w:p w14:paraId="23998586" w14:textId="77777777" w:rsidR="002657C6" w:rsidRDefault="00E72461">
            <w:pPr>
              <w:spacing w:line="252" w:lineRule="auto"/>
            </w:pPr>
            <w:r>
              <w:rPr>
                <w:sz w:val="24"/>
                <w:szCs w:val="24"/>
              </w:rPr>
              <w:t>FEN round trips; validation messages for 15 kinds of bad FEN</w:t>
            </w:r>
          </w:p>
        </w:tc>
      </w:tr>
      <w:tr w:rsidR="002657C6" w14:paraId="1D20E6BF" w14:textId="77777777">
        <w:trPr>
          <w:cantSplit/>
          <w:jc w:val="center"/>
        </w:trPr>
        <w:tc>
          <w:tcPr>
            <w:tcW w:w="2600" w:type="dxa"/>
            <w:vAlign w:val="center"/>
          </w:tcPr>
          <w:p w14:paraId="594086E2" w14:textId="77777777" w:rsidR="002657C6" w:rsidRDefault="00E72461">
            <w:pPr>
              <w:spacing w:line="252" w:lineRule="auto"/>
            </w:pPr>
            <w:r>
              <w:rPr>
                <w:sz w:val="24"/>
                <w:szCs w:val="24"/>
              </w:rPr>
              <w:t>san.test.js</w:t>
            </w:r>
          </w:p>
        </w:tc>
        <w:tc>
          <w:tcPr>
            <w:tcW w:w="6426" w:type="dxa"/>
            <w:vAlign w:val="center"/>
          </w:tcPr>
          <w:p w14:paraId="1B8374B4" w14:textId="77777777" w:rsidR="002657C6" w:rsidRDefault="00E72461">
            <w:pPr>
              <w:spacing w:line="252" w:lineRule="auto"/>
            </w:pPr>
            <w:r>
              <w:rPr>
                <w:sz w:val="24"/>
                <w:szCs w:val="24"/>
              </w:rPr>
              <w:t xml:space="preserve">The Opera Game read and written move for move; en passant, promotions, disambiguation, castling, check and mate marks; forgiving input and refusal reasons</w:t>
            </w:r>
          </w:p>
        </w:tc>
      </w:tr>
      <w:tr w:rsidR="002657C6" w14:paraId="5D043B24" w14:textId="77777777">
        <w:trPr>
          <w:cantSplit/>
          <w:jc w:val="center"/>
        </w:trPr>
        <w:tc>
          <w:tcPr>
            <w:tcW w:w="2600" w:type="dxa"/>
            <w:vAlign w:val="center"/>
          </w:tcPr>
          <w:p w14:paraId="1241008F" w14:textId="77777777" w:rsidR="002657C6" w:rsidRDefault="00E72461">
            <w:pPr>
              <w:spacing w:line="252" w:lineRule="auto"/>
            </w:pPr>
            <w:r>
              <w:rPr>
                <w:sz w:val="24"/>
                <w:szCs w:val="24"/>
              </w:rPr>
              <w:t>repetition.test.js</w:t>
            </w:r>
          </w:p>
        </w:tc>
        <w:tc>
          <w:tcPr>
            <w:tcW w:w="6426" w:type="dxa"/>
            <w:vAlign w:val="center"/>
          </w:tcPr>
          <w:p w14:paraId="62BF3940" w14:textId="77777777" w:rsidR="002657C6" w:rsidRDefault="00E72461">
            <w:pPr>
              <w:spacing w:line="252" w:lineRule="auto"/>
            </w:pPr>
            <w:r>
              <w:rPr>
                <w:sz w:val="24"/>
                <w:szCs w:val="24"/>
              </w:rPr>
              <w:t xml:space="preserve">Threefold repetition, side to move and castling in the key, en passant only when capturable</w:t>
            </w:r>
          </w:p>
        </w:tc>
      </w:tr>
      <w:tr w:rsidR="002657C6" w14:paraId="7CBCFB06" w14:textId="77777777">
        <w:trPr>
          <w:cantSplit/>
          <w:jc w:val="center"/>
        </w:trPr>
        <w:tc>
          <w:tcPr>
            <w:tcW w:w="2600" w:type="dxa"/>
            <w:vAlign w:val="center"/>
          </w:tcPr>
          <w:p w14:paraId="065DCDB1" w14:textId="77777777" w:rsidR="002657C6" w:rsidRDefault="00E72461">
            <w:pPr>
              <w:spacing w:line="252" w:lineRule="auto"/>
            </w:pPr>
            <w:r>
              <w:rPr>
                <w:sz w:val="24"/>
                <w:szCs w:val="24"/>
              </w:rPr>
              <w:t>evaluation.test.js</w:t>
            </w:r>
          </w:p>
        </w:tc>
        <w:tc>
          <w:tcPr>
            <w:tcW w:w="6426" w:type="dxa"/>
            <w:vAlign w:val="center"/>
          </w:tcPr>
          <w:p w14:paraId="57A8AB35" w14:textId="77777777" w:rsidR="002657C6" w:rsidRDefault="00E72461">
            <w:pPr>
              <w:spacing w:line="252" w:lineRule="auto"/>
            </w:pPr>
            <w:r>
              <w:rPr>
                <w:sz w:val="24"/>
                <w:szCs w:val="24"/>
              </w:rPr>
              <w:t xml:space="preserve">Colour symmetry term by term; the breakdown adding up to the total</w:t>
            </w:r>
          </w:p>
        </w:tc>
      </w:tr>
      <w:tr w:rsidR="002657C6" w14:paraId="57E75BF8" w14:textId="77777777">
        <w:trPr>
          <w:cantSplit/>
          <w:jc w:val="center"/>
        </w:trPr>
        <w:tc>
          <w:tcPr>
            <w:tcW w:w="2600" w:type="dxa"/>
            <w:vAlign w:val="center"/>
          </w:tcPr>
          <w:p w14:paraId="78F70F29" w14:textId="77777777" w:rsidR="002657C6" w:rsidRDefault="00E72461">
            <w:pPr>
              <w:spacing w:line="252" w:lineRule="auto"/>
            </w:pPr>
            <w:r>
              <w:rPr>
                <w:sz w:val="24"/>
                <w:szCs w:val="24"/>
              </w:rPr>
              <w:t>transposition.test.js</w:t>
            </w:r>
          </w:p>
        </w:tc>
        <w:tc>
          <w:tcPr>
            <w:tcW w:w="6426" w:type="dxa"/>
            <w:vAlign w:val="center"/>
          </w:tcPr>
          <w:p w14:paraId="390D8D02" w14:textId="77777777" w:rsidR="002657C6" w:rsidRDefault="00E72461">
            <w:pPr>
              <w:spacing w:line="252" w:lineRule="auto"/>
            </w:pPr>
            <w:r>
              <w:rPr>
                <w:sz w:val="24"/>
                <w:szCs w:val="24"/>
              </w:rPr>
              <w:t>Fixed size, bound and depth rules, full-key checks, replacement, mate scores by ply, every slot reachable</w:t>
            </w:r>
          </w:p>
        </w:tc>
      </w:tr>
      <w:tr w:rsidR="002657C6" w14:paraId="428F57B3" w14:textId="77777777">
        <w:trPr>
          <w:cantSplit/>
          <w:jc w:val="center"/>
        </w:trPr>
        <w:tc>
          <w:tcPr>
            <w:tcW w:w="2600" w:type="dxa"/>
            <w:vAlign w:val="center"/>
          </w:tcPr>
          <w:p w14:paraId="61C0158E" w14:textId="77777777" w:rsidR="002657C6" w:rsidRDefault="00E72461">
            <w:pPr>
              <w:spacing w:line="252" w:lineRule="auto"/>
            </w:pPr>
            <w:r>
              <w:rPr>
                <w:sz w:val="24"/>
                <w:szCs w:val="24"/>
              </w:rPr>
              <w:t>search.test.js</w:t>
            </w:r>
          </w:p>
        </w:tc>
        <w:tc>
          <w:tcPr>
            <w:tcW w:w="6426" w:type="dxa"/>
            <w:vAlign w:val="center"/>
          </w:tcPr>
          <w:p w14:paraId="2107C7F9" w14:textId="77777777" w:rsidR="002657C6" w:rsidRDefault="00E72461">
            <w:pPr>
              <w:spacing w:line="252" w:lineRule="auto"/>
            </w:pPr>
            <w:r>
              <w:rPr>
                <w:sz w:val="24"/>
                <w:szCs w:val="24"/>
              </w:rPr>
              <w:t>Mates in one and two with and without null move; Win at Chess #1 at depth 4; contempt towards and away from draws</w:t>
            </w:r>
          </w:p>
        </w:tc>
      </w:tr>
      <w:tr w:rsidR="002657C6" w14:paraId="5D8225FE" w14:textId="77777777">
        <w:trPr>
          <w:cantSplit/>
          <w:jc w:val="center"/>
        </w:trPr>
        <w:tc>
          <w:tcPr>
            <w:tcW w:w="2600" w:type="dxa"/>
            <w:vAlign w:val="center"/>
          </w:tcPr>
          <w:p w14:paraId="1024495E" w14:textId="77777777" w:rsidR="002657C6" w:rsidRDefault="00E72461">
            <w:pPr>
              <w:spacing w:line="252" w:lineRule="auto"/>
            </w:pPr>
            <w:r>
              <w:rPr>
                <w:sz w:val="24"/>
                <w:szCs w:val="24"/>
              </w:rPr>
              <w:t>teaching.test.js</w:t>
            </w:r>
          </w:p>
        </w:tc>
        <w:tc>
          <w:tcPr>
            <w:tcW w:w="6426" w:type="dxa"/>
            <w:vAlign w:val="center"/>
          </w:tcPr>
          <w:p w14:paraId="5B1F5EBC" w14:textId="77777777" w:rsidR="002657C6" w:rsidRDefault="00E72461">
            <w:pPr>
              <w:spacing w:line="252" w:lineRule="auto"/>
            </w:pPr>
            <w:r>
              <w:rPr>
                <w:sz w:val="24"/>
                <w:szCs w:val="24"/>
              </w:rPr>
              <w:t xml:space="preserve">Plain Minimax equal to cumulative perft; Alpha-Beta, ordering and TT matching Minimax's score</w:t>
            </w:r>
          </w:p>
        </w:tc>
      </w:tr>
      <w:tr w:rsidR="002657C6" w14:paraId="529ABFA8" w14:textId="77777777">
        <w:trPr>
          <w:cantSplit/>
          <w:jc w:val="center"/>
        </w:trPr>
        <w:tc>
          <w:tcPr>
            <w:tcW w:w="2600" w:type="dxa"/>
            <w:vAlign w:val="center"/>
          </w:tcPr>
          <w:p w14:paraId="64F856FD" w14:textId="77777777" w:rsidR="002657C6" w:rsidRDefault="00E72461">
            <w:pPr>
              <w:spacing w:line="252" w:lineRule="auto"/>
            </w:pPr>
            <w:r>
              <w:rPr>
                <w:sz w:val="24"/>
                <w:szCs w:val="24"/>
              </w:rPr>
              <w:t>ui-helpers.test.js</w:t>
            </w:r>
          </w:p>
        </w:tc>
        <w:tc>
          <w:tcPr>
            <w:tcW w:w="6426" w:type="dxa"/>
            <w:vAlign w:val="center"/>
          </w:tcPr>
          <w:p w14:paraId="262E2052" w14:textId="77777777" w:rsidR="002657C6" w:rsidRDefault="00E72461">
            <w:pPr>
              <w:spacing w:line="252" w:lineRule="auto"/>
            </w:pPr>
            <w:r>
              <w:rPr>
                <w:sz w:val="24"/>
                <w:szCs w:val="24"/>
              </w:rPr>
              <w:t xml:space="preserve">Score and mate formatting; premove target squares</w:t>
            </w:r>
          </w:p>
        </w:tc>
      </w:tr>
    </w:tbl>
    <w:p>
      <w:pPr>
        <w:spacing w:after="0" w:line="240" w:lineRule="auto"/>
      </w:pPr>
    </w:p>
    <w:p>
      <w:pPr>
        <w:keepNext/>
        <w:spacing w:before="180" w:after="120" w:line="276" w:lineRule="auto"/>
        <w:jc w:val="center"/>
      </w:pPr>
      <w:bookmarkStart w:id="5059" w:name="_Ref2059"/>
      <w:r>
        <w:rPr>
          <w:b/>
          <w:bCs/>
          <w:sz w:val="24"/>
          <w:szCs w:val="24"/>
        </w:rPr>
        <w:t xml:space="preserve">Table A.3 Effective Branching Factor</w:t>
      </w:r>
      <w:bookmarkEnd w:id="5059"/>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2726"/>
        <w:gridCol w:w="1050"/>
        <w:gridCol w:w="1050"/>
        <w:gridCol w:w="1050"/>
        <w:gridCol w:w="1050"/>
        <w:gridCol w:w="1050"/>
        <w:gridCol w:w="1050"/>
      </w:tblGrid>
      <w:tr w:rsidR="002657C6" w14:paraId="364EA7DA" w14:textId="77777777">
        <w:trPr>
          <w:cantSplit/>
          <w:tblHeader/>
          <w:jc w:val="center"/>
        </w:trPr>
        <w:tc>
          <w:tcPr>
            <w:tcW w:w="2726" w:type="dxa"/>
            <w:shd w:val="clear" w:color="auto" w:fill="D9E2F3"/>
            <w:vAlign w:val="center"/>
          </w:tcPr>
          <w:p w14:paraId="42305D02" w14:textId="77777777" w:rsidR="002657C6" w:rsidRDefault="00E72461">
            <w:pPr>
              <w:keepNext/>
              <w:spacing w:line="252" w:lineRule="auto"/>
              <w:jc w:val="center"/>
            </w:pPr>
            <w:r>
              <w:rPr>
                <w:b/>
                <w:bCs/>
                <w:sz w:val="24"/>
                <w:szCs w:val="24"/>
              </w:rPr>
              <w:t>Configuration</w:t>
            </w:r>
          </w:p>
        </w:tc>
        <w:tc>
          <w:tcPr>
            <w:tcW w:w="1050" w:type="dxa"/>
            <w:shd w:val="clear" w:color="auto" w:fill="D9E2F3"/>
            <w:vAlign w:val="center"/>
          </w:tcPr>
          <w:p w14:paraId="546CF46F" w14:textId="77777777" w:rsidR="002657C6" w:rsidRDefault="00E72461">
            <w:pPr>
              <w:keepNext/>
              <w:spacing w:line="252" w:lineRule="auto"/>
              <w:jc w:val="center"/>
            </w:pPr>
            <w:r>
              <w:rPr>
                <w:b/>
                <w:bCs/>
                <w:sz w:val="24"/>
                <w:szCs w:val="24"/>
              </w:rPr>
              <w:t>d1→d2</w:t>
            </w:r>
          </w:p>
        </w:tc>
        <w:tc>
          <w:tcPr>
            <w:tcW w:w="1050" w:type="dxa"/>
            <w:shd w:val="clear" w:color="auto" w:fill="D9E2F3"/>
            <w:vAlign w:val="center"/>
          </w:tcPr>
          <w:p w14:paraId="72EA36F0" w14:textId="77777777" w:rsidR="002657C6" w:rsidRDefault="00E72461">
            <w:pPr>
              <w:keepNext/>
              <w:spacing w:line="252" w:lineRule="auto"/>
              <w:jc w:val="center"/>
            </w:pPr>
            <w:r>
              <w:rPr>
                <w:b/>
                <w:bCs/>
                <w:sz w:val="24"/>
                <w:szCs w:val="24"/>
              </w:rPr>
              <w:t>d2→d3</w:t>
            </w:r>
          </w:p>
        </w:tc>
        <w:tc>
          <w:tcPr>
            <w:tcW w:w="1050" w:type="dxa"/>
            <w:shd w:val="clear" w:color="auto" w:fill="D9E2F3"/>
            <w:vAlign w:val="center"/>
          </w:tcPr>
          <w:p w14:paraId="1E4A959E" w14:textId="77777777" w:rsidR="002657C6" w:rsidRDefault="00E72461">
            <w:pPr>
              <w:keepNext/>
              <w:spacing w:line="252" w:lineRule="auto"/>
              <w:jc w:val="center"/>
            </w:pPr>
            <w:r>
              <w:rPr>
                <w:b/>
                <w:bCs/>
                <w:sz w:val="24"/>
                <w:szCs w:val="24"/>
              </w:rPr>
              <w:t>d3→d4</w:t>
            </w:r>
          </w:p>
        </w:tc>
        <w:tc>
          <w:tcPr>
            <w:tcW w:w="1050" w:type="dxa"/>
            <w:shd w:val="clear" w:color="auto" w:fill="D9E2F3"/>
            <w:vAlign w:val="center"/>
          </w:tcPr>
          <w:p w14:paraId="2E5A8EC3" w14:textId="77777777" w:rsidR="002657C6" w:rsidRDefault="00E72461">
            <w:pPr>
              <w:keepNext/>
              <w:spacing w:line="252" w:lineRule="auto"/>
              <w:jc w:val="center"/>
            </w:pPr>
            <w:r>
              <w:rPr>
                <w:b/>
                <w:bCs/>
                <w:sz w:val="24"/>
                <w:szCs w:val="24"/>
              </w:rPr>
              <w:t>d4→d5</w:t>
            </w:r>
          </w:p>
        </w:tc>
        <w:tc>
          <w:tcPr>
            <w:tcW w:w="1050" w:type="dxa"/>
            <w:shd w:val="clear" w:color="auto" w:fill="D9E2F3"/>
            <w:vAlign w:val="center"/>
          </w:tcPr>
          <w:p w14:paraId="6323A9CD" w14:textId="77777777" w:rsidR="002657C6" w:rsidRDefault="00E72461">
            <w:pPr>
              <w:keepNext/>
              <w:spacing w:line="252" w:lineRule="auto"/>
              <w:jc w:val="center"/>
            </w:pPr>
            <w:r>
              <w:rPr>
                <w:b/>
                <w:bCs/>
                <w:sz w:val="24"/>
                <w:szCs w:val="24"/>
              </w:rPr>
              <w:t>d5→d6</w:t>
            </w:r>
          </w:p>
        </w:tc>
        <w:tc>
          <w:tcPr>
            <w:tcW w:w="1050" w:type="dxa"/>
            <w:shd w:val="clear" w:color="auto" w:fill="D9E2F3"/>
            <w:vAlign w:val="center"/>
          </w:tcPr>
          <w:p w14:paraId="6A360AF1" w14:textId="77777777" w:rsidR="002657C6" w:rsidRDefault="00E72461">
            <w:pPr>
              <w:keepNext/>
              <w:spacing w:line="252" w:lineRule="auto"/>
              <w:jc w:val="center"/>
            </w:pPr>
            <w:r>
              <w:rPr>
                <w:b/>
                <w:bCs/>
                <w:sz w:val="24"/>
                <w:szCs w:val="24"/>
              </w:rPr>
              <w:t>d6→d7</w:t>
            </w:r>
          </w:p>
        </w:tc>
      </w:tr>
      <w:tr w:rsidR="002657C6" w14:paraId="55846894" w14:textId="77777777">
        <w:trPr>
          <w:cantSplit/>
          <w:jc w:val="center"/>
        </w:trPr>
        <w:tc>
          <w:tcPr>
            <w:tcW w:w="2726" w:type="dxa"/>
            <w:vAlign w:val="center"/>
          </w:tcPr>
          <w:p w14:paraId="028A2A0B" w14:textId="77777777" w:rsidR="002657C6" w:rsidRDefault="00E72461">
            <w:pPr>
              <w:keepNext/>
              <w:spacing w:line="252" w:lineRule="auto"/>
            </w:pPr>
            <w:r>
              <w:rPr>
                <w:sz w:val="24"/>
                <w:szCs w:val="24"/>
              </w:rPr>
              <w:t>Plain Minimax</w:t>
            </w:r>
          </w:p>
        </w:tc>
        <w:tc>
          <w:tcPr>
            <w:tcW w:w="1050" w:type="dxa"/>
            <w:vAlign w:val="center"/>
          </w:tcPr>
          <w:p w14:paraId="097BA54B" w14:textId="77777777" w:rsidR="002657C6" w:rsidRDefault="00E72461">
            <w:pPr>
              <w:keepNext/>
              <w:spacing w:line="252" w:lineRule="auto"/>
              <w:jc w:val="center"/>
            </w:pPr>
            <w:r>
              <w:rPr>
                <w:sz w:val="24"/>
                <w:szCs w:val="24"/>
              </w:rPr>
              <w:t>23.64</w:t>
            </w:r>
          </w:p>
        </w:tc>
        <w:tc>
          <w:tcPr>
            <w:tcW w:w="1050" w:type="dxa"/>
            <w:vAlign w:val="center"/>
          </w:tcPr>
          <w:p w14:paraId="6780D1B0" w14:textId="77777777" w:rsidR="002657C6" w:rsidRDefault="00E72461">
            <w:pPr>
              <w:keepNext/>
              <w:spacing w:line="252" w:lineRule="auto"/>
              <w:jc w:val="center"/>
            </w:pPr>
            <w:r>
              <w:rPr>
                <w:sz w:val="24"/>
                <w:szCs w:val="24"/>
              </w:rPr>
              <w:t>27.33</w:t>
            </w:r>
          </w:p>
        </w:tc>
        <w:tc>
          <w:tcPr>
            <w:tcW w:w="1050" w:type="dxa"/>
            <w:vAlign w:val="center"/>
          </w:tcPr>
          <w:p w14:paraId="53F93A8C" w14:textId="77777777" w:rsidR="002657C6" w:rsidRDefault="00E72461">
            <w:pPr>
              <w:keepNext/>
              <w:spacing w:line="252" w:lineRule="auto"/>
              <w:jc w:val="center"/>
            </w:pPr>
            <w:r>
              <w:rPr>
                <w:sz w:val="24"/>
                <w:szCs w:val="24"/>
              </w:rPr>
              <w:t>24.16</w:t>
            </w:r>
          </w:p>
        </w:tc>
        <w:tc>
          <w:tcPr>
            <w:tcW w:w="1050" w:type="dxa"/>
            <w:vAlign w:val="center"/>
          </w:tcPr>
          <w:p w14:paraId="1B47F3D0" w14:textId="77777777" w:rsidR="002657C6" w:rsidRDefault="00E72461">
            <w:pPr>
              <w:keepNext/>
              <w:spacing w:line="252" w:lineRule="auto"/>
              <w:jc w:val="center"/>
            </w:pPr>
            <w:r>
              <w:rPr>
                <w:sz w:val="24"/>
                <w:szCs w:val="24"/>
              </w:rPr>
              <w:t>14.30*</w:t>
            </w:r>
          </w:p>
        </w:tc>
        <w:tc>
          <w:tcPr>
            <w:tcW w:w="1050" w:type="dxa"/>
            <w:vAlign w:val="center"/>
          </w:tcPr>
          <w:p w14:paraId="32613C11" w14:textId="77777777" w:rsidR="002657C6" w:rsidRDefault="00E72461">
            <w:pPr>
              <w:keepNext/>
              <w:spacing w:line="252" w:lineRule="auto"/>
              <w:jc w:val="center"/>
            </w:pPr>
            <w:r>
              <w:rPr>
                <w:sz w:val="24"/>
                <w:szCs w:val="24"/>
              </w:rPr>
              <w:t>8.14*</w:t>
            </w:r>
          </w:p>
        </w:tc>
        <w:tc>
          <w:tcPr>
            <w:tcW w:w="1050" w:type="dxa"/>
            <w:vAlign w:val="center"/>
          </w:tcPr>
          <w:p w14:paraId="574A3948" w14:textId="77777777" w:rsidR="002657C6" w:rsidRDefault="00E72461">
            <w:pPr>
              <w:keepNext/>
              <w:spacing w:line="252" w:lineRule="auto"/>
              <w:jc w:val="center"/>
            </w:pPr>
            <w:r>
              <w:rPr>
                <w:sz w:val="24"/>
                <w:szCs w:val="24"/>
              </w:rPr>
              <w:t>6.59*</w:t>
            </w:r>
          </w:p>
        </w:tc>
      </w:tr>
      <w:tr w:rsidR="002657C6" w14:paraId="7E7F9ABE" w14:textId="77777777">
        <w:trPr>
          <w:cantSplit/>
          <w:jc w:val="center"/>
        </w:trPr>
        <w:tc>
          <w:tcPr>
            <w:tcW w:w="2726" w:type="dxa"/>
            <w:vAlign w:val="center"/>
          </w:tcPr>
          <w:p w14:paraId="53ACE568" w14:textId="77777777" w:rsidR="002657C6" w:rsidRDefault="00E72461">
            <w:pPr>
              <w:keepNext/>
              <w:spacing w:line="252" w:lineRule="auto"/>
            </w:pPr>
            <w:r>
              <w:rPr>
                <w:sz w:val="24"/>
                <w:szCs w:val="24"/>
              </w:rPr>
              <w:t>Alpha-Beta</w:t>
            </w:r>
          </w:p>
        </w:tc>
        <w:tc>
          <w:tcPr>
            <w:tcW w:w="1050" w:type="dxa"/>
            <w:vAlign w:val="center"/>
          </w:tcPr>
          <w:p w14:paraId="2AE9B959" w14:textId="77777777" w:rsidR="002657C6" w:rsidRDefault="00E72461">
            <w:pPr>
              <w:keepNext/>
              <w:spacing w:line="252" w:lineRule="auto"/>
              <w:jc w:val="center"/>
            </w:pPr>
            <w:r>
              <w:rPr>
                <w:sz w:val="24"/>
                <w:szCs w:val="24"/>
              </w:rPr>
              <w:t>9.26</w:t>
            </w:r>
          </w:p>
        </w:tc>
        <w:tc>
          <w:tcPr>
            <w:tcW w:w="1050" w:type="dxa"/>
            <w:vAlign w:val="center"/>
          </w:tcPr>
          <w:p w14:paraId="63785AC1" w14:textId="77777777" w:rsidR="002657C6" w:rsidRDefault="00E72461">
            <w:pPr>
              <w:keepNext/>
              <w:spacing w:line="252" w:lineRule="auto"/>
              <w:jc w:val="center"/>
            </w:pPr>
            <w:r>
              <w:rPr>
                <w:sz w:val="24"/>
                <w:szCs w:val="24"/>
              </w:rPr>
              <w:t>11.99</w:t>
            </w:r>
          </w:p>
        </w:tc>
        <w:tc>
          <w:tcPr>
            <w:tcW w:w="1050" w:type="dxa"/>
            <w:vAlign w:val="center"/>
          </w:tcPr>
          <w:p w14:paraId="1B3E8CA3" w14:textId="77777777" w:rsidR="002657C6" w:rsidRDefault="00E72461">
            <w:pPr>
              <w:keepNext/>
              <w:spacing w:line="252" w:lineRule="auto"/>
              <w:jc w:val="center"/>
            </w:pPr>
            <w:r>
              <w:rPr>
                <w:sz w:val="24"/>
                <w:szCs w:val="24"/>
              </w:rPr>
              <w:t>6.75</w:t>
            </w:r>
          </w:p>
        </w:tc>
        <w:tc>
          <w:tcPr>
            <w:tcW w:w="1050" w:type="dxa"/>
            <w:vAlign w:val="center"/>
          </w:tcPr>
          <w:p w14:paraId="49A5F99E" w14:textId="77777777" w:rsidR="002657C6" w:rsidRDefault="00E72461">
            <w:pPr>
              <w:keepNext/>
              <w:spacing w:line="252" w:lineRule="auto"/>
              <w:jc w:val="center"/>
            </w:pPr>
            <w:r>
              <w:rPr>
                <w:sz w:val="24"/>
                <w:szCs w:val="24"/>
              </w:rPr>
              <w:t>10.45</w:t>
            </w:r>
          </w:p>
        </w:tc>
        <w:tc>
          <w:tcPr>
            <w:tcW w:w="1050" w:type="dxa"/>
            <w:vAlign w:val="center"/>
          </w:tcPr>
          <w:p w14:paraId="7F660945" w14:textId="77777777" w:rsidR="002657C6" w:rsidRDefault="00E72461">
            <w:pPr>
              <w:keepNext/>
              <w:spacing w:line="252" w:lineRule="auto"/>
              <w:jc w:val="center"/>
            </w:pPr>
            <w:r>
              <w:rPr>
                <w:sz w:val="24"/>
                <w:szCs w:val="24"/>
              </w:rPr>
              <w:t>4.04</w:t>
            </w:r>
          </w:p>
        </w:tc>
        <w:tc>
          <w:tcPr>
            <w:tcW w:w="1050" w:type="dxa"/>
            <w:vAlign w:val="center"/>
          </w:tcPr>
          <w:p w14:paraId="087EAB55" w14:textId="77777777" w:rsidR="002657C6" w:rsidRDefault="00E72461">
            <w:pPr>
              <w:keepNext/>
              <w:spacing w:line="252" w:lineRule="auto"/>
              <w:jc w:val="center"/>
            </w:pPr>
            <w:r>
              <w:rPr>
                <w:sz w:val="24"/>
                <w:szCs w:val="24"/>
              </w:rPr>
              <w:t>6.87</w:t>
            </w:r>
          </w:p>
        </w:tc>
      </w:tr>
      <w:tr w:rsidR="002657C6" w14:paraId="0CBE743D" w14:textId="77777777">
        <w:trPr>
          <w:cantSplit/>
          <w:jc w:val="center"/>
        </w:trPr>
        <w:tc>
          <w:tcPr>
            <w:tcW w:w="2726" w:type="dxa"/>
            <w:vAlign w:val="center"/>
          </w:tcPr>
          <w:p w14:paraId="00605414" w14:textId="77777777" w:rsidR="002657C6" w:rsidRDefault="00E72461">
            <w:pPr>
              <w:keepNext/>
              <w:spacing w:line="252" w:lineRule="auto"/>
            </w:pPr>
            <w:r>
              <w:rPr>
                <w:sz w:val="24"/>
                <w:szCs w:val="24"/>
              </w:rPr>
              <w:t>+ ordering + TT</w:t>
            </w:r>
          </w:p>
        </w:tc>
        <w:tc>
          <w:tcPr>
            <w:tcW w:w="1050" w:type="dxa"/>
            <w:vAlign w:val="center"/>
          </w:tcPr>
          <w:p w14:paraId="0A8629DB" w14:textId="77777777" w:rsidR="002657C6" w:rsidRDefault="00E72461">
            <w:pPr>
              <w:keepNext/>
              <w:spacing w:line="252" w:lineRule="auto"/>
              <w:jc w:val="center"/>
            </w:pPr>
            <w:r>
              <w:rPr>
                <w:sz w:val="24"/>
                <w:szCs w:val="24"/>
              </w:rPr>
              <w:t>3.83</w:t>
            </w:r>
          </w:p>
        </w:tc>
        <w:tc>
          <w:tcPr>
            <w:tcW w:w="1050" w:type="dxa"/>
            <w:vAlign w:val="center"/>
          </w:tcPr>
          <w:p w14:paraId="58007EF1" w14:textId="77777777" w:rsidR="002657C6" w:rsidRDefault="00E72461">
            <w:pPr>
              <w:keepNext/>
              <w:spacing w:line="252" w:lineRule="auto"/>
              <w:jc w:val="center"/>
            </w:pPr>
            <w:r>
              <w:rPr>
                <w:sz w:val="24"/>
                <w:szCs w:val="24"/>
              </w:rPr>
              <w:t>9.72</w:t>
            </w:r>
          </w:p>
        </w:tc>
        <w:tc>
          <w:tcPr>
            <w:tcW w:w="1050" w:type="dxa"/>
            <w:vAlign w:val="center"/>
          </w:tcPr>
          <w:p w14:paraId="2612B73D" w14:textId="77777777" w:rsidR="002657C6" w:rsidRDefault="00E72461">
            <w:pPr>
              <w:keepNext/>
              <w:spacing w:line="252" w:lineRule="auto"/>
              <w:jc w:val="center"/>
            </w:pPr>
            <w:r>
              <w:rPr>
                <w:sz w:val="24"/>
                <w:szCs w:val="24"/>
              </w:rPr>
              <w:t>3.79</w:t>
            </w:r>
          </w:p>
        </w:tc>
        <w:tc>
          <w:tcPr>
            <w:tcW w:w="1050" w:type="dxa"/>
            <w:vAlign w:val="center"/>
          </w:tcPr>
          <w:p w14:paraId="370C6598" w14:textId="77777777" w:rsidR="002657C6" w:rsidRDefault="00E72461">
            <w:pPr>
              <w:keepNext/>
              <w:spacing w:line="252" w:lineRule="auto"/>
              <w:jc w:val="center"/>
            </w:pPr>
            <w:r>
              <w:rPr>
                <w:sz w:val="24"/>
                <w:szCs w:val="24"/>
              </w:rPr>
              <w:t>6.92</w:t>
            </w:r>
          </w:p>
        </w:tc>
        <w:tc>
          <w:tcPr>
            <w:tcW w:w="1050" w:type="dxa"/>
            <w:vAlign w:val="center"/>
          </w:tcPr>
          <w:p w14:paraId="71A2482A" w14:textId="77777777" w:rsidR="002657C6" w:rsidRDefault="00E72461">
            <w:pPr>
              <w:keepNext/>
              <w:spacing w:line="252" w:lineRule="auto"/>
              <w:jc w:val="center"/>
            </w:pPr>
            <w:r>
              <w:rPr>
                <w:sz w:val="24"/>
                <w:szCs w:val="24"/>
              </w:rPr>
              <w:t>2.16</w:t>
            </w:r>
          </w:p>
        </w:tc>
        <w:tc>
          <w:tcPr>
            <w:tcW w:w="1050" w:type="dxa"/>
            <w:vAlign w:val="center"/>
          </w:tcPr>
          <w:p w14:paraId="79B76C30" w14:textId="77777777" w:rsidR="002657C6" w:rsidRDefault="00E72461">
            <w:pPr>
              <w:keepNext/>
              <w:spacing w:line="252" w:lineRule="auto"/>
              <w:jc w:val="center"/>
            </w:pPr>
            <w:r>
              <w:rPr>
                <w:sz w:val="24"/>
                <w:szCs w:val="24"/>
              </w:rPr>
              <w:t>3.86</w:t>
            </w:r>
          </w:p>
        </w:tc>
      </w:tr>
      <w:tr w:rsidR="002657C6" w14:paraId="3CBFCB5B" w14:textId="77777777">
        <w:trPr>
          <w:cantSplit/>
          <w:jc w:val="center"/>
        </w:trPr>
        <w:tc>
          <w:tcPr>
            <w:tcW w:w="2726" w:type="dxa"/>
            <w:vAlign w:val="center"/>
          </w:tcPr>
          <w:p w14:paraId="017DF2F3" w14:textId="77777777" w:rsidR="002657C6" w:rsidRDefault="00E72461">
            <w:pPr>
              <w:keepNext/>
              <w:spacing w:line="252" w:lineRule="auto"/>
            </w:pPr>
            <w:r>
              <w:rPr>
                <w:sz w:val="24"/>
                <w:szCs w:val="24"/>
              </w:rPr>
              <w:t>+ ordering + TT + null move</w:t>
            </w:r>
          </w:p>
        </w:tc>
        <w:tc>
          <w:tcPr>
            <w:tcW w:w="1050" w:type="dxa"/>
            <w:vAlign w:val="center"/>
          </w:tcPr>
          <w:p w14:paraId="57DDFCE3" w14:textId="77777777" w:rsidR="002657C6" w:rsidRDefault="00E72461">
            <w:pPr>
              <w:keepNext/>
              <w:spacing w:line="252" w:lineRule="auto"/>
              <w:jc w:val="center"/>
            </w:pPr>
            <w:r>
              <w:rPr>
                <w:sz w:val="24"/>
                <w:szCs w:val="24"/>
              </w:rPr>
              <w:t>3.83</w:t>
            </w:r>
          </w:p>
        </w:tc>
        <w:tc>
          <w:tcPr>
            <w:tcW w:w="1050" w:type="dxa"/>
            <w:vAlign w:val="center"/>
          </w:tcPr>
          <w:p w14:paraId="7A3B7B89" w14:textId="77777777" w:rsidR="002657C6" w:rsidRDefault="00E72461">
            <w:pPr>
              <w:keepNext/>
              <w:spacing w:line="252" w:lineRule="auto"/>
              <w:jc w:val="center"/>
            </w:pPr>
            <w:r>
              <w:rPr>
                <w:sz w:val="24"/>
                <w:szCs w:val="24"/>
              </w:rPr>
              <w:t>9.72</w:t>
            </w:r>
          </w:p>
        </w:tc>
        <w:tc>
          <w:tcPr>
            <w:tcW w:w="1050" w:type="dxa"/>
            <w:vAlign w:val="center"/>
          </w:tcPr>
          <w:p w14:paraId="56FF31BA" w14:textId="77777777" w:rsidR="002657C6" w:rsidRDefault="00E72461">
            <w:pPr>
              <w:keepNext/>
              <w:spacing w:line="252" w:lineRule="auto"/>
              <w:jc w:val="center"/>
            </w:pPr>
            <w:r>
              <w:rPr>
                <w:sz w:val="24"/>
                <w:szCs w:val="24"/>
              </w:rPr>
              <w:t>3.79</w:t>
            </w:r>
          </w:p>
        </w:tc>
        <w:tc>
          <w:tcPr>
            <w:tcW w:w="1050" w:type="dxa"/>
            <w:vAlign w:val="center"/>
          </w:tcPr>
          <w:p w14:paraId="17238942" w14:textId="77777777" w:rsidR="002657C6" w:rsidRDefault="00E72461">
            <w:pPr>
              <w:keepNext/>
              <w:spacing w:line="252" w:lineRule="auto"/>
              <w:jc w:val="center"/>
            </w:pPr>
            <w:r>
              <w:rPr>
                <w:sz w:val="24"/>
                <w:szCs w:val="24"/>
              </w:rPr>
              <w:t>5.14</w:t>
            </w:r>
          </w:p>
        </w:tc>
        <w:tc>
          <w:tcPr>
            <w:tcW w:w="1050" w:type="dxa"/>
            <w:vAlign w:val="center"/>
          </w:tcPr>
          <w:p w14:paraId="495576E7" w14:textId="77777777" w:rsidR="002657C6" w:rsidRDefault="00E72461">
            <w:pPr>
              <w:keepNext/>
              <w:spacing w:line="252" w:lineRule="auto"/>
              <w:jc w:val="center"/>
            </w:pPr>
            <w:r>
              <w:rPr>
                <w:sz w:val="24"/>
                <w:szCs w:val="24"/>
              </w:rPr>
              <w:t>2.11</w:t>
            </w:r>
          </w:p>
        </w:tc>
        <w:tc>
          <w:tcPr>
            <w:tcW w:w="1050" w:type="dxa"/>
            <w:vAlign w:val="center"/>
          </w:tcPr>
          <w:p w14:paraId="6EBF5228" w14:textId="77777777" w:rsidR="002657C6" w:rsidRDefault="00E72461">
            <w:pPr>
              <w:keepNext/>
              <w:spacing w:line="252" w:lineRule="auto"/>
              <w:jc w:val="center"/>
            </w:pPr>
            <w:r>
              <w:rPr>
                <w:sz w:val="24"/>
                <w:szCs w:val="24"/>
              </w:rPr>
              <w:t>2.87</w:t>
            </w:r>
          </w:p>
        </w:tc>
      </w:tr>
      <w:tr w:rsidR="002657C6" w14:paraId="6C356780" w14:textId="77777777">
        <w:trPr>
          <w:cantSplit/>
          <w:jc w:val="center"/>
        </w:trPr>
        <w:tc>
          <w:tcPr>
            <w:tcW w:w="2726" w:type="dxa"/>
            <w:vAlign w:val="center"/>
          </w:tcPr>
          <w:p w14:paraId="24E94198" w14:textId="77777777" w:rsidR="002657C6" w:rsidRDefault="00E72461">
            <w:pPr>
              <w:spacing w:line="252" w:lineRule="auto"/>
            </w:pPr>
            <w:r>
              <w:rPr>
                <w:sz w:val="24"/>
                <w:szCs w:val="24"/>
              </w:rPr>
              <w:t>Everything (with quiescence)</w:t>
            </w:r>
          </w:p>
        </w:tc>
        <w:tc>
          <w:tcPr>
            <w:tcW w:w="1050" w:type="dxa"/>
            <w:vAlign w:val="center"/>
          </w:tcPr>
          <w:p w14:paraId="23862E66" w14:textId="77777777" w:rsidR="002657C6" w:rsidRDefault="00E72461">
            <w:pPr>
              <w:spacing w:line="252" w:lineRule="auto"/>
              <w:jc w:val="center"/>
            </w:pPr>
            <w:r>
              <w:rPr>
                <w:sz w:val="24"/>
                <w:szCs w:val="24"/>
              </w:rPr>
              <w:t>4.07</w:t>
            </w:r>
          </w:p>
        </w:tc>
        <w:tc>
          <w:tcPr>
            <w:tcW w:w="1050" w:type="dxa"/>
            <w:vAlign w:val="center"/>
          </w:tcPr>
          <w:p w14:paraId="6DAED226" w14:textId="77777777" w:rsidR="002657C6" w:rsidRDefault="00E72461">
            <w:pPr>
              <w:spacing w:line="252" w:lineRule="auto"/>
              <w:jc w:val="center"/>
            </w:pPr>
            <w:r>
              <w:rPr>
                <w:sz w:val="24"/>
                <w:szCs w:val="24"/>
              </w:rPr>
              <w:t>6.97</w:t>
            </w:r>
          </w:p>
        </w:tc>
        <w:tc>
          <w:tcPr>
            <w:tcW w:w="1050" w:type="dxa"/>
            <w:vAlign w:val="center"/>
          </w:tcPr>
          <w:p w14:paraId="66C0E680" w14:textId="77777777" w:rsidR="002657C6" w:rsidRDefault="00E72461">
            <w:pPr>
              <w:spacing w:line="252" w:lineRule="auto"/>
              <w:jc w:val="center"/>
            </w:pPr>
            <w:r>
              <w:rPr>
                <w:sz w:val="24"/>
                <w:szCs w:val="24"/>
              </w:rPr>
              <w:t>3.08</w:t>
            </w:r>
          </w:p>
        </w:tc>
        <w:tc>
          <w:tcPr>
            <w:tcW w:w="1050" w:type="dxa"/>
            <w:vAlign w:val="center"/>
          </w:tcPr>
          <w:p w14:paraId="1157AF85" w14:textId="77777777" w:rsidR="002657C6" w:rsidRDefault="00E72461">
            <w:pPr>
              <w:spacing w:line="252" w:lineRule="auto"/>
              <w:jc w:val="center"/>
            </w:pPr>
            <w:r>
              <w:rPr>
                <w:sz w:val="24"/>
                <w:szCs w:val="24"/>
              </w:rPr>
              <w:t>3.85</w:t>
            </w:r>
          </w:p>
        </w:tc>
        <w:tc>
          <w:tcPr>
            <w:tcW w:w="1050" w:type="dxa"/>
            <w:vAlign w:val="center"/>
          </w:tcPr>
          <w:p w14:paraId="6BF52DD2" w14:textId="77777777" w:rsidR="002657C6" w:rsidRDefault="00E72461">
            <w:pPr>
              <w:spacing w:line="252" w:lineRule="auto"/>
              <w:jc w:val="center"/>
            </w:pPr>
            <w:r>
              <w:rPr>
                <w:sz w:val="24"/>
                <w:szCs w:val="24"/>
              </w:rPr>
              <w:t>3.48</w:t>
            </w:r>
          </w:p>
        </w:tc>
        <w:tc>
          <w:tcPr>
            <w:tcW w:w="1050" w:type="dxa"/>
            <w:vAlign w:val="center"/>
          </w:tcPr>
          <w:p w14:paraId="37EBCD72" w14:textId="77777777" w:rsidR="002657C6" w:rsidRDefault="00E72461">
            <w:pPr>
              <w:spacing w:line="252" w:lineRule="auto"/>
              <w:jc w:val="center"/>
            </w:pPr>
            <w:r>
              <w:rPr>
                <w:sz w:val="24"/>
                <w:szCs w:val="24"/>
              </w:rPr>
              <w:t>2.78</w:t>
            </w:r>
          </w:p>
        </w:tc>
      </w:tr>
    </w:tbl>
    <w:p w14:paraId="787A4200" w14:textId="77777777" w:rsidR="002657C6" w:rsidRDefault="00E72461">
      <w:pPr>
        <w:spacing w:after="120" w:line="360" w:lineRule="auto"/>
        <w:jc w:val="both"/>
      </w:pPr>
      <w:r>
        <w:rPr>
          <w:sz w:val="24"/>
          <w:szCs w:val="24"/>
        </w:rPr>
        <w:t>(* Plain Minimax finished only the smaller endgames at depths 5 to 7, so those columns understate its cost.)</w:t>
      </w:r>
    </w:p>
    <w:p>
      <w:pPr>
        <w:keepNext/>
        <w:spacing w:before="180" w:after="120" w:line="276" w:lineRule="auto"/>
        <w:jc w:val="center"/>
      </w:pPr>
      <w:bookmarkStart w:id="5060" w:name="_Ref2060"/>
      <w:r>
        <w:rPr>
          <w:b/>
          <w:bCs/>
          <w:sz w:val="24"/>
          <w:szCs w:val="24"/>
        </w:rPr>
        <w:t xml:space="preserve">Table A.4 Tactical Suite Results (Positions Solved out of 105)</w:t>
      </w:r>
      <w:bookmarkEnd w:id="5060"/>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3226"/>
        <w:gridCol w:w="1000"/>
        <w:gridCol w:w="1000"/>
        <w:gridCol w:w="1000"/>
        <w:gridCol w:w="2800"/>
      </w:tblGrid>
      <w:tr w:rsidR="002657C6" w14:paraId="579055EA" w14:textId="77777777">
        <w:trPr>
          <w:cantSplit/>
          <w:tblHeader/>
          <w:jc w:val="center"/>
        </w:trPr>
        <w:tc>
          <w:tcPr>
            <w:tcW w:w="3226" w:type="dxa"/>
            <w:shd w:val="clear" w:color="auto" w:fill="D9E2F3"/>
            <w:vAlign w:val="center"/>
          </w:tcPr>
          <w:p w14:paraId="7F5047DA" w14:textId="77777777" w:rsidR="002657C6" w:rsidRDefault="00E72461">
            <w:pPr>
              <w:keepNext/>
              <w:spacing w:line="252" w:lineRule="auto"/>
              <w:jc w:val="center"/>
            </w:pPr>
            <w:r>
              <w:rPr>
                <w:b/>
                <w:bCs/>
                <w:sz w:val="24"/>
                <w:szCs w:val="24"/>
              </w:rPr>
              <w:t>Build</w:t>
            </w:r>
          </w:p>
        </w:tc>
        <w:tc>
          <w:tcPr>
            <w:tcW w:w="1000" w:type="dxa"/>
            <w:shd w:val="clear" w:color="auto" w:fill="D9E2F3"/>
            <w:vAlign w:val="center"/>
          </w:tcPr>
          <w:p w14:paraId="45E17041" w14:textId="77777777" w:rsidR="002657C6" w:rsidRDefault="00E72461">
            <w:pPr>
              <w:keepNext/>
              <w:spacing w:line="252" w:lineRule="auto"/>
              <w:jc w:val="center"/>
            </w:pPr>
            <w:r>
              <w:rPr>
                <w:b/>
                <w:bCs/>
                <w:sz w:val="24"/>
                <w:szCs w:val="24"/>
              </w:rPr>
              <w:t>0.2 s</w:t>
            </w:r>
          </w:p>
        </w:tc>
        <w:tc>
          <w:tcPr>
            <w:tcW w:w="1000" w:type="dxa"/>
            <w:shd w:val="clear" w:color="auto" w:fill="D9E2F3"/>
            <w:vAlign w:val="center"/>
          </w:tcPr>
          <w:p w14:paraId="749C4367" w14:textId="77777777" w:rsidR="002657C6" w:rsidRDefault="00E72461">
            <w:pPr>
              <w:keepNext/>
              <w:spacing w:line="252" w:lineRule="auto"/>
              <w:jc w:val="center"/>
            </w:pPr>
            <w:r>
              <w:rPr>
                <w:b/>
                <w:bCs/>
                <w:sz w:val="24"/>
                <w:szCs w:val="24"/>
              </w:rPr>
              <w:t>1 s</w:t>
            </w:r>
          </w:p>
        </w:tc>
        <w:tc>
          <w:tcPr>
            <w:tcW w:w="1000" w:type="dxa"/>
            <w:shd w:val="clear" w:color="auto" w:fill="D9E2F3"/>
            <w:vAlign w:val="center"/>
          </w:tcPr>
          <w:p w14:paraId="29D2C5CC" w14:textId="77777777" w:rsidR="002657C6" w:rsidRDefault="00E72461">
            <w:pPr>
              <w:keepNext/>
              <w:spacing w:line="252" w:lineRule="auto"/>
              <w:jc w:val="center"/>
            </w:pPr>
            <w:r>
              <w:rPr>
                <w:b/>
                <w:bCs/>
                <w:sz w:val="24"/>
                <w:szCs w:val="24"/>
              </w:rPr>
              <w:t>5 s</w:t>
            </w:r>
          </w:p>
        </w:tc>
        <w:tc>
          <w:tcPr>
            <w:tcW w:w="2800" w:type="dxa"/>
            <w:shd w:val="clear" w:color="auto" w:fill="D9E2F3"/>
            <w:vAlign w:val="center"/>
          </w:tcPr>
          <w:p w14:paraId="15FAF4DC" w14:textId="77777777" w:rsidR="002657C6" w:rsidRDefault="00E72461">
            <w:pPr>
              <w:keepNext/>
              <w:spacing w:line="252" w:lineRule="auto"/>
              <w:jc w:val="center"/>
            </w:pPr>
            <w:r>
              <w:rPr>
                <w:b/>
                <w:bCs/>
                <w:sz w:val="24"/>
                <w:szCs w:val="24"/>
              </w:rPr>
              <w:t>Mean depth (0.2 / 1 / 5 s)</w:t>
            </w:r>
          </w:p>
        </w:tc>
      </w:tr>
      <w:tr w:rsidR="002657C6" w14:paraId="5578F6A5" w14:textId="77777777">
        <w:trPr>
          <w:cantSplit/>
          <w:jc w:val="center"/>
        </w:trPr>
        <w:tc>
          <w:tcPr>
            <w:tcW w:w="3226" w:type="dxa"/>
            <w:vAlign w:val="center"/>
          </w:tcPr>
          <w:p w14:paraId="573CE279" w14:textId="77777777" w:rsidR="002657C6" w:rsidRDefault="00E72461">
            <w:pPr>
              <w:keepNext/>
              <w:spacing w:line="252" w:lineRule="auto"/>
            </w:pPr>
            <w:r>
              <w:rPr>
                <w:sz w:val="24"/>
                <w:szCs w:val="24"/>
              </w:rPr>
              <w:t>Final engine</w:t>
            </w:r>
          </w:p>
        </w:tc>
        <w:tc>
          <w:tcPr>
            <w:tcW w:w="1000" w:type="dxa"/>
            <w:vAlign w:val="center"/>
          </w:tcPr>
          <w:p w14:paraId="55C92E72" w14:textId="77777777" w:rsidR="002657C6" w:rsidRDefault="00E72461">
            <w:pPr>
              <w:keepNext/>
              <w:spacing w:line="252" w:lineRule="auto"/>
              <w:jc w:val="center"/>
            </w:pPr>
            <w:r>
              <w:rPr>
                <w:sz w:val="24"/>
                <w:szCs w:val="24"/>
              </w:rPr>
              <w:t>78</w:t>
            </w:r>
          </w:p>
        </w:tc>
        <w:tc>
          <w:tcPr>
            <w:tcW w:w="1000" w:type="dxa"/>
            <w:vAlign w:val="center"/>
          </w:tcPr>
          <w:p w14:paraId="2207BA3C" w14:textId="77777777" w:rsidR="002657C6" w:rsidRDefault="00E72461">
            <w:pPr>
              <w:keepNext/>
              <w:spacing w:line="252" w:lineRule="auto"/>
              <w:jc w:val="center"/>
            </w:pPr>
            <w:r>
              <w:rPr>
                <w:sz w:val="24"/>
                <w:szCs w:val="24"/>
              </w:rPr>
              <w:t>88</w:t>
            </w:r>
          </w:p>
        </w:tc>
        <w:tc>
          <w:tcPr>
            <w:tcW w:w="1000" w:type="dxa"/>
            <w:vAlign w:val="center"/>
          </w:tcPr>
          <w:p w14:paraId="1D805C14" w14:textId="77777777" w:rsidR="002657C6" w:rsidRDefault="00E72461">
            <w:pPr>
              <w:keepNext/>
              <w:spacing w:line="252" w:lineRule="auto"/>
              <w:jc w:val="center"/>
            </w:pPr>
            <w:r>
              <w:rPr>
                <w:sz w:val="24"/>
                <w:szCs w:val="24"/>
              </w:rPr>
              <w:t>94</w:t>
            </w:r>
          </w:p>
        </w:tc>
        <w:tc>
          <w:tcPr>
            <w:tcW w:w="2800" w:type="dxa"/>
            <w:vAlign w:val="center"/>
          </w:tcPr>
          <w:p w14:paraId="60591B4B" w14:textId="77777777" w:rsidR="002657C6" w:rsidRDefault="00E72461">
            <w:pPr>
              <w:keepNext/>
              <w:spacing w:line="252" w:lineRule="auto"/>
              <w:jc w:val="center"/>
            </w:pPr>
            <w:r>
              <w:rPr>
                <w:sz w:val="24"/>
                <w:szCs w:val="24"/>
              </w:rPr>
              <w:t>4.53 / 5.83 / 7.27</w:t>
            </w:r>
          </w:p>
        </w:tc>
      </w:tr>
      <w:tr w:rsidR="002657C6" w14:paraId="00348C4B" w14:textId="77777777">
        <w:trPr>
          <w:cantSplit/>
          <w:jc w:val="center"/>
        </w:trPr>
        <w:tc>
          <w:tcPr>
            <w:tcW w:w="3226" w:type="dxa"/>
            <w:vAlign w:val="center"/>
          </w:tcPr>
          <w:p w14:paraId="1C9AEF16" w14:textId="77777777" w:rsidR="002657C6" w:rsidRDefault="00E72461">
            <w:pPr>
              <w:keepNext/>
              <w:spacing w:line="252" w:lineRule="auto"/>
            </w:pPr>
            <w:r>
              <w:rPr>
                <w:sz w:val="24"/>
                <w:szCs w:val="24"/>
              </w:rPr>
              <w:t>Final engine, null move off</w:t>
            </w:r>
          </w:p>
        </w:tc>
        <w:tc>
          <w:tcPr>
            <w:tcW w:w="1000" w:type="dxa"/>
            <w:vAlign w:val="center"/>
          </w:tcPr>
          <w:p w14:paraId="7ED2DBFB" w14:textId="77777777" w:rsidR="002657C6" w:rsidRDefault="00E72461">
            <w:pPr>
              <w:keepNext/>
              <w:spacing w:line="252" w:lineRule="auto"/>
              <w:jc w:val="center"/>
            </w:pPr>
            <w:r>
              <w:rPr>
                <w:sz w:val="24"/>
                <w:szCs w:val="24"/>
              </w:rPr>
              <w:t>79</w:t>
            </w:r>
          </w:p>
        </w:tc>
        <w:tc>
          <w:tcPr>
            <w:tcW w:w="1000" w:type="dxa"/>
            <w:vAlign w:val="center"/>
          </w:tcPr>
          <w:p w14:paraId="7A4E26D7" w14:textId="77777777" w:rsidR="002657C6" w:rsidRDefault="00E72461">
            <w:pPr>
              <w:keepNext/>
              <w:spacing w:line="252" w:lineRule="auto"/>
              <w:jc w:val="center"/>
            </w:pPr>
            <w:r>
              <w:rPr>
                <w:sz w:val="24"/>
                <w:szCs w:val="24"/>
              </w:rPr>
              <w:t>88</w:t>
            </w:r>
          </w:p>
        </w:tc>
        <w:tc>
          <w:tcPr>
            <w:tcW w:w="1000" w:type="dxa"/>
            <w:vAlign w:val="center"/>
          </w:tcPr>
          <w:p w14:paraId="2334ED49" w14:textId="77777777" w:rsidR="002657C6" w:rsidRDefault="00E72461">
            <w:pPr>
              <w:keepNext/>
              <w:spacing w:line="252" w:lineRule="auto"/>
              <w:jc w:val="center"/>
            </w:pPr>
            <w:r>
              <w:rPr>
                <w:sz w:val="24"/>
                <w:szCs w:val="24"/>
              </w:rPr>
              <w:t>93</w:t>
            </w:r>
          </w:p>
        </w:tc>
        <w:tc>
          <w:tcPr>
            <w:tcW w:w="2800" w:type="dxa"/>
            <w:vAlign w:val="center"/>
          </w:tcPr>
          <w:p w14:paraId="407FC1A4" w14:textId="77777777" w:rsidR="002657C6" w:rsidRDefault="00E72461">
            <w:pPr>
              <w:keepNext/>
              <w:spacing w:line="252" w:lineRule="auto"/>
              <w:jc w:val="center"/>
            </w:pPr>
            <w:r>
              <w:rPr>
                <w:sz w:val="24"/>
                <w:szCs w:val="24"/>
              </w:rPr>
              <w:t>4.50 / 5.76 / 6.81</w:t>
            </w:r>
          </w:p>
        </w:tc>
      </w:tr>
      <w:tr w:rsidR="002657C6" w14:paraId="7B8BD160" w14:textId="77777777">
        <w:trPr>
          <w:cantSplit/>
          <w:jc w:val="center"/>
        </w:trPr>
        <w:tc>
          <w:tcPr>
            <w:tcW w:w="3226" w:type="dxa"/>
            <w:vAlign w:val="center"/>
          </w:tcPr>
          <w:p w14:paraId="7AF6D94E" w14:textId="77777777" w:rsidR="002657C6" w:rsidRDefault="00E72461">
            <w:pPr>
              <w:spacing w:line="252" w:lineRule="auto"/>
            </w:pPr>
            <w:r>
              <w:rPr>
                <w:sz w:val="24"/>
                <w:szCs w:val="24"/>
              </w:rPr>
              <w:t>Before this iteration</w:t>
            </w:r>
          </w:p>
        </w:tc>
        <w:tc>
          <w:tcPr>
            <w:tcW w:w="1000" w:type="dxa"/>
            <w:vAlign w:val="center"/>
          </w:tcPr>
          <w:p w14:paraId="6AFB9127" w14:textId="77777777" w:rsidR="002657C6" w:rsidRDefault="00E72461">
            <w:pPr>
              <w:spacing w:line="252" w:lineRule="auto"/>
              <w:jc w:val="center"/>
            </w:pPr>
            <w:r>
              <w:rPr>
                <w:sz w:val="24"/>
                <w:szCs w:val="24"/>
              </w:rPr>
              <w:t>77</w:t>
            </w:r>
          </w:p>
        </w:tc>
        <w:tc>
          <w:tcPr>
            <w:tcW w:w="1000" w:type="dxa"/>
            <w:vAlign w:val="center"/>
          </w:tcPr>
          <w:p w14:paraId="4FFC6B25" w14:textId="77777777" w:rsidR="002657C6" w:rsidRDefault="00E72461">
            <w:pPr>
              <w:spacing w:line="252" w:lineRule="auto"/>
              <w:jc w:val="center"/>
            </w:pPr>
            <w:r>
              <w:rPr>
                <w:sz w:val="24"/>
                <w:szCs w:val="24"/>
              </w:rPr>
              <w:t>88</w:t>
            </w:r>
          </w:p>
        </w:tc>
        <w:tc>
          <w:tcPr>
            <w:tcW w:w="1000" w:type="dxa"/>
            <w:vAlign w:val="center"/>
          </w:tcPr>
          <w:p w14:paraId="21A74C86" w14:textId="77777777" w:rsidR="002657C6" w:rsidRDefault="00E72461">
            <w:pPr>
              <w:spacing w:line="252" w:lineRule="auto"/>
              <w:jc w:val="center"/>
            </w:pPr>
            <w:r>
              <w:rPr>
                <w:sz w:val="24"/>
                <w:szCs w:val="24"/>
              </w:rPr>
              <w:t>93</w:t>
            </w:r>
          </w:p>
        </w:tc>
        <w:tc>
          <w:tcPr>
            <w:tcW w:w="2800" w:type="dxa"/>
            <w:vAlign w:val="center"/>
          </w:tcPr>
          <w:p w14:paraId="2A2F819B" w14:textId="77777777" w:rsidR="002657C6" w:rsidRDefault="00E72461">
            <w:pPr>
              <w:spacing w:line="252" w:lineRule="auto"/>
              <w:jc w:val="center"/>
            </w:pPr>
            <w:r>
              <w:rPr>
                <w:sz w:val="24"/>
                <w:szCs w:val="24"/>
              </w:rPr>
              <w:t>4.50 / 5.71 / 6.79</w:t>
            </w:r>
          </w:p>
        </w:tc>
      </w:tr>
    </w:tbl>
    <w:p>
      <w:pPr>
        <w:spacing w:after="0" w:line="240" w:lineRule="auto"/>
      </w:pPr>
    </w:p>
    <w:p>
      <w:pPr>
        <w:keepNext/>
        <w:spacing w:before="180" w:after="120" w:line="276" w:lineRule="auto"/>
        <w:jc w:val="center"/>
      </w:pPr>
      <w:bookmarkStart w:id="5061" w:name="_Ref2061"/>
      <w:r>
        <w:rPr>
          <w:b/>
          <w:bCs/>
          <w:sz w:val="24"/>
          <w:szCs w:val="24"/>
        </w:rPr>
        <w:t xml:space="preserve">Table A.5 Transposition-Table Size against Search Effort (Nodes at Fixed Depth)</w:t>
      </w:r>
      <w:bookmarkEnd w:id="5061"/>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2226"/>
        <w:gridCol w:w="1360"/>
        <w:gridCol w:w="1360"/>
        <w:gridCol w:w="1360"/>
        <w:gridCol w:w="1360"/>
        <w:gridCol w:w="1360"/>
      </w:tblGrid>
      <w:tr w:rsidR="002657C6" w14:paraId="47B30A59" w14:textId="77777777">
        <w:trPr>
          <w:cantSplit/>
          <w:tblHeader/>
          <w:jc w:val="center"/>
        </w:trPr>
        <w:tc>
          <w:tcPr>
            <w:tcW w:w="2226" w:type="dxa"/>
            <w:shd w:val="clear" w:color="auto" w:fill="D9E2F3"/>
            <w:vAlign w:val="center"/>
          </w:tcPr>
          <w:p w14:paraId="2E0FED43" w14:textId="77777777" w:rsidR="002657C6" w:rsidRDefault="00E72461">
            <w:pPr>
              <w:keepNext/>
              <w:spacing w:line="252" w:lineRule="auto"/>
              <w:jc w:val="center"/>
            </w:pPr>
            <w:r>
              <w:rPr>
                <w:b/>
                <w:bCs/>
                <w:sz w:val="24"/>
                <w:szCs w:val="24"/>
              </w:rPr>
              <w:t>Position (depth)</w:t>
            </w:r>
          </w:p>
        </w:tc>
        <w:tc>
          <w:tcPr>
            <w:tcW w:w="1360" w:type="dxa"/>
            <w:shd w:val="clear" w:color="auto" w:fill="D9E2F3"/>
            <w:vAlign w:val="center"/>
          </w:tcPr>
          <w:p w14:paraId="340DE235" w14:textId="77777777" w:rsidR="002657C6" w:rsidRDefault="00E72461">
            <w:pPr>
              <w:keepNext/>
              <w:spacing w:line="252" w:lineRule="auto"/>
              <w:jc w:val="center"/>
            </w:pPr>
            <w:r>
              <w:rPr>
                <w:b/>
                <w:bCs/>
                <w:sz w:val="24"/>
                <w:szCs w:val="24"/>
              </w:rPr>
              <w:t>2</w:t>
            </w:r>
            <w:r>
              <w:rPr>
                <w:b/>
                <w:bCs/>
                <w:sz w:val="24"/>
                <w:szCs w:val="24"/>
                <w:vertAlign w:val="superscript"/>
              </w:rPr>
              <w:t>8</w:t>
            </w:r>
            <w:r>
              <w:rPr>
                <w:b/>
                <w:bCs/>
                <w:sz w:val="24"/>
                <w:szCs w:val="24"/>
              </w:rPr>
              <w:t xml:space="preserve"> slots</w:t>
            </w:r>
          </w:p>
        </w:tc>
        <w:tc>
          <w:tcPr>
            <w:tcW w:w="1360" w:type="dxa"/>
            <w:shd w:val="clear" w:color="auto" w:fill="D9E2F3"/>
            <w:vAlign w:val="center"/>
          </w:tcPr>
          <w:p w14:paraId="13ABCDF1" w14:textId="77777777" w:rsidR="002657C6" w:rsidRDefault="00E72461">
            <w:pPr>
              <w:keepNext/>
              <w:spacing w:line="252" w:lineRule="auto"/>
              <w:jc w:val="center"/>
            </w:pPr>
            <w:r>
              <w:rPr>
                <w:b/>
                <w:bCs/>
                <w:sz w:val="24"/>
                <w:szCs w:val="24"/>
              </w:rPr>
              <w:t>2</w:t>
            </w:r>
            <w:r>
              <w:rPr>
                <w:b/>
                <w:bCs/>
                <w:sz w:val="24"/>
                <w:szCs w:val="24"/>
                <w:vertAlign w:val="superscript"/>
              </w:rPr>
              <w:t>12</w:t>
            </w:r>
            <w:r>
              <w:rPr>
                <w:b/>
                <w:bCs/>
                <w:sz w:val="24"/>
                <w:szCs w:val="24"/>
              </w:rPr>
              <w:t xml:space="preserve"> slots</w:t>
            </w:r>
          </w:p>
        </w:tc>
        <w:tc>
          <w:tcPr>
            <w:tcW w:w="1360" w:type="dxa"/>
            <w:shd w:val="clear" w:color="auto" w:fill="D9E2F3"/>
            <w:vAlign w:val="center"/>
          </w:tcPr>
          <w:p w14:paraId="4108635A" w14:textId="77777777" w:rsidR="002657C6" w:rsidRDefault="00E72461">
            <w:pPr>
              <w:keepNext/>
              <w:spacing w:line="252" w:lineRule="auto"/>
              <w:jc w:val="center"/>
            </w:pPr>
            <w:r>
              <w:rPr>
                <w:b/>
                <w:bCs/>
                <w:sz w:val="24"/>
                <w:szCs w:val="24"/>
              </w:rPr>
              <w:t>2</w:t>
            </w:r>
            <w:r>
              <w:rPr>
                <w:b/>
                <w:bCs/>
                <w:sz w:val="24"/>
                <w:szCs w:val="24"/>
                <w:vertAlign w:val="superscript"/>
              </w:rPr>
              <w:t>16</w:t>
            </w:r>
            <w:r>
              <w:rPr>
                <w:b/>
                <w:bCs/>
                <w:sz w:val="24"/>
                <w:szCs w:val="24"/>
              </w:rPr>
              <w:t xml:space="preserve"> slots</w:t>
            </w:r>
          </w:p>
        </w:tc>
        <w:tc>
          <w:tcPr>
            <w:tcW w:w="1360" w:type="dxa"/>
            <w:shd w:val="clear" w:color="auto" w:fill="D9E2F3"/>
            <w:vAlign w:val="center"/>
          </w:tcPr>
          <w:p w14:paraId="79D85480" w14:textId="77777777" w:rsidR="002657C6" w:rsidRDefault="00E72461">
            <w:pPr>
              <w:keepNext/>
              <w:spacing w:line="252" w:lineRule="auto"/>
              <w:jc w:val="center"/>
            </w:pPr>
            <w:r>
              <w:rPr>
                <w:b/>
                <w:bCs/>
                <w:sz w:val="24"/>
                <w:szCs w:val="24"/>
              </w:rPr>
              <w:t>2</w:t>
            </w:r>
            <w:r>
              <w:rPr>
                <w:b/>
                <w:bCs/>
                <w:sz w:val="24"/>
                <w:szCs w:val="24"/>
                <w:vertAlign w:val="superscript"/>
              </w:rPr>
              <w:t>19</w:t>
            </w:r>
            <w:r>
              <w:rPr>
                <w:b/>
                <w:bCs/>
                <w:sz w:val="24"/>
                <w:szCs w:val="24"/>
              </w:rPr>
              <w:t xml:space="preserve"> slots</w:t>
            </w:r>
          </w:p>
        </w:tc>
        <w:tc>
          <w:tcPr>
            <w:tcW w:w="1360" w:type="dxa"/>
            <w:shd w:val="clear" w:color="auto" w:fill="D9E2F3"/>
            <w:vAlign w:val="center"/>
          </w:tcPr>
          <w:p w14:paraId="7B2EA669" w14:textId="77777777" w:rsidR="002657C6" w:rsidRDefault="00E72461">
            <w:pPr>
              <w:keepNext/>
              <w:spacing w:line="252" w:lineRule="auto"/>
              <w:jc w:val="center"/>
            </w:pPr>
            <w:r>
              <w:rPr>
                <w:b/>
                <w:bCs/>
                <w:sz w:val="24"/>
                <w:szCs w:val="24"/>
              </w:rPr>
              <w:t>2</w:t>
            </w:r>
            <w:r>
              <w:rPr>
                <w:b/>
                <w:bCs/>
                <w:sz w:val="24"/>
                <w:szCs w:val="24"/>
                <w:vertAlign w:val="superscript"/>
              </w:rPr>
              <w:t>22</w:t>
            </w:r>
            <w:r>
              <w:rPr>
                <w:b/>
                <w:bCs/>
                <w:sz w:val="24"/>
                <w:szCs w:val="24"/>
              </w:rPr>
              <w:t xml:space="preserve"> slots</w:t>
            </w:r>
          </w:p>
        </w:tc>
      </w:tr>
      <w:tr w:rsidR="002657C6" w14:paraId="64663DDC" w14:textId="77777777">
        <w:trPr>
          <w:cantSplit/>
          <w:jc w:val="center"/>
        </w:trPr>
        <w:tc>
          <w:tcPr>
            <w:tcW w:w="2226" w:type="dxa"/>
            <w:vAlign w:val="center"/>
          </w:tcPr>
          <w:p w14:paraId="3AA0CA14" w14:textId="77777777" w:rsidR="002657C6" w:rsidRDefault="00E72461">
            <w:pPr>
              <w:keepNext/>
              <w:spacing w:line="252" w:lineRule="auto"/>
            </w:pPr>
            <w:r>
              <w:rPr>
                <w:sz w:val="24"/>
                <w:szCs w:val="24"/>
              </w:rPr>
              <w:t>Start position (7)</w:t>
            </w:r>
          </w:p>
        </w:tc>
        <w:tc>
          <w:tcPr>
            <w:tcW w:w="1360" w:type="dxa"/>
            <w:vAlign w:val="center"/>
          </w:tcPr>
          <w:p w14:paraId="457541A0" w14:textId="77777777" w:rsidR="002657C6" w:rsidRDefault="00E72461">
            <w:pPr>
              <w:keepNext/>
              <w:spacing w:line="252" w:lineRule="auto"/>
              <w:jc w:val="center"/>
            </w:pPr>
            <w:r>
              <w:rPr>
                <w:sz w:val="24"/>
                <w:szCs w:val="24"/>
              </w:rPr>
              <w:t>2,143,841</w:t>
            </w:r>
          </w:p>
        </w:tc>
        <w:tc>
          <w:tcPr>
            <w:tcW w:w="1360" w:type="dxa"/>
            <w:vAlign w:val="center"/>
          </w:tcPr>
          <w:p w14:paraId="3E63613B" w14:textId="77777777" w:rsidR="002657C6" w:rsidRDefault="00E72461">
            <w:pPr>
              <w:keepNext/>
              <w:spacing w:line="252" w:lineRule="auto"/>
              <w:jc w:val="center"/>
            </w:pPr>
            <w:r>
              <w:rPr>
                <w:sz w:val="24"/>
                <w:szCs w:val="24"/>
              </w:rPr>
              <w:t>1,341,275</w:t>
            </w:r>
          </w:p>
        </w:tc>
        <w:tc>
          <w:tcPr>
            <w:tcW w:w="1360" w:type="dxa"/>
            <w:vAlign w:val="center"/>
          </w:tcPr>
          <w:p w14:paraId="0595E091" w14:textId="77777777" w:rsidR="002657C6" w:rsidRDefault="00E72461">
            <w:pPr>
              <w:keepNext/>
              <w:spacing w:line="252" w:lineRule="auto"/>
              <w:jc w:val="center"/>
            </w:pPr>
            <w:r>
              <w:rPr>
                <w:sz w:val="24"/>
                <w:szCs w:val="24"/>
              </w:rPr>
              <w:t>953,394</w:t>
            </w:r>
          </w:p>
        </w:tc>
        <w:tc>
          <w:tcPr>
            <w:tcW w:w="1360" w:type="dxa"/>
            <w:vAlign w:val="center"/>
          </w:tcPr>
          <w:p w14:paraId="61D4BCC4" w14:textId="77777777" w:rsidR="002657C6" w:rsidRDefault="00E72461">
            <w:pPr>
              <w:keepNext/>
              <w:spacing w:line="252" w:lineRule="auto"/>
              <w:jc w:val="center"/>
            </w:pPr>
            <w:r>
              <w:rPr>
                <w:sz w:val="24"/>
                <w:szCs w:val="24"/>
              </w:rPr>
              <w:t>920,884</w:t>
            </w:r>
          </w:p>
        </w:tc>
        <w:tc>
          <w:tcPr>
            <w:tcW w:w="1360" w:type="dxa"/>
            <w:vAlign w:val="center"/>
          </w:tcPr>
          <w:p w14:paraId="395A9DD8" w14:textId="77777777" w:rsidR="002657C6" w:rsidRDefault="00E72461">
            <w:pPr>
              <w:keepNext/>
              <w:spacing w:line="252" w:lineRule="auto"/>
              <w:jc w:val="center"/>
            </w:pPr>
            <w:r>
              <w:rPr>
                <w:sz w:val="24"/>
                <w:szCs w:val="24"/>
              </w:rPr>
              <w:t>905,827</w:t>
            </w:r>
          </w:p>
        </w:tc>
      </w:tr>
      <w:tr w:rsidR="002657C6" w14:paraId="7629D76C" w14:textId="77777777">
        <w:trPr>
          <w:cantSplit/>
          <w:jc w:val="center"/>
        </w:trPr>
        <w:tc>
          <w:tcPr>
            <w:tcW w:w="2226" w:type="dxa"/>
            <w:vAlign w:val="center"/>
          </w:tcPr>
          <w:p w14:paraId="41600B52" w14:textId="77777777" w:rsidR="002657C6" w:rsidRDefault="00E72461">
            <w:pPr>
              <w:keepNext/>
              <w:spacing w:line="252" w:lineRule="auto"/>
            </w:pPr>
            <w:r>
              <w:rPr>
                <w:sz w:val="24"/>
                <w:szCs w:val="24"/>
              </w:rPr>
              <w:t xml:space="preserve">Kiwipete (6)</w:t>
            </w:r>
          </w:p>
        </w:tc>
        <w:tc>
          <w:tcPr>
            <w:tcW w:w="1360" w:type="dxa"/>
            <w:vAlign w:val="center"/>
          </w:tcPr>
          <w:p w14:paraId="1C9F1FEF" w14:textId="77777777" w:rsidR="002657C6" w:rsidRDefault="00E72461">
            <w:pPr>
              <w:keepNext/>
              <w:spacing w:line="252" w:lineRule="auto"/>
              <w:jc w:val="center"/>
            </w:pPr>
            <w:r>
              <w:rPr>
                <w:sz w:val="24"/>
                <w:szCs w:val="24"/>
              </w:rPr>
              <w:t>962,788</w:t>
            </w:r>
          </w:p>
        </w:tc>
        <w:tc>
          <w:tcPr>
            <w:tcW w:w="1360" w:type="dxa"/>
            <w:vAlign w:val="center"/>
          </w:tcPr>
          <w:p w14:paraId="1F98D0D1" w14:textId="77777777" w:rsidR="002657C6" w:rsidRDefault="00E72461">
            <w:pPr>
              <w:keepNext/>
              <w:spacing w:line="252" w:lineRule="auto"/>
              <w:jc w:val="center"/>
            </w:pPr>
            <w:r>
              <w:rPr>
                <w:sz w:val="24"/>
                <w:szCs w:val="24"/>
              </w:rPr>
              <w:t>720,616</w:t>
            </w:r>
          </w:p>
        </w:tc>
        <w:tc>
          <w:tcPr>
            <w:tcW w:w="1360" w:type="dxa"/>
            <w:vAlign w:val="center"/>
          </w:tcPr>
          <w:p w14:paraId="448FB638" w14:textId="77777777" w:rsidR="002657C6" w:rsidRDefault="00E72461">
            <w:pPr>
              <w:keepNext/>
              <w:spacing w:line="252" w:lineRule="auto"/>
              <w:jc w:val="center"/>
            </w:pPr>
            <w:r>
              <w:rPr>
                <w:sz w:val="24"/>
                <w:szCs w:val="24"/>
              </w:rPr>
              <w:t>613,945</w:t>
            </w:r>
          </w:p>
        </w:tc>
        <w:tc>
          <w:tcPr>
            <w:tcW w:w="1360" w:type="dxa"/>
            <w:vAlign w:val="center"/>
          </w:tcPr>
          <w:p w14:paraId="584E6972" w14:textId="77777777" w:rsidR="002657C6" w:rsidRDefault="00E72461">
            <w:pPr>
              <w:keepNext/>
              <w:spacing w:line="252" w:lineRule="auto"/>
              <w:jc w:val="center"/>
            </w:pPr>
            <w:r>
              <w:rPr>
                <w:sz w:val="24"/>
                <w:szCs w:val="24"/>
              </w:rPr>
              <w:t>603,633</w:t>
            </w:r>
          </w:p>
        </w:tc>
        <w:tc>
          <w:tcPr>
            <w:tcW w:w="1360" w:type="dxa"/>
            <w:vAlign w:val="center"/>
          </w:tcPr>
          <w:p w14:paraId="533011DB" w14:textId="77777777" w:rsidR="002657C6" w:rsidRDefault="00E72461">
            <w:pPr>
              <w:keepNext/>
              <w:spacing w:line="252" w:lineRule="auto"/>
              <w:jc w:val="center"/>
            </w:pPr>
            <w:r>
              <w:rPr>
                <w:sz w:val="24"/>
                <w:szCs w:val="24"/>
              </w:rPr>
              <w:t>601,854</w:t>
            </w:r>
          </w:p>
        </w:tc>
      </w:tr>
      <w:tr w:rsidR="002657C6" w14:paraId="76C0E2AD" w14:textId="77777777">
        <w:trPr>
          <w:cantSplit/>
          <w:jc w:val="center"/>
        </w:trPr>
        <w:tc>
          <w:tcPr>
            <w:tcW w:w="2226" w:type="dxa"/>
            <w:vAlign w:val="center"/>
          </w:tcPr>
          <w:p w14:paraId="3E3A3469" w14:textId="77777777" w:rsidR="002657C6" w:rsidRDefault="00E72461">
            <w:pPr>
              <w:keepNext/>
              <w:spacing w:line="252" w:lineRule="auto"/>
            </w:pPr>
            <w:r>
              <w:rPr>
                <w:sz w:val="24"/>
                <w:szCs w:val="24"/>
              </w:rPr>
              <w:t xml:space="preserve">Perft position 6 (6)</w:t>
            </w:r>
          </w:p>
        </w:tc>
        <w:tc>
          <w:tcPr>
            <w:tcW w:w="1360" w:type="dxa"/>
            <w:vAlign w:val="center"/>
          </w:tcPr>
          <w:p w14:paraId="59F96274" w14:textId="77777777" w:rsidR="002657C6" w:rsidRDefault="00E72461">
            <w:pPr>
              <w:keepNext/>
              <w:spacing w:line="252" w:lineRule="auto"/>
              <w:jc w:val="center"/>
            </w:pPr>
            <w:r>
              <w:rPr>
                <w:sz w:val="24"/>
                <w:szCs w:val="24"/>
              </w:rPr>
              <w:t>1,057,614</w:t>
            </w:r>
          </w:p>
        </w:tc>
        <w:tc>
          <w:tcPr>
            <w:tcW w:w="1360" w:type="dxa"/>
            <w:vAlign w:val="center"/>
          </w:tcPr>
          <w:p w14:paraId="4F42F2D4" w14:textId="77777777" w:rsidR="002657C6" w:rsidRDefault="00E72461">
            <w:pPr>
              <w:keepNext/>
              <w:spacing w:line="252" w:lineRule="auto"/>
              <w:jc w:val="center"/>
            </w:pPr>
            <w:r>
              <w:rPr>
                <w:sz w:val="24"/>
                <w:szCs w:val="24"/>
              </w:rPr>
              <w:t>924,659</w:t>
            </w:r>
          </w:p>
        </w:tc>
        <w:tc>
          <w:tcPr>
            <w:tcW w:w="1360" w:type="dxa"/>
            <w:vAlign w:val="center"/>
          </w:tcPr>
          <w:p w14:paraId="566A7E10" w14:textId="77777777" w:rsidR="002657C6" w:rsidRDefault="00E72461">
            <w:pPr>
              <w:keepNext/>
              <w:spacing w:line="252" w:lineRule="auto"/>
              <w:jc w:val="center"/>
            </w:pPr>
            <w:r>
              <w:rPr>
                <w:sz w:val="24"/>
                <w:szCs w:val="24"/>
              </w:rPr>
              <w:t>833,666</w:t>
            </w:r>
          </w:p>
        </w:tc>
        <w:tc>
          <w:tcPr>
            <w:tcW w:w="1360" w:type="dxa"/>
            <w:vAlign w:val="center"/>
          </w:tcPr>
          <w:p w14:paraId="4E731DDA" w14:textId="77777777" w:rsidR="002657C6" w:rsidRDefault="00E72461">
            <w:pPr>
              <w:keepNext/>
              <w:spacing w:line="252" w:lineRule="auto"/>
              <w:jc w:val="center"/>
            </w:pPr>
            <w:r>
              <w:rPr>
                <w:sz w:val="24"/>
                <w:szCs w:val="24"/>
              </w:rPr>
              <w:t>805,468</w:t>
            </w:r>
          </w:p>
        </w:tc>
        <w:tc>
          <w:tcPr>
            <w:tcW w:w="1360" w:type="dxa"/>
            <w:vAlign w:val="center"/>
          </w:tcPr>
          <w:p w14:paraId="314D1F92" w14:textId="77777777" w:rsidR="002657C6" w:rsidRDefault="00E72461">
            <w:pPr>
              <w:keepNext/>
              <w:spacing w:line="252" w:lineRule="auto"/>
              <w:jc w:val="center"/>
            </w:pPr>
            <w:r>
              <w:rPr>
                <w:sz w:val="24"/>
                <w:szCs w:val="24"/>
              </w:rPr>
              <w:t>804,559</w:t>
            </w:r>
          </w:p>
        </w:tc>
      </w:tr>
      <w:tr w:rsidR="002657C6" w14:paraId="1801FDE7" w14:textId="77777777">
        <w:trPr>
          <w:cantSplit/>
          <w:jc w:val="center"/>
        </w:trPr>
        <w:tc>
          <w:tcPr>
            <w:tcW w:w="2226" w:type="dxa"/>
            <w:vAlign w:val="center"/>
          </w:tcPr>
          <w:p w14:paraId="60C5015B" w14:textId="77777777" w:rsidR="002657C6" w:rsidRDefault="00E72461">
            <w:pPr>
              <w:spacing w:line="252" w:lineRule="auto"/>
            </w:pPr>
            <w:r>
              <w:rPr>
                <w:sz w:val="24"/>
                <w:szCs w:val="24"/>
              </w:rPr>
              <w:t>Memory</w:t>
            </w:r>
          </w:p>
        </w:tc>
        <w:tc>
          <w:tcPr>
            <w:tcW w:w="1360" w:type="dxa"/>
            <w:vAlign w:val="center"/>
          </w:tcPr>
          <w:p w14:paraId="00D1D94D" w14:textId="77777777" w:rsidR="002657C6" w:rsidRDefault="00E72461">
            <w:pPr>
              <w:spacing w:line="252" w:lineRule="auto"/>
              <w:jc w:val="center"/>
            </w:pPr>
            <w:r>
              <w:rPr>
                <w:sz w:val="24"/>
                <w:szCs w:val="24"/>
              </w:rPr>
              <w:t>5 KB</w:t>
            </w:r>
          </w:p>
        </w:tc>
        <w:tc>
          <w:tcPr>
            <w:tcW w:w="1360" w:type="dxa"/>
            <w:vAlign w:val="center"/>
          </w:tcPr>
          <w:p w14:paraId="0D8A1F44" w14:textId="77777777" w:rsidR="002657C6" w:rsidRDefault="00E72461">
            <w:pPr>
              <w:spacing w:line="252" w:lineRule="auto"/>
              <w:jc w:val="center"/>
            </w:pPr>
            <w:r>
              <w:rPr>
                <w:sz w:val="24"/>
                <w:szCs w:val="24"/>
              </w:rPr>
              <w:t>78 KB</w:t>
            </w:r>
          </w:p>
        </w:tc>
        <w:tc>
          <w:tcPr>
            <w:tcW w:w="1360" w:type="dxa"/>
            <w:vAlign w:val="center"/>
          </w:tcPr>
          <w:p w14:paraId="06DE2157" w14:textId="77777777" w:rsidR="002657C6" w:rsidRDefault="00E72461">
            <w:pPr>
              <w:spacing w:line="252" w:lineRule="auto"/>
              <w:jc w:val="center"/>
            </w:pPr>
            <w:r>
              <w:rPr>
                <w:sz w:val="24"/>
                <w:szCs w:val="24"/>
              </w:rPr>
              <w:t>1.2 MB</w:t>
            </w:r>
          </w:p>
        </w:tc>
        <w:tc>
          <w:tcPr>
            <w:tcW w:w="1360" w:type="dxa"/>
            <w:vAlign w:val="center"/>
          </w:tcPr>
          <w:p w14:paraId="12B1B6FA" w14:textId="77777777" w:rsidR="002657C6" w:rsidRDefault="00E72461">
            <w:pPr>
              <w:spacing w:line="252" w:lineRule="auto"/>
              <w:jc w:val="center"/>
            </w:pPr>
            <w:r>
              <w:rPr>
                <w:sz w:val="24"/>
                <w:szCs w:val="24"/>
              </w:rPr>
              <w:t>10 MB</w:t>
            </w:r>
          </w:p>
        </w:tc>
        <w:tc>
          <w:tcPr>
            <w:tcW w:w="1360" w:type="dxa"/>
            <w:vAlign w:val="center"/>
          </w:tcPr>
          <w:p w14:paraId="46C53EAB" w14:textId="77777777" w:rsidR="002657C6" w:rsidRDefault="00E72461">
            <w:pPr>
              <w:spacing w:line="252" w:lineRule="auto"/>
              <w:jc w:val="center"/>
            </w:pPr>
            <w:r>
              <w:rPr>
                <w:sz w:val="24"/>
                <w:szCs w:val="24"/>
              </w:rPr>
              <w:t>80 MB</w:t>
            </w:r>
          </w:p>
        </w:tc>
      </w:tr>
    </w:tbl>
    <w:p>
      <w:pPr>
        <w:spacing w:after="0" w:line="240" w:lineRule="auto"/>
      </w:pPr>
    </w:p>
    <w:p>
      <w:pPr>
        <w:keepNext/>
        <w:spacing w:before="240" w:after="120" w:line="360" w:lineRule="auto"/>
        <w:outlineLvl w:val="1"/>
      </w:pPr>
      <w:bookmarkStart w:id="5062" w:name="_Ref2062"/>
      <w:r>
        <w:rPr>
          <w:b/>
          <w:bCs/>
          <w:sz w:val="24"/>
          <w:szCs w:val="24"/>
        </w:rPr>
        <w:t xml:space="preserve">A.3 REPOSITORY STRUCTURE</w:t>
      </w:r>
      <w:bookmarkEnd w:id="5062"/>
    </w:p>
    <w:p>
      <w:pPr>
        <w:spacing w:before="0" w:after="120" w:line="360" w:lineRule="auto"/>
        <w:ind w:left="0" w:firstLine="720"/>
        <w:jc w:val="both"/>
      </w:pPr>
      <w:r>
        <w:rPr>
          <w:sz w:val="24"/>
          <w:szCs w:val="24"/>
        </w:rPr>
        <w:t xml:space="preserve">Table A.6 lists the main folders and files of the repository and what each contains.</w:t>
      </w:r>
    </w:p>
    <w:p>
      <w:pPr>
        <w:keepNext/>
        <w:spacing w:before="180" w:after="120" w:line="276" w:lineRule="auto"/>
        <w:jc w:val="center"/>
      </w:pPr>
      <w:bookmarkStart w:id="5063" w:name="_Ref2063"/>
      <w:r>
        <w:rPr>
          <w:b/>
          <w:bCs/>
          <w:sz w:val="24"/>
          <w:szCs w:val="24"/>
        </w:rPr>
        <w:t xml:space="preserve">Table A.6 Repository Structure</w:t>
      </w:r>
      <w:bookmarkEnd w:id="5063"/>
    </w:p>
    <w:tbl>
      <w:tblPr>
        <w:tblW w:w="9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90" w:type="dxa"/>
          <w:bottom w:w="40" w:type="dxa"/>
          <w:right w:w="90" w:type="dxa"/>
        </w:tblCellMar>
        <w:tblLook w:val="04A0" w:firstRow="1" w:lastRow="0" w:firstColumn="1" w:lastColumn="0" w:noHBand="0" w:noVBand="1"/>
      </w:tblPr>
      <w:tblGrid>
        <w:gridCol w:w="3500"/>
        <w:gridCol w:w="5526"/>
      </w:tblGrid>
      <w:tr>
        <w:trPr>
          <w:cantSplit/>
          <w:tblHeader/>
          <w:jc w:val="center"/>
        </w:trPr>
        <w:tc>
          <w:tcPr>
            <w:tcW w:w="3500" w:type="dxa"/>
            <w:shd w:val="clear" w:color="auto" w:fill="D9E2F3"/>
            <w:vAlign w:val="center"/>
          </w:tcPr>
          <w:p>
            <w:pPr>
              <w:spacing w:line="252" w:lineRule="auto"/>
              <w:jc w:val="center"/>
            </w:pPr>
            <w:r>
              <w:rPr>
                <w:b/>
                <w:bCs/>
                <w:sz w:val="24"/>
                <w:szCs w:val="24"/>
              </w:rPr>
              <w:t xml:space="preserve">Path</w:t>
            </w:r>
          </w:p>
        </w:tc>
        <w:tc>
          <w:tcPr>
            <w:tcW w:w="5526" w:type="dxa"/>
            <w:shd w:val="clear" w:color="auto" w:fill="D9E2F3"/>
            <w:vAlign w:val="center"/>
          </w:tcPr>
          <w:p>
            <w:pPr>
              <w:spacing w:line="252" w:lineRule="auto"/>
              <w:jc w:val="center"/>
            </w:pPr>
            <w:r>
              <w:rPr>
                <w:b/>
                <w:bCs/>
                <w:sz w:val="24"/>
                <w:szCs w:val="24"/>
              </w:rPr>
              <w:t xml:space="preserve">Contents</w:t>
            </w:r>
          </w:p>
        </w:tc>
      </w:tr>
      <w:tr>
        <w:trPr>
          <w:cantSplit/>
          <w:jc w:val="center"/>
        </w:trPr>
        <w:tc>
          <w:tcPr>
            <w:tcW w:w="3500" w:type="dxa"/>
            <w:vAlign w:val="center"/>
          </w:tcPr>
          <w:p>
            <w:pPr>
              <w:spacing w:line="252" w:lineRule="auto"/>
            </w:pPr>
            <w:r>
              <w:rPr>
                <w:sz w:val="24"/>
                <w:szCs w:val="24"/>
              </w:rPr>
              <w:t xml:space="preserve">src/components/</w:t>
            </w:r>
          </w:p>
        </w:tc>
        <w:tc>
          <w:tcPr>
            <w:tcW w:w="5526" w:type="dxa"/>
            <w:vAlign w:val="center"/>
          </w:tcPr>
          <w:p>
            <w:pPr>
              <w:spacing w:line="252" w:lineRule="auto"/>
            </w:pPr>
            <w:r>
              <w:rPr>
                <w:sz w:val="24"/>
                <w:szCs w:val="24"/>
              </w:rPr>
              <w:t xml:space="preserve">ChessBoard, MoveHistory, EngineConsole, TeachingMode, MoveEntry (typed moves), TimeControl (clocks), Modals, PieceSymbols (SVG pieces)</w:t>
            </w:r>
          </w:p>
        </w:tc>
      </w:tr>
      <w:tr>
        <w:trPr>
          <w:cantSplit/>
          <w:jc w:val="center"/>
        </w:trPr>
        <w:tc>
          <w:tcPr>
            <w:tcW w:w="3500" w:type="dxa"/>
            <w:vAlign w:val="center"/>
          </w:tcPr>
          <w:p>
            <w:pPr>
              <w:spacing w:line="252" w:lineRule="auto"/>
            </w:pPr>
            <w:r>
              <w:rPr>
                <w:sz w:val="24"/>
                <w:szCs w:val="24"/>
              </w:rPr>
              <w:t xml:space="preserve">src/engine/board.js</w:t>
            </w:r>
          </w:p>
        </w:tc>
        <w:tc>
          <w:tcPr>
            <w:tcW w:w="5526" w:type="dxa"/>
            <w:vAlign w:val="center"/>
          </w:tcPr>
          <w:p>
            <w:pPr>
              <w:spacing w:line="252" w:lineRule="auto"/>
            </w:pPr>
            <w:r>
              <w:rPr>
                <w:sz w:val="24"/>
                <w:szCs w:val="24"/>
              </w:rPr>
              <w:t xml:space="preserve">Board state, make and unmake, FEN in and out</w:t>
            </w:r>
          </w:p>
        </w:tc>
      </w:tr>
      <w:tr>
        <w:trPr>
          <w:cantSplit/>
          <w:jc w:val="center"/>
        </w:trPr>
        <w:tc>
          <w:tcPr>
            <w:tcW w:w="3500" w:type="dxa"/>
            <w:vAlign w:val="center"/>
          </w:tcPr>
          <w:p>
            <w:pPr>
              <w:spacing w:line="252" w:lineRule="auto"/>
            </w:pPr>
            <w:r>
              <w:rPr>
                <w:sz w:val="24"/>
                <w:szCs w:val="24"/>
              </w:rPr>
              <w:t xml:space="preserve">src/engine/moveGen.js</w:t>
            </w:r>
          </w:p>
        </w:tc>
        <w:tc>
          <w:tcPr>
            <w:tcW w:w="5526" w:type="dxa"/>
            <w:vAlign w:val="center"/>
          </w:tcPr>
          <w:p>
            <w:pPr>
              <w:spacing w:line="252" w:lineRule="auto"/>
            </w:pPr>
            <w:r>
              <w:rPr>
                <w:sz w:val="24"/>
                <w:szCs w:val="24"/>
              </w:rPr>
              <w:t xml:space="preserve">Legal move generation</w:t>
            </w:r>
          </w:p>
        </w:tc>
      </w:tr>
      <w:tr>
        <w:trPr>
          <w:cantSplit/>
          <w:jc w:val="center"/>
        </w:trPr>
        <w:tc>
          <w:tcPr>
            <w:tcW w:w="3500" w:type="dxa"/>
            <w:vAlign w:val="center"/>
          </w:tcPr>
          <w:p>
            <w:pPr>
              <w:spacing w:line="252" w:lineRule="auto"/>
            </w:pPr>
            <w:r>
              <w:rPr>
                <w:sz w:val="24"/>
                <w:szCs w:val="24"/>
              </w:rPr>
              <w:t xml:space="preserve">src/engine/move.js</w:t>
            </w:r>
          </w:p>
        </w:tc>
        <w:tc>
          <w:tcPr>
            <w:tcW w:w="5526" w:type="dxa"/>
            <w:vAlign w:val="center"/>
          </w:tcPr>
          <w:p>
            <w:pPr>
              <w:spacing w:line="252" w:lineRule="auto"/>
            </w:pPr>
            <w:r>
              <w:rPr>
                <w:sz w:val="24"/>
                <w:szCs w:val="24"/>
              </w:rPr>
              <w:t xml:space="preserve">Move encoding and UCI notation</w:t>
            </w:r>
          </w:p>
        </w:tc>
      </w:tr>
      <w:tr>
        <w:trPr>
          <w:cantSplit/>
          <w:jc w:val="center"/>
        </w:trPr>
        <w:tc>
          <w:tcPr>
            <w:tcW w:w="3500" w:type="dxa"/>
            <w:vAlign w:val="center"/>
          </w:tcPr>
          <w:p>
            <w:pPr>
              <w:spacing w:line="252" w:lineRule="auto"/>
            </w:pPr>
            <w:r>
              <w:rPr>
                <w:sz w:val="24"/>
                <w:szCs w:val="24"/>
              </w:rPr>
              <w:t xml:space="preserve">src/engine/san.js</w:t>
            </w:r>
          </w:p>
        </w:tc>
        <w:tc>
          <w:tcPr>
            <w:tcW w:w="5526" w:type="dxa"/>
            <w:vAlign w:val="center"/>
          </w:tcPr>
          <w:p>
            <w:pPr>
              <w:spacing w:line="252" w:lineRule="auto"/>
            </w:pPr>
            <w:r>
              <w:rPr>
                <w:sz w:val="24"/>
                <w:szCs w:val="24"/>
              </w:rPr>
              <w:t xml:space="preserve">SAN output and parsing of typed moves</w:t>
            </w:r>
          </w:p>
        </w:tc>
      </w:tr>
      <w:tr>
        <w:trPr>
          <w:cantSplit/>
          <w:jc w:val="center"/>
        </w:trPr>
        <w:tc>
          <w:tcPr>
            <w:tcW w:w="3500" w:type="dxa"/>
            <w:vAlign w:val="center"/>
          </w:tcPr>
          <w:p>
            <w:pPr>
              <w:spacing w:line="252" w:lineRule="auto"/>
            </w:pPr>
            <w:r>
              <w:rPr>
                <w:sz w:val="24"/>
                <w:szCs w:val="24"/>
              </w:rPr>
              <w:t xml:space="preserve">src/engine/fen.js</w:t>
            </w:r>
          </w:p>
        </w:tc>
        <w:tc>
          <w:tcPr>
            <w:tcW w:w="5526" w:type="dxa"/>
            <w:vAlign w:val="center"/>
          </w:tcPr>
          <w:p>
            <w:pPr>
              <w:spacing w:line="252" w:lineRule="auto"/>
            </w:pPr>
            <w:r>
              <w:rPr>
                <w:sz w:val="24"/>
                <w:szCs w:val="24"/>
              </w:rPr>
              <w:t xml:space="preserve">FEN validation with plain-language errors</w:t>
            </w:r>
          </w:p>
        </w:tc>
      </w:tr>
      <w:tr>
        <w:trPr>
          <w:cantSplit/>
          <w:jc w:val="center"/>
        </w:trPr>
        <w:tc>
          <w:tcPr>
            <w:tcW w:w="3500" w:type="dxa"/>
            <w:vAlign w:val="center"/>
          </w:tcPr>
          <w:p>
            <w:pPr>
              <w:spacing w:line="252" w:lineRule="auto"/>
            </w:pPr>
            <w:r>
              <w:rPr>
                <w:sz w:val="24"/>
                <w:szCs w:val="24"/>
              </w:rPr>
              <w:t xml:space="preserve">src/engine/evaluation.js</w:t>
            </w:r>
          </w:p>
        </w:tc>
        <w:tc>
          <w:tcPr>
            <w:tcW w:w="5526" w:type="dxa"/>
            <w:vAlign w:val="center"/>
          </w:tcPr>
          <w:p>
            <w:pPr>
              <w:spacing w:line="252" w:lineRule="auto"/>
            </w:pPr>
            <w:r>
              <w:rPr>
                <w:sz w:val="24"/>
                <w:szCs w:val="24"/>
              </w:rPr>
              <w:t xml:space="preserve">Static evaluation and per-term breakdown</w:t>
            </w:r>
          </w:p>
        </w:tc>
      </w:tr>
      <w:tr>
        <w:trPr>
          <w:cantSplit/>
          <w:jc w:val="center"/>
        </w:trPr>
        <w:tc>
          <w:tcPr>
            <w:tcW w:w="3500" w:type="dxa"/>
            <w:vAlign w:val="center"/>
          </w:tcPr>
          <w:p>
            <w:pPr>
              <w:spacing w:line="252" w:lineRule="auto"/>
            </w:pPr>
            <w:r>
              <w:rPr>
                <w:sz w:val="24"/>
                <w:szCs w:val="24"/>
              </w:rPr>
              <w:t xml:space="preserve">src/engine/search.js</w:t>
            </w:r>
          </w:p>
        </w:tc>
        <w:tc>
          <w:tcPr>
            <w:tcW w:w="5526" w:type="dxa"/>
            <w:vAlign w:val="center"/>
          </w:tcPr>
          <w:p>
            <w:pPr>
              <w:spacing w:line="252" w:lineRule="auto"/>
            </w:pPr>
            <w:r>
              <w:rPr>
                <w:sz w:val="24"/>
                <w:szCs w:val="24"/>
              </w:rPr>
              <w:t xml:space="preserve">Iterative deepening, null move, contempt</w:t>
            </w:r>
          </w:p>
        </w:tc>
      </w:tr>
      <w:tr>
        <w:trPr>
          <w:cantSplit/>
          <w:jc w:val="center"/>
        </w:trPr>
        <w:tc>
          <w:tcPr>
            <w:tcW w:w="3500" w:type="dxa"/>
            <w:vAlign w:val="center"/>
          </w:tcPr>
          <w:p>
            <w:pPr>
              <w:spacing w:line="252" w:lineRule="auto"/>
            </w:pPr>
            <w:r>
              <w:rPr>
                <w:sz w:val="24"/>
                <w:szCs w:val="24"/>
              </w:rPr>
              <w:t xml:space="preserve">src/engine/teachingSearch.js</w:t>
            </w:r>
          </w:p>
        </w:tc>
        <w:tc>
          <w:tcPr>
            <w:tcW w:w="5526" w:type="dxa"/>
            <w:vAlign w:val="center"/>
          </w:tcPr>
          <w:p>
            <w:pPr>
              <w:spacing w:line="252" w:lineRule="auto"/>
            </w:pPr>
            <w:r>
              <w:rPr>
                <w:sz w:val="24"/>
                <w:szCs w:val="24"/>
              </w:rPr>
              <w:t xml:space="preserve">Fixed-depth search with switchable techniques</w:t>
            </w:r>
          </w:p>
        </w:tc>
      </w:tr>
      <w:tr>
        <w:trPr>
          <w:cantSplit/>
          <w:jc w:val="center"/>
        </w:trPr>
        <w:tc>
          <w:tcPr>
            <w:tcW w:w="3500" w:type="dxa"/>
            <w:vAlign w:val="center"/>
          </w:tcPr>
          <w:p>
            <w:pPr>
              <w:spacing w:line="252" w:lineRule="auto"/>
            </w:pPr>
            <w:r>
              <w:rPr>
                <w:sz w:val="24"/>
                <w:szCs w:val="24"/>
              </w:rPr>
              <w:t xml:space="preserve">src/engine/transposition.js</w:t>
            </w:r>
          </w:p>
        </w:tc>
        <w:tc>
          <w:tcPr>
            <w:tcW w:w="5526" w:type="dxa"/>
            <w:vAlign w:val="center"/>
          </w:tcPr>
          <w:p>
            <w:pPr>
              <w:spacing w:line="252" w:lineRule="auto"/>
            </w:pPr>
            <w:r>
              <w:rPr>
                <w:sz w:val="24"/>
                <w:szCs w:val="24"/>
              </w:rPr>
              <w:t xml:space="preserve">Zobrist hashing and the fixed-size table</w:t>
            </w:r>
          </w:p>
        </w:tc>
      </w:tr>
      <w:tr>
        <w:trPr>
          <w:cantSplit/>
          <w:jc w:val="center"/>
        </w:trPr>
        <w:tc>
          <w:tcPr>
            <w:tcW w:w="3500" w:type="dxa"/>
            <w:vAlign w:val="center"/>
          </w:tcPr>
          <w:p>
            <w:pPr>
              <w:spacing w:line="252" w:lineRule="auto"/>
            </w:pPr>
            <w:r>
              <w:rPr>
                <w:sz w:val="24"/>
                <w:szCs w:val="24"/>
              </w:rPr>
              <w:t xml:space="preserve">src/engine/premove.js</w:t>
            </w:r>
          </w:p>
        </w:tc>
        <w:tc>
          <w:tcPr>
            <w:tcW w:w="5526" w:type="dxa"/>
            <w:vAlign w:val="center"/>
          </w:tcPr>
          <w:p>
            <w:pPr>
              <w:spacing w:line="252" w:lineRule="auto"/>
            </w:pPr>
            <w:r>
              <w:rPr>
                <w:sz w:val="24"/>
                <w:szCs w:val="24"/>
              </w:rPr>
              <w:t xml:space="preserve">Premove target squares</w:t>
            </w:r>
          </w:p>
        </w:tc>
      </w:tr>
      <w:tr>
        <w:trPr>
          <w:cantSplit/>
          <w:jc w:val="center"/>
        </w:trPr>
        <w:tc>
          <w:tcPr>
            <w:tcW w:w="3500" w:type="dxa"/>
            <w:vAlign w:val="center"/>
          </w:tcPr>
          <w:p>
            <w:pPr>
              <w:spacing w:line="252" w:lineRule="auto"/>
            </w:pPr>
            <w:r>
              <w:rPr>
                <w:sz w:val="24"/>
                <w:szCs w:val="24"/>
              </w:rPr>
              <w:t xml:space="preserve">src/engine/worker.js</w:t>
            </w:r>
          </w:p>
        </w:tc>
        <w:tc>
          <w:tcPr>
            <w:tcW w:w="5526" w:type="dxa"/>
            <w:vAlign w:val="center"/>
          </w:tcPr>
          <w:p>
            <w:pPr>
              <w:spacing w:line="252" w:lineRule="auto"/>
            </w:pPr>
            <w:r>
              <w:rPr>
                <w:sz w:val="24"/>
                <w:szCs w:val="24"/>
              </w:rPr>
              <w:t xml:space="preserve">Web Worker entry point</w:t>
            </w:r>
          </w:p>
        </w:tc>
      </w:tr>
      <w:tr>
        <w:trPr>
          <w:cantSplit/>
          <w:jc w:val="center"/>
        </w:trPr>
        <w:tc>
          <w:tcPr>
            <w:tcW w:w="3500" w:type="dxa"/>
            <w:vAlign w:val="center"/>
          </w:tcPr>
          <w:p>
            <w:pPr>
              <w:spacing w:line="252" w:lineRule="auto"/>
            </w:pPr>
            <w:r>
              <w:rPr>
                <w:sz w:val="24"/>
                <w:szCs w:val="24"/>
              </w:rPr>
              <w:t xml:space="preserve">src/App.jsx</w:t>
            </w:r>
          </w:p>
        </w:tc>
        <w:tc>
          <w:tcPr>
            <w:tcW w:w="5526" w:type="dxa"/>
            <w:vAlign w:val="center"/>
          </w:tcPr>
          <w:p>
            <w:pPr>
              <w:spacing w:line="252" w:lineRule="auto"/>
            </w:pPr>
            <w:r>
              <w:rPr>
                <w:sz w:val="24"/>
                <w:szCs w:val="24"/>
              </w:rPr>
              <w:t xml:space="preserve">Root component and game logic</w:t>
            </w:r>
          </w:p>
        </w:tc>
      </w:tr>
      <w:tr>
        <w:trPr>
          <w:cantSplit/>
          <w:jc w:val="center"/>
        </w:trPr>
        <w:tc>
          <w:tcPr>
            <w:tcW w:w="3500" w:type="dxa"/>
            <w:vAlign w:val="center"/>
          </w:tcPr>
          <w:p>
            <w:pPr>
              <w:spacing w:line="252" w:lineRule="auto"/>
            </w:pPr>
            <w:r>
              <w:rPr>
                <w:sz w:val="24"/>
                <w:szCs w:val="24"/>
              </w:rPr>
              <w:t xml:space="preserve">src/index.css</w:t>
            </w:r>
          </w:p>
        </w:tc>
        <w:tc>
          <w:tcPr>
            <w:tcW w:w="5526" w:type="dxa"/>
            <w:vAlign w:val="center"/>
          </w:tcPr>
          <w:p>
            <w:pPr>
              <w:spacing w:line="252" w:lineRule="auto"/>
            </w:pPr>
            <w:r>
              <w:rPr>
                <w:sz w:val="24"/>
                <w:szCs w:val="24"/>
              </w:rPr>
              <w:t xml:space="preserve">Design tokens and styles</w:t>
            </w:r>
          </w:p>
        </w:tc>
      </w:tr>
      <w:tr>
        <w:trPr>
          <w:cantSplit/>
          <w:jc w:val="center"/>
        </w:trPr>
        <w:tc>
          <w:tcPr>
            <w:tcW w:w="3500" w:type="dxa"/>
            <w:vAlign w:val="center"/>
          </w:tcPr>
          <w:p>
            <w:pPr>
              <w:spacing w:line="252" w:lineRule="auto"/>
            </w:pPr>
            <w:r>
              <w:rPr>
                <w:sz w:val="24"/>
                <w:szCs w:val="24"/>
              </w:rPr>
              <w:t xml:space="preserve">test/</w:t>
            </w:r>
          </w:p>
        </w:tc>
        <w:tc>
          <w:tcPr>
            <w:tcW w:w="5526" w:type="dxa"/>
            <w:vAlign w:val="center"/>
          </w:tcPr>
          <w:p>
            <w:pPr>
              <w:spacing w:line="252" w:lineRule="auto"/>
            </w:pPr>
            <w:r>
              <w:rPr>
                <w:sz w:val="24"/>
                <w:szCs w:val="24"/>
              </w:rPr>
              <w:t xml:space="preserve">node:test suite (53 tests)</w:t>
            </w:r>
          </w:p>
        </w:tc>
      </w:tr>
      <w:tr>
        <w:trPr>
          <w:cantSplit/>
          <w:jc w:val="center"/>
        </w:trPr>
        <w:tc>
          <w:tcPr>
            <w:tcW w:w="3500" w:type="dxa"/>
            <w:vAlign w:val="center"/>
          </w:tcPr>
          <w:p>
            <w:pPr>
              <w:spacing w:line="252" w:lineRule="auto"/>
            </w:pPr>
            <w:r>
              <w:rPr>
                <w:sz w:val="24"/>
                <w:szCs w:val="24"/>
              </w:rPr>
              <w:t xml:space="preserve">bench/</w:t>
            </w:r>
          </w:p>
        </w:tc>
        <w:tc>
          <w:tcPr>
            <w:tcW w:w="5526" w:type="dxa"/>
            <w:vAlign w:val="center"/>
          </w:tcPr>
          <w:p>
            <w:pPr>
              <w:spacing w:line="252" w:lineRule="auto"/>
            </w:pPr>
            <w:r>
              <w:rPr>
                <w:sz w:val="24"/>
                <w:szCs w:val="24"/>
              </w:rPr>
              <w:t xml:space="preserve">Experiments, matches, tactical suite and Elo benchmark</w:t>
            </w:r>
          </w:p>
        </w:tc>
      </w:tr>
      <w:tr>
        <w:trPr>
          <w:cantSplit/>
          <w:jc w:val="center"/>
        </w:trPr>
        <w:tc>
          <w:tcPr>
            <w:tcW w:w="3500" w:type="dxa"/>
            <w:vAlign w:val="center"/>
          </w:tcPr>
          <w:p>
            <w:pPr>
              <w:spacing w:line="252" w:lineRule="auto"/>
            </w:pPr>
            <w:r>
              <w:rPr>
                <w:sz w:val="24"/>
                <w:szCs w:val="24"/>
              </w:rPr>
              <w:t xml:space="preserve">.github/workflows/deploy.yml</w:t>
            </w:r>
          </w:p>
        </w:tc>
        <w:tc>
          <w:tcPr>
            <w:tcW w:w="5526" w:type="dxa"/>
            <w:vAlign w:val="center"/>
          </w:tcPr>
          <w:p>
            <w:pPr>
              <w:spacing w:line="252" w:lineRule="auto"/>
            </w:pPr>
            <w:r>
              <w:rPr>
                <w:sz w:val="24"/>
                <w:szCs w:val="24"/>
              </w:rPr>
              <w:t xml:space="preserve">Test, build and deploy pipeline</w:t>
            </w:r>
          </w:p>
        </w:tc>
      </w:tr>
      <w:tr>
        <w:trPr>
          <w:cantSplit/>
          <w:jc w:val="center"/>
        </w:trPr>
        <w:tc>
          <w:tcPr>
            <w:tcW w:w="3500" w:type="dxa"/>
            <w:vAlign w:val="center"/>
          </w:tcPr>
          <w:p>
            <w:pPr>
              <w:spacing w:line="252" w:lineRule="auto"/>
            </w:pPr>
            <w:r>
              <w:rPr>
                <w:sz w:val="24"/>
                <w:szCs w:val="24"/>
              </w:rPr>
              <w:t xml:space="preserve">firebase.json</w:t>
            </w:r>
          </w:p>
        </w:tc>
        <w:tc>
          <w:tcPr>
            <w:tcW w:w="5526" w:type="dxa"/>
            <w:vAlign w:val="center"/>
          </w:tcPr>
          <w:p>
            <w:pPr>
              <w:spacing w:line="252" w:lineRule="auto"/>
            </w:pPr>
            <w:r>
              <w:rPr>
                <w:sz w:val="24"/>
                <w:szCs w:val="24"/>
              </w:rPr>
              <w:t xml:space="preserve">Hosting and cache-header configuration</w:t>
            </w:r>
          </w:p>
        </w:tc>
      </w:tr>
    </w:tbl>
    <w:p>
      <w:pPr>
        <w:spacing w:after="0" w:line="240" w:lineRule="auto"/>
      </w:pPr>
    </w:p>
    <w:p>
      <w:pPr>
        <w:keepNext/>
        <w:spacing w:before="240" w:after="120" w:line="360" w:lineRule="auto"/>
        <w:outlineLvl w:val="1"/>
      </w:pPr>
      <w:bookmarkStart w:id="5064" w:name="_Ref2064"/>
      <w:r>
        <w:rPr>
          <w:b/>
          <w:bCs/>
          <w:sz w:val="24"/>
          <w:szCs w:val="24"/>
        </w:rPr>
        <w:t xml:space="preserve">A.4 SOURCE CODE – NEGAMAX SEARCH WITH NULL MOVE (search.js)</w:t>
      </w:r>
      <w:bookmarkEnd w:id="5064"/>
    </w:p>
    <w:p w14:paraId="2B4DA0DD"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_negamax(depth, ply, alpha, beta, allowNull) {</w:t>
      </w:r>
    </w:p>
    <w:p w14:paraId="5C20FB0D"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this._checkTime();</w:t>
      </w:r>
    </w:p>
    <w:p w14:paraId="784C0779"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(this.abort) return 0;</w:t>
      </w:r>
    </w:p>
    <w:p w14:paraId="17C7A06D"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606225A0"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 Before the transposition probe, which would</w:t>
      </w:r>
    </w:p>
    <w:p w14:paraId="606225A0"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otherwise hand back a score</w:t>
      </w:r>
    </w:p>
    <w:p w14:paraId="304A5586"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 for this position and hide the fact that the line</w:t>
      </w:r>
    </w:p>
    <w:p w14:paraId="304A5586"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has repeated it.</w:t>
      </w:r>
    </w:p>
    <w:p w14:paraId="2EBFCCD3"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(this._isRepetition() || this.board.halfMoveClock</w:t>
      </w:r>
    </w:p>
    <w:p w14:paraId="2EBFCCD3"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&gt;= 100) return this._drawScore();</w:t>
      </w:r>
    </w:p>
    <w:p w14:paraId="0F2177A6"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11F7C93D"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const hk = this.tt.computeHash(this.board);</w:t>
      </w:r>
    </w:p>
    <w:p w14:paraId="69EFE9E5"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const [ttVal, ttMove] = this.tt.lookup(hk, depth,</w:t>
      </w:r>
    </w:p>
    <w:p w14:paraId="69EFE9E5"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alpha, beta, ply);</w:t>
      </w:r>
    </w:p>
    <w:p w14:paraId="33ECF3FF"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(ttVal !== null) return ttVal;</w:t>
      </w:r>
    </w:p>
    <w:p w14:paraId="24595681"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125856AD"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(depth &lt;= 0) return this._quiescence(alpha, beta);</w:t>
      </w:r>
    </w:p>
    <w:p w14:paraId="6201ED15"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7EF12E58"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const gen = new MoveGenerator(this.board);</w:t>
      </w:r>
    </w:p>
    <w:p w14:paraId="058BDF82"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const moves = gen.generateLegalMoves();</w:t>
      </w:r>
    </w:p>
    <w:p w14:paraId="620A2350"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const stm = this.board.sideToMove;</w:t>
      </w:r>
    </w:p>
    <w:p w14:paraId="39F9B0E5"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const inCheck = gen.isInCheck(stm);</w:t>
      </w:r>
    </w:p>
    <w:p w14:paraId="3B040C32"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(!moves.length) return inCheck ? -MATE + ply :</w:t>
      </w:r>
    </w:p>
    <w:p w14:paraId="3B040C32"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this._drawScore();</w:t>
      </w:r>
    </w:p>
    <w:p w14:paraId="2554AD30"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3C84C7CE"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 Null move: let the opponent move twice. If the</w:t>
      </w:r>
    </w:p>
    <w:p w14:paraId="3C84C7CE"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reduced search still fails</w:t>
      </w:r>
    </w:p>
    <w:p w14:paraId="4CF1FA9C"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 high, a real move would too, so the node is cut</w:t>
      </w:r>
    </w:p>
    <w:p w14:paraId="4CF1FA9C"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without searching one.</w:t>
      </w:r>
    </w:p>
    <w:p w14:paraId="7A28052A"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 Skipped in check (passing would be illegal),</w:t>
      </w:r>
    </w:p>
    <w:p w14:paraId="7A28052A"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straight after another null</w:t>
      </w:r>
    </w:p>
    <w:p w14:paraId="6C5B1BEF"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lastRenderedPageBreak/>
        <w:t xml:space="preserve">    // move, near mate scores, and with only king and</w:t>
      </w:r>
    </w:p>
    <w:p w14:paraId="6C5B1BEF"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lastRenderedPageBreak/>
        <w:t xml:space="preserve">        pawns, where zugzwang is</w:t>
      </w:r>
    </w:p>
    <w:p w14:paraId="7E4B8D71"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 common and passing is often the one thing the side</w:t>
      </w:r>
    </w:p>
    <w:p w14:paraId="7E4B8D71"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to move cannot afford.</w:t>
      </w:r>
    </w:p>
    <w:p w14:paraId="337E1E5D"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(this.nullMove &amp;&amp; allowNull &amp;&amp; !inCheck &amp;&amp; depth</w:t>
      </w:r>
    </w:p>
    <w:p w14:paraId="337E1E5D"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&gt;= this.nullMinDepth &amp;&amp;</w:t>
      </w:r>
    </w:p>
    <w:p w14:paraId="085FA86F"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Math.abs(beta) &lt; MATE_BOUND &amp;&amp; this._hasPieces(</w:t>
      </w:r>
    </w:p>
    <w:p w14:paraId="085FA86F"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stm)) {</w:t>
      </w:r>
    </w:p>
    <w:p w14:paraId="58CD6B36"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const score = -this._nullSearch(depth - 1 -</w:t>
      </w:r>
    </w:p>
    <w:p w14:paraId="58CD6B36"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NULL_MOVE_R, ply + 1, beta);</w:t>
      </w:r>
    </w:p>
    <w:p w14:paraId="5B96DBFE"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(this.abort) return 0;</w:t>
      </w:r>
    </w:p>
    <w:p w14:paraId="45829642"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(score &gt;= beta) return beta;</w:t>
      </w:r>
    </w:p>
    <w:p w14:paraId="3DCB4CE6"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3B51F51D"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5235200B"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const ordered = this._order(moves, ttMove);</w:t>
      </w:r>
    </w:p>
    <w:p w14:paraId="5B1B1CE9"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let bestScore = -Infinity, origAlpha = alpha,</w:t>
      </w:r>
    </w:p>
    <w:p w14:paraId="5B1B1CE9"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bestMove = null;</w:t>
      </w:r>
    </w:p>
    <w:p w14:paraId="3A310B75"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0691682A"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for (const move of ordered) {</w:t>
      </w:r>
    </w:p>
    <w:p w14:paraId="1355D2E0"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(this.abort) return 0;</w:t>
      </w:r>
    </w:p>
    <w:p w14:paraId="5E879704"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this.board.makeMove(move);</w:t>
      </w:r>
    </w:p>
    <w:p w14:paraId="12B964C6"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this.repKeys.push(this.board.positionKey());</w:t>
      </w:r>
    </w:p>
    <w:p w14:paraId="6D5BBE1E"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const score = -this._negamax(depth - 1, ply + 1,</w:t>
      </w:r>
    </w:p>
    <w:p w14:paraId="6D5BBE1E"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-beta, -alpha, true);</w:t>
      </w:r>
    </w:p>
    <w:p w14:paraId="73997BF5"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this.repKeys.pop();</w:t>
      </w:r>
    </w:p>
    <w:p w14:paraId="623557F8"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this.board.unmakeMove(move);</w:t>
      </w:r>
    </w:p>
    <w:p w14:paraId="337CA993"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(score &gt; bestScore) { bestScore = score;</w:t>
      </w:r>
    </w:p>
    <w:p w14:paraId="337CA993"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bestMove = move; }</w:t>
      </w:r>
    </w:p>
    <w:p w14:paraId="50823622"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(score &gt; alpha) alpha = score;</w:t>
      </w:r>
    </w:p>
    <w:p w14:paraId="2E638600"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(alpha &gt;= beta) break;</w:t>
      </w:r>
    </w:p>
    <w:p w14:paraId="3B188B10"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379BAF38"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(this.abort) return 0;</w:t>
      </w:r>
    </w:p>
    <w:p w14:paraId="6A9DB8FB"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3FCE5385"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const flag = bestScore &lt;= origAlpha ? TT_ALPHA :</w:t>
      </w:r>
    </w:p>
    <w:p w14:paraId="3FCE5385"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bestScore &gt;= beta ? TT_BETA : TT_EXACT;</w:t>
      </w:r>
    </w:p>
    <w:p w14:paraId="6966E317"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this.tt.store(hk, depth, bestScore, flag, bestMove,</w:t>
      </w:r>
    </w:p>
    <w:p w14:paraId="6966E317"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ply);</w:t>
      </w:r>
    </w:p>
    <w:p w14:paraId="2B22D807"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return bestScore;</w:t>
      </w:r>
    </w:p>
    <w:p w14:paraId="72C642E1"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3B00B6BD"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256F3406"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 Passes the move and searches the opponent's reply</w:t>
      </w:r>
    </w:p>
    <w:p w14:paraId="256F3406"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with a null window at beta.</w:t>
      </w:r>
    </w:p>
    <w:p w14:paraId="362B88F8"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 The pass is irreversible as far as repetition goes:</w:t>
      </w:r>
    </w:p>
    <w:p w14:paraId="362B88F8"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the half-move clock is</w:t>
      </w:r>
    </w:p>
    <w:p w14:paraId="3F32742D"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 zeroed for its duration, so no line below it can</w:t>
      </w:r>
    </w:p>
    <w:p w14:paraId="3F32742D"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match a position above it.</w:t>
      </w:r>
    </w:p>
    <w:p w14:paraId="0D9FB346"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_nullSearch(depth, ply, beta) {</w:t>
      </w:r>
    </w:p>
    <w:p w14:paraId="42AD3E80"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const board = this.board;</w:t>
      </w:r>
    </w:p>
    <w:p w14:paraId="0B438593"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const { enPassant, halfMoveClock, sideToMove } =</w:t>
      </w:r>
    </w:p>
    <w:p w14:paraId="0B438593"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board;</w:t>
      </w:r>
    </w:p>
    <w:p w14:paraId="38682069"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board.enPassant = null;</w:t>
      </w:r>
    </w:p>
    <w:p w14:paraId="0DB024FA"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board.halfMoveClock = 0;</w:t>
      </w:r>
    </w:p>
    <w:p w14:paraId="39875394"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board.sideToMove = sideToMove === 'w' ? 'b' : 'w';</w:t>
      </w:r>
    </w:p>
    <w:p w14:paraId="179E168E"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this.repKeys.push(board.positionKey());</w:t>
      </w:r>
    </w:p>
    <w:p w14:paraId="26D40B7F"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const score = this._negamax(depth, ply, -beta, -beta</w:t>
      </w:r>
    </w:p>
    <w:p w14:paraId="26D40B7F"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+ 1, false);</w:t>
      </w:r>
    </w:p>
    <w:p w14:paraId="2FC9CCAC"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this.repKeys.pop();</w:t>
      </w:r>
    </w:p>
    <w:p w14:paraId="6BBDAB8A"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board.sideToMove = sideToMove;</w:t>
      </w:r>
    </w:p>
    <w:p w14:paraId="666AAACB"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board.halfMoveClock = halfMoveClock;</w:t>
      </w:r>
    </w:p>
    <w:p w14:paraId="252709AF"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board.enPassant = enPassant;</w:t>
      </w:r>
    </w:p>
    <w:p w14:paraId="65AB538A"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return score;</w:t>
      </w:r>
    </w:p>
    <w:p w14:paraId="78B0D495"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32D85735" w14:textId="77777777" w:rsidR="002657C6" w:rsidRDefault="002657C6">
      <w:pPr>
        <w:spacing w:after="120"/>
      </w:pPr>
    </w:p>
    <w:p>
      <w:pPr>
        <w:keepNext/>
        <w:spacing w:before="240" w:after="120" w:line="360" w:lineRule="auto"/>
        <w:outlineLvl w:val="1"/>
      </w:pPr>
      <w:bookmarkStart w:id="5065" w:name="_Ref2065"/>
      <w:r>
        <w:rPr>
          <w:b/>
          <w:bCs/>
          <w:sz w:val="24"/>
          <w:szCs w:val="24"/>
        </w:rPr>
        <w:t xml:space="preserve">A.5 SOURCE CODE – QUIESCENCE SEARCH AND MOVE ORDERING (search.js)</w:t>
      </w:r>
      <w:bookmarkEnd w:id="5065"/>
    </w:p>
    <w:p w14:paraId="15337441"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_quiescence(alpha, beta) {</w:t>
      </w:r>
    </w:p>
    <w:p w14:paraId="71FFAA37"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this._checkTime();</w:t>
      </w:r>
    </w:p>
    <w:p w14:paraId="7832008E"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(this.abort) return 0;</w:t>
      </w:r>
    </w:p>
    <w:p w14:paraId="314C3C1A"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const raw = this.evaluator.evaluate(this.board);</w:t>
      </w:r>
    </w:p>
    <w:p w14:paraId="54AA764E"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const standPat = this.board.sideToMove === 'w' ? raw</w:t>
      </w:r>
    </w:p>
    <w:p w14:paraId="54AA764E"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 -raw;</w:t>
      </w:r>
    </w:p>
    <w:p w14:paraId="2A896567"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(standPat &gt;= beta) return beta;</w:t>
      </w:r>
    </w:p>
    <w:p w14:paraId="7403FCCD"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(standPat &gt; alpha) alpha = standPat;</w:t>
      </w:r>
    </w:p>
    <w:p w14:paraId="58064340"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034ED4FB"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const gen = new MoveGenerator(this.board);</w:t>
      </w:r>
    </w:p>
    <w:p w14:paraId="024D55CA"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const captures = gen.generateLegalMoves().filter(m =&gt;</w:t>
      </w:r>
    </w:p>
    <w:p w14:paraId="024D55CA"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m.pieceCaptured !== '.');</w:t>
      </w:r>
    </w:p>
    <w:p w14:paraId="6BE0C720"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for (const move of this._order(captures, 0)) {</w:t>
      </w:r>
    </w:p>
    <w:p w14:paraId="294415ED"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(this.abort) return 0;</w:t>
      </w:r>
    </w:p>
    <w:p w14:paraId="3409E84F"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this.board.makeMove(move);</w:t>
      </w:r>
    </w:p>
    <w:p w14:paraId="7B21F5EA"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const score = -this._quiescence(-beta, -alpha);</w:t>
      </w:r>
    </w:p>
    <w:p w14:paraId="60E3FC54"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this.board.unmakeMove(move);</w:t>
      </w:r>
    </w:p>
    <w:p w14:paraId="25541921"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(score &gt;= beta) return beta;</w:t>
      </w:r>
    </w:p>
    <w:p w14:paraId="2654CF12"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(score &gt; alpha) alpha = score;</w:t>
      </w:r>
    </w:p>
    <w:p w14:paraId="1E98B557"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63718F3D"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return alpha;</w:t>
      </w:r>
    </w:p>
    <w:p w14:paraId="1690FFB0"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53ADC553"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4C77D872"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_order(moves, ttMove) {</w:t>
      </w:r>
    </w:p>
    <w:p w14:paraId="2CB75858"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return moves.slice().sort((a, b) =&gt; scoreMove(b,</w:t>
      </w:r>
    </w:p>
    <w:p w14:paraId="2CB75858"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ttMove) - scoreMove(a, ttMove));</w:t>
      </w:r>
    </w:p>
    <w:p w14:paraId="10C4F406"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6ED24BAA"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14ADAF86"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 Any knight, bishop, rook or queen for `color`.</w:t>
      </w:r>
    </w:p>
    <w:p w14:paraId="66335768"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_hasPieces(color) {</w:t>
      </w:r>
    </w:p>
    <w:p w14:paraId="5AAD25AB"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const pieces = color === 'w' ? 'NBRQ' : 'nbrq';</w:t>
      </w:r>
    </w:p>
    <w:p w14:paraId="3F8AF8BF"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return this.board.squares.some(p =&gt; pieces.includes(</w:t>
      </w:r>
    </w:p>
    <w:p w14:paraId="3F8AF8BF"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p));</w:t>
      </w:r>
    </w:p>
    <w:p w14:paraId="5175993E"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2784C1E8"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w:t>
      </w:r>
    </w:p>
    <w:p w14:paraId="2B0FA7B7"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12A1E76F"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Hash move first, then MVV-LVA captures, then</w:t>
      </w:r>
    </w:p>
    <w:p w14:paraId="12A1E76F"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promotions. `ttMove` is the</w:t>
      </w:r>
    </w:p>
    <w:p w14:paraId="68383988"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transposition table's packed best move, or 0.</w:t>
      </w:r>
    </w:p>
    <w:p w14:paraId="5003F6B0"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export function scoreMove(move, ttMove) {</w:t>
      </w:r>
    </w:p>
    <w:p w14:paraId="431BA770"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let s = 0;</w:t>
      </w:r>
    </w:p>
    <w:p w14:paraId="16F343F0"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(ttMove &amp;&amp; encodeMove(move) === ttMove) s = 10000;</w:t>
      </w:r>
    </w:p>
    <w:p w14:paraId="0D821646"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(move.pieceCaptured !== '.') {</w:t>
      </w:r>
    </w:p>
    <w:p w14:paraId="529D24DD"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s += 100 + (</w:t>
      </w:r>
    </w:p>
    <w:p w14:paraId="529D24DD"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PIECE_ORDER[move.pieceCaptured.toLowerCase()] ||</w:t>
      </w:r>
    </w:p>
    <w:p w14:paraId="529D24DD"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0) * 10 - (</w:t>
      </w:r>
    </w:p>
    <w:p w14:paraId="529D24DD"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PIECE_ORDER[move.pieceMoved.toLowerCase()] || 0);</w:t>
      </w:r>
    </w:p>
    <w:p w14:paraId="719C1D48"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0D1C3BAF"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(move.promotionPiece !== '.') s += 50;</w:t>
      </w:r>
    </w:p>
    <w:p w14:paraId="0F2A6B0A"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return s;</w:t>
      </w:r>
    </w:p>
    <w:p w14:paraId="69591687"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w:t>
      </w:r>
    </w:p>
    <w:p w14:paraId="19C22637" w14:textId="77777777" w:rsidR="002657C6" w:rsidRDefault="002657C6">
      <w:pPr>
        <w:spacing w:after="120"/>
      </w:pPr>
    </w:p>
    <w:p>
      <w:pPr>
        <w:keepNext/>
        <w:spacing w:before="240" w:after="120" w:line="360" w:lineRule="auto"/>
        <w:outlineLvl w:val="1"/>
      </w:pPr>
      <w:bookmarkStart w:id="5066" w:name="_Ref2066"/>
      <w:r>
        <w:rPr>
          <w:b/>
          <w:bCs/>
          <w:sz w:val="24"/>
          <w:szCs w:val="24"/>
        </w:rPr>
        <w:t xml:space="preserve">A.6 SOURCE CODE – ZOBRIST KEY COMPUTATION (transposition.js)</w:t>
      </w:r>
      <w:bookmarkEnd w:id="5066"/>
    </w:p>
    <w:p w14:paraId="7ABAF21B"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computeHash(board) {</w:t>
      </w:r>
    </w:p>
    <w:p w14:paraId="70E6FE53"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let hi = 0, lo = 0;</w:t>
      </w:r>
    </w:p>
    <w:p w14:paraId="68B7B48E"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const squares = board.squares;</w:t>
      </w:r>
    </w:p>
    <w:p w14:paraId="6A9695E8"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for (let sq = 0; sq &lt; 64; sq++) {</w:t>
      </w:r>
    </w:p>
    <w:p w14:paraId="2E01DBD2"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const p = squares[sq];</w:t>
      </w:r>
    </w:p>
    <w:p w14:paraId="185AC868"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(p === '.') continue;</w:t>
      </w:r>
    </w:p>
    <w:p w14:paraId="6DC6EB56"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const k = PIECE_INDEX[p] * 64 + sq;</w:t>
      </w:r>
    </w:p>
    <w:p w14:paraId="033F2CDF"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hi ^= PIECE_KEYS.hi[k];</w:t>
      </w:r>
    </w:p>
    <w:p w14:paraId="29A90669"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lo ^= PIECE_KEYS.lo[k];</w:t>
      </w:r>
    </w:p>
    <w:p w14:paraId="5467A1BE"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26B4DE53"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(board.sideToMove === 'b') { hi ^= SIDE_KEY.hi[0];</w:t>
      </w:r>
    </w:p>
    <w:p w14:paraId="26B4DE53"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lo ^= SIDE_KEY.lo[0]; }</w:t>
      </w:r>
    </w:p>
    <w:p w14:paraId="03C1EA00"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const c = board.castlingRights;</w:t>
      </w:r>
    </w:p>
    <w:p w14:paraId="413ABF4B"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const ci = (c.K ? 1 : 0) | (c.Q ? 2 : 0) | (c.k ? 4 :</w:t>
      </w:r>
    </w:p>
    <w:p w14:paraId="413ABF4B"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0) | (c.q ? 8 : 0);</w:t>
      </w:r>
    </w:p>
    <w:p w14:paraId="05C96A0E"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hi ^= CASTLING_KEYS.hi[ci];</w:t>
      </w:r>
    </w:p>
    <w:p w14:paraId="1AF64B58"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lo ^= CASTLING_KEYS.lo[ci];</w:t>
      </w:r>
    </w:p>
    <w:p w14:paraId="75B5218B"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if (board.enPassant !== null) {</w:t>
      </w:r>
    </w:p>
    <w:p w14:paraId="40D4C2A3"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hi ^= EP_KEYS.hi[board.enPassant % 8];</w:t>
      </w:r>
    </w:p>
    <w:p w14:paraId="3D3BCBD8"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lo ^= EP_KEYS.lo[board.enPassant % 8];</w:t>
      </w:r>
    </w:p>
    <w:p w14:paraId="3A07F523"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5E54071F"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return { hi, lo };</w:t>
      </w:r>
    </w:p>
    <w:p w14:paraId="58A20E12"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5C02B243" w14:textId="77777777" w:rsidR="002657C6" w:rsidRDefault="002657C6">
      <w:pPr>
        <w:spacing w:after="120"/>
      </w:pPr>
    </w:p>
    <w:p>
      <w:pPr>
        <w:keepNext/>
        <w:spacing w:before="240" w:after="120" w:line="360" w:lineRule="auto"/>
        <w:outlineLvl w:val="1"/>
      </w:pPr>
      <w:bookmarkStart w:id="5067" w:name="_Ref2067"/>
      <w:r>
        <w:rPr>
          <w:b/>
          <w:bCs/>
          <w:sz w:val="24"/>
          <w:szCs w:val="24"/>
        </w:rPr>
        <w:t xml:space="preserve">A.7 DEPLOYMENT WORKFLOW (.github/workflows/deploy.yml)</w:t>
      </w:r>
      <w:bookmarkEnd w:id="5067"/>
    </w:p>
    <w:p w14:paraId="637658DA"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name: Build &amp; Deploy to Firebase Hosting</w:t>
      </w:r>
    </w:p>
    <w:p w14:paraId="4E3B9A8E"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5FA520FC"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on:</w:t>
      </w:r>
    </w:p>
    <w:p w14:paraId="5CEF56DC"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push:</w:t>
      </w:r>
    </w:p>
    <w:p w14:paraId="64E424AA"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branches:</w:t>
      </w:r>
    </w:p>
    <w:p w14:paraId="1F5F796F"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 main</w:t>
      </w:r>
    </w:p>
    <w:p w14:paraId="2CC24B7A"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pull_request:</w:t>
      </w:r>
    </w:p>
    <w:p w14:paraId="34D64AFB"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branches:</w:t>
      </w:r>
    </w:p>
    <w:p w14:paraId="1C0759D9"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 main</w:t>
      </w:r>
    </w:p>
    <w:p w14:paraId="610EAB6D"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workflow_dispatch:</w:t>
      </w:r>
    </w:p>
    <w:p w14:paraId="0AD36D63"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6C181AF2"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jobs:</w:t>
      </w:r>
    </w:p>
    <w:p w14:paraId="73CEA7A7"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build-and-deploy:</w:t>
      </w:r>
    </w:p>
    <w:p w14:paraId="5A02A7AE"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name: Build &amp; Deploy</w:t>
      </w:r>
    </w:p>
    <w:p w14:paraId="32E79B59"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runs-on: ubuntu-latest</w:t>
      </w:r>
    </w:p>
    <w:p w14:paraId="7A3F76B3"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6FB9BB44"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steps:</w:t>
      </w:r>
    </w:p>
    <w:p w14:paraId="435224DA"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 name: Checkout</w:t>
      </w:r>
    </w:p>
    <w:p w14:paraId="415C907E"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uses: actions/checkout@v4</w:t>
      </w:r>
    </w:p>
    <w:p w14:paraId="17200EB0"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43E03268"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 name: Setup Node.js</w:t>
      </w:r>
    </w:p>
    <w:p w14:paraId="0AFA89AA"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uses: actions/setup-node@v4</w:t>
      </w:r>
    </w:p>
    <w:p w14:paraId="487FF5FB"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with:</w:t>
      </w:r>
    </w:p>
    <w:p w14:paraId="700C7300"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node-version: '20'</w:t>
      </w:r>
    </w:p>
    <w:p w14:paraId="28A4B885"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cache: 'npm'</w:t>
      </w:r>
    </w:p>
    <w:p w14:paraId="524780FC"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1C2C2601"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 name: Install dependencies</w:t>
      </w:r>
    </w:p>
    <w:p w14:paraId="64BAC1C3"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run: npm ci</w:t>
      </w:r>
    </w:p>
    <w:p w14:paraId="6BA84807"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31E02DDA"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 name: Test</w:t>
      </w:r>
    </w:p>
    <w:p w14:paraId="004BE109"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run: npm test</w:t>
      </w:r>
    </w:p>
    <w:p w14:paraId="7A04CBC4"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250A1292"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 name: Build</w:t>
      </w:r>
    </w:p>
    <w:p w14:paraId="0E77305A"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run: npm run build</w:t>
      </w:r>
    </w:p>
    <w:p w14:paraId="0D86A0D9"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w:t>
      </w:r>
    </w:p>
    <w:p w14:paraId="00D5687F"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 name: Deploy to Firebase Hosting</w:t>
      </w:r>
    </w:p>
    <w:p w14:paraId="16168471"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env:</w:t>
      </w:r>
    </w:p>
    <w:p w14:paraId="78E38E48"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FIREBASE_TOKEN: ${{ secrets.FIREBASE_TOKEN }}</w:t>
      </w:r>
    </w:p>
    <w:p w14:paraId="4CD66471"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run: npx firebase-tools deploy --only hosting</w:t>
      </w:r>
    </w:p>
    <w:p w14:paraId="4CD66471"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--project foai-chess-engine --token</w:t>
      </w:r>
    </w:p>
    <w:p w14:paraId="4CD66471"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"$FIREBASE_TOKEN"</w:t>
      </w:r>
    </w:p>
    <w:p w14:paraId="57D82415" w14:textId="77777777" w:rsidR="002657C6" w:rsidRDefault="002657C6">
      <w:pPr>
        <w:spacing w:after="120"/>
      </w:pPr>
    </w:p>
    <w:p>
      <w:pPr>
        <w:keepNext/>
        <w:spacing w:before="240" w:after="120" w:line="360" w:lineRule="auto"/>
        <w:outlineLvl w:val="1"/>
      </w:pPr>
      <w:bookmarkStart w:id="5068" w:name="_Ref2068"/>
      <w:r>
        <w:rPr>
          <w:b/>
          <w:bCs/>
          <w:sz w:val="24"/>
          <w:szCs w:val="24"/>
        </w:rPr>
        <w:t xml:space="preserve">A.8 REPRODUCING THE RESULTS</w:t>
      </w:r>
      <w:bookmarkEnd w:id="5068"/>
    </w:p>
    <w:p w14:paraId="385B4565"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npm ci</w:t>
      </w:r>
    </w:p>
    <w:p w14:paraId="2081FF85"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npm test &amp;&amp; npm run test:deep          # tests, perft on</w:t>
      </w:r>
    </w:p>
    <w:p w14:paraId="2081FF85"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every published depth</w:t>
      </w:r>
    </w:p>
    <w:p w14:paraId="36346443"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npm install --no-save stockfish        # reference engine</w:t>
      </w:r>
    </w:p>
    <w:p w14:paraId="36346443"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for matches</w:t>
      </w:r>
    </w:p>
    <w:p w14:paraId="12F73B1B"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node bench/experiments.js --max-depth 7 --limit 30</w:t>
      </w:r>
    </w:p>
    <w:p w14:paraId="31A32957"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node bench/tables.js</w:t>
      </w:r>
    </w:p>
    <w:p w14:paraId="5B75C0BA"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node bench/suite.js --engine foai --movetime 1000</w:t>
      </w:r>
    </w:p>
    <w:p w14:paraId="4F6F7C68"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node bench/tt-size.js</w:t>
      </w:r>
    </w:p>
    <w:p w14:paraId="03047DA6"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node bench/match.js --player foai --opponents sf:1500,</w:t>
      </w:r>
    </w:p>
    <w:p w14:paraId="03047DA6"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sf:1700,sf:1900,sf:2100 \</w:t>
      </w:r>
    </w:p>
    <w:p w14:paraId="5E54F0F1"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--movetime 1000 --rounds 16</w:t>
      </w:r>
    </w:p>
    <w:p w14:paraId="7BAC2AC3" w14:textId="77777777" w:rsidR="002657C6" w:rsidRDefault="002657C6">
      <w:pPr>
        <w:spacing w:after="120"/>
      </w:pPr>
    </w:p>
    <w:p>
      <w:pPr>
        <w:keepNext/>
        <w:spacing w:before="240" w:after="120" w:line="360" w:lineRule="auto"/>
        <w:outlineLvl w:val="1"/>
      </w:pPr>
      <w:bookmarkStart w:id="5069" w:name="_Ref2069"/>
      <w:r>
        <w:rPr>
          <w:b/>
          <w:bCs/>
          <w:sz w:val="24"/>
          <w:szCs w:val="24"/>
        </w:rPr>
        <w:t xml:space="preserve">A.9 SAMPLE ENGINE CONSOLE OUTPUT (RAPID GAME, ENGINE PLAYING BLACK)</w:t>
      </w:r>
      <w:bookmarkEnd w:id="5069"/>
    </w:p>
    <w:p w14:paraId="468363EB"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d1 score +0.51 nodes 30 Qxd1+</w:t>
      </w:r>
    </w:p>
    <w:p w14:paraId="399CF5DA"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d2 score +0.51 nodes 60 Qxd1+</w:t>
      </w:r>
    </w:p>
    <w:p w14:paraId="559090F9"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d3 score +0.51 nodes 90 Qxd1+</w:t>
      </w:r>
    </w:p>
    <w:p w14:paraId="26168610"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d4 score +0.51 nodes 120 Qxd1+</w:t>
      </w:r>
    </w:p>
    <w:p w14:paraId="4921D2FA"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d5 score +0.51 nodes 170 Qxd1+</w:t>
      </w:r>
    </w:p>
    <w:p w14:paraId="31A79F62"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d6 score +0.31 nodes 23,327 Qxd1+</w:t>
      </w:r>
    </w:p>
    <w:p w14:paraId="069A2EEC" w14:textId="77777777" w:rsidR="002657C6" w:rsidRDefault="00E72461">
      <w:pPr>
        <w:keepNext/>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d7 score +0.58 nodes 71,272 Qxd1+</w:t>
      </w:r>
    </w:p>
    <w:p w14:paraId="6406CFAD"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Best move Qxd1+ · table 14% full · score −0.58 (White's</w:t>
      </w:r>
    </w:p>
    <w:p w14:paraId="6406CFAD" w14:textId="77777777" w:rsidR="002657C6" w:rsidRDefault="00E72461">
      <w:pPr>
        <w:keepLines/>
        <w:pBdr>
          <w:top w:val="single" w:sz="4" w:space="4" w:color="A6A6A6"/>
          <w:left w:val="single" w:sz="4" w:space="4" w:color="A6A6A6"/>
          <w:bottom w:val="single" w:sz="4" w:space="4" w:color="A6A6A6"/>
          <w:right w:val="single" w:sz="4" w:space="4" w:color="A6A6A6"/>
        </w:pBdr>
        <w:shd w:val="clear" w:color="auto" w:fill="F2F2F2"/>
        <w:ind w:left="144" w:right="144"/>
      </w:pPr>
      <w:r>
        <w:rPr>
          <w:rFonts w:ascii="Courier New" w:hAnsi="Courier New" w:cs="Courier New"/>
          <w:sz w:val="24"/>
          <w:szCs w:val="24"/>
        </w:rPr>
        <w:t xml:space="preserve">    view)</w:t>
      </w:r>
    </w:p>
    <w:p w14:paraId="745A05AC" w14:textId="77777777" w:rsidR="002657C6" w:rsidRDefault="002657C6">
      <w:pPr>
        <w:spacing w:after="120"/>
      </w:pPr>
    </w:p>
    <w:sectPr w:rsidR="002657C6">
      <w:headerReference w:type="default" r:id="rId28"/>
      <w:footerReference w:type="default" r:id="rId29"/>
      <w:pgSz w:w="11906" w:h="16838"/>
      <w:pgMar w:top="1440" w:right="1440" w:bottom="1440" w:left="1440" w:header="1134"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8E184" w14:textId="77777777" w:rsidR="003B6827" w:rsidRDefault="003B6827">
      <w:r>
        <w:separator/>
      </w:r>
    </w:p>
  </w:endnote>
  <w:endnote w:type="continuationSeparator" w:id="0">
    <w:p w14:paraId="0621B44A" w14:textId="77777777" w:rsidR="003B6827" w:rsidRDefault="003B68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atha">
    <w:panose1 w:val="02000400000000000000"/>
    <w:charset w:val="00"/>
    <w:family w:val="swiss"/>
    <w:pitch w:val="variable"/>
    <w:sig w:usb0="00100003" w:usb1="00000000" w:usb2="00000000" w:usb3="00000000" w:csb0="00000001"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2764530"/>
      <w:docPartObj>
        <w:docPartGallery w:val="Page Numbers (Bottom of Page)"/>
        <w:docPartUnique/>
      </w:docPartObj>
    </w:sdtPr>
    <w:sdtEndPr>
      <w:rPr>
        <w:noProof/>
      </w:rPr>
    </w:sdtEndPr>
    <w:sdtContent>
      <w:p w14:paraId="46819BC0" w14:textId="19DF10DC" w:rsidR="002E6799" w:rsidRDefault="002E6799">
        <w:pPr>
          <w:pStyle w:val="Footer"/>
          <w:jc w:val="center"/>
        </w:pPr>
        <w:r>
          <w:fldChar w:fldCharType="begin"/>
        </w:r>
        <w:r>
          <w:instrText xml:space="preserve"> PAGE   \* MERGEFORMAT </w:instrText>
        </w:r>
        <w:r>
          <w:fldChar w:fldCharType="separate"/>
        </w:r>
        <w:r w:rsidR="00370390">
          <w:rPr>
            <w:noProof/>
          </w:rPr>
          <w:t>viii</w:t>
        </w:r>
        <w:r>
          <w:rPr>
            <w:noProof/>
          </w:rPr>
          <w:fldChar w:fldCharType="end"/>
        </w:r>
      </w:p>
    </w:sdtContent>
  </w:sdt>
  <w:p w14:paraId="43A178EC" w14:textId="77777777" w:rsidR="002E6799" w:rsidRDefault="002E67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85C87" w14:textId="36B04916" w:rsidR="00114ED2" w:rsidRDefault="00114ED2">
    <w:pPr>
      <w:pStyle w:val="Footer"/>
      <w:jc w:val="center"/>
    </w:pPr>
  </w:p>
  <w:p w14:paraId="7D629BED" w14:textId="77777777" w:rsidR="00114ED2" w:rsidRDefault="00114E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02FE4" w14:textId="77777777" w:rsidR="003B6827" w:rsidRDefault="003B6827">
      <w:r>
        <w:separator/>
      </w:r>
    </w:p>
  </w:footnote>
  <w:footnote w:type="continuationSeparator" w:id="0">
    <w:p w14:paraId="49017F24" w14:textId="77777777" w:rsidR="003B6827" w:rsidRDefault="003B68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27E03" w14:textId="319851A5" w:rsidR="00D90BD4" w:rsidRDefault="00D90BD4" w:rsidP="00C14371">
    <w:pPr>
      <w:pStyle w:val="Header"/>
    </w:pPr>
  </w:p>
  <w:p w14:paraId="4E791AF2" w14:textId="77777777" w:rsidR="00D90BD4" w:rsidRDefault="00D90BD4">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A887A" w14:textId="042EBBF6" w:rsidR="00D90BD4" w:rsidRDefault="00DD7046" w:rsidP="00D96D57">
    <w:pPr>
      <w:pStyle w:val="Header"/>
    </w:pPr>
    <w:r>
      <w:rPr>
        <w:noProof/>
        <w:lang w:val="en-IN" w:eastAsia="en-IN"/>
      </w:rPr>
      <mc:AlternateContent>
        <mc:Choice Requires="wps">
          <w:drawing>
            <wp:anchor distT="0" distB="0" distL="114300" distR="114300" simplePos="0" relativeHeight="251663360" behindDoc="0" locked="0" layoutInCell="1" allowOverlap="1" wp14:anchorId="6FB566EE" wp14:editId="626D8120">
              <wp:simplePos x="0" y="0"/>
              <wp:positionH relativeFrom="rightMargin">
                <wp:align>left</wp:align>
              </wp:positionH>
              <wp:positionV relativeFrom="paragraph">
                <wp:posOffset>-241935</wp:posOffset>
              </wp:positionV>
              <wp:extent cx="172085" cy="120650"/>
              <wp:effectExtent l="0" t="0" r="0" b="12700"/>
              <wp:wrapNone/>
              <wp:docPr id="4" name="Text Box 4"/>
              <wp:cNvGraphicFramePr/>
              <a:graphic xmlns:a="http://schemas.openxmlformats.org/drawingml/2006/main">
                <a:graphicData uri="http://schemas.microsoft.com/office/word/2010/wordprocessingShape">
                  <wps:wsp>
                    <wps:cNvSpPr txBox="1"/>
                    <wps:spPr>
                      <a:xfrm>
                        <a:off x="0" y="0"/>
                        <a:ext cx="172085" cy="120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36A94D" w14:textId="77777777" w:rsidR="00DD7046" w:rsidRDefault="00DD7046" w:rsidP="00DD7046">
                          <w:pPr>
                            <w:snapToGrid w:val="0"/>
                            <w:rPr>
                              <w:sz w:val="18"/>
                            </w:rPr>
                          </w:pPr>
                          <w:r>
                            <w:rPr>
                              <w:sz w:val="18"/>
                            </w:rPr>
                            <w:fldChar w:fldCharType="begin"/>
                          </w:r>
                          <w:r>
                            <w:rPr>
                              <w:sz w:val="18"/>
                            </w:rPr>
                            <w:instrText xml:space="preserve"> PAGE  \* MERGEFORMAT </w:instrText>
                          </w:r>
                          <w:r>
                            <w:rPr>
                              <w:sz w:val="18"/>
                            </w:rPr>
                            <w:fldChar w:fldCharType="separate"/>
                          </w:r>
                          <w:r w:rsidR="00370390">
                            <w:rPr>
                              <w:noProof/>
                              <w:sz w:val="18"/>
                            </w:rPr>
                            <w:t>1</w:t>
                          </w:r>
                          <w:r>
                            <w:rPr>
                              <w:sz w:val="18"/>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6FB566EE" id="_x0000_t202" coordsize="21600,21600" o:spt="202" path="m,l,21600r21600,l21600,xe">
              <v:stroke joinstyle="miter"/>
              <v:path gradientshapeok="t" o:connecttype="rect"/>
            </v:shapetype>
            <v:shape id="Text Box 4" o:spid="_x0000_s1026" type="#_x0000_t202" style="position:absolute;margin-left:0;margin-top:-19.05pt;width:13.55pt;height:9.5pt;z-index:251663360;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a9QwIAAOQEAAAOAAAAZHJzL2Uyb0RvYy54bWysVE2P0zAQvSPxHyzfadKiLauq6ap0VYRU&#10;sastiLPr2I2F7TG226T8esZO08LCZREXZ+KZNx9vZjy/64wmR+GDAlvR8aikRFgOtbL7in75vH5z&#10;S0mIzNZMgxUVPYlA7xavX81bNxMTaEDXwhN0YsOsdRVtYnSzogi8EYaFEThhUSnBGxbx1++L2rMW&#10;vRtdTMpyWrTga+eBixDw9r5X0kX2L6Xg8UHKICLRFcXcYj59PnfpLBZzNtt75hrFz2mwf8jCMGUx&#10;6MXVPYuMHLz6w5VR3EMAGUccTAFSKi5yDVjNuHxWzbZhTuRakJzgLjSF/+eWfzpu3aMnsXsPHTYw&#10;EdK6MAt4merppDfpi5kS1COFpwttoouEJ9C7SXl7QwlH1XhSTm8yrcUV7HyIHwQYkoSKeuxKJosd&#10;NyFiQDQdTFIsC2ulde6MtqSt6PQtuvxNgwhtEXhNNUvxpEWy0/ZJSKLqnHG6yPMkVtqTI8NJYJwL&#10;G3Ox2RNaJyuJYV8CPNsnqMiz9hLwBZEjg40XsFEWfK73Wdr1tyFl2dsPDPR1Jwpit+vOLdxBfcLO&#10;euiHPji+Vsj/hoX4yDxOOTYTNzc+4CE1IM9wlihpwP/4232yx+FDLSUtbk1Fw/cD84IS/dHiWKYV&#10;GwQ/CLtBsAezAqR/jG+C41lEgI96EKUH8xUXepmioIpZjrEqGgdxFfvdxQeBi+UyG+EiORY3dut4&#10;cp3otLA8RJAqD1eipefiTBeuUp6589qnXf31P1tdH6fFTwAAAP//AwBQSwMEFAAGAAgAAAAhAFxw&#10;VrTdAAAABwEAAA8AAABkcnMvZG93bnJldi54bWxMj0tPwzAQhO9I/Adrkbi1josEJcSpEI8bz7ZI&#10;cHNik0TE68jepOHfs5zgtJqd1cy3xWb2vZhcTF1ADWqZgXBYB9tho2G/u1+sQSQyaE0f0Gn4dgk2&#10;5fFRYXIbDvjqpi01gkMw5UZDSzTkUqa6dd6kZRgcsvcZojfEMjbSRnPgcN/LVZadS2865IbWDO6m&#10;dfXXdvQa+vcUH6qMPqbb5pFenuX4dqeetD49ma+vQJCb6e8YfvEZHUpmqsKINoleAz9CGhZnawWC&#10;7dUFz4oX6lKBLAv5n7/8AQAA//8DAFBLAQItABQABgAIAAAAIQC2gziS/gAAAOEBAAATAAAAAAAA&#10;AAAAAAAAAAAAAABbQ29udGVudF9UeXBlc10ueG1sUEsBAi0AFAAGAAgAAAAhADj9If/WAAAAlAEA&#10;AAsAAAAAAAAAAAAAAAAALwEAAF9yZWxzLy5yZWxzUEsBAi0AFAAGAAgAAAAhALCHNr1DAgAA5AQA&#10;AA4AAAAAAAAAAAAAAAAALgIAAGRycy9lMm9Eb2MueG1sUEsBAi0AFAAGAAgAAAAhAFxwVrTdAAAA&#10;BwEAAA8AAAAAAAAAAAAAAAAAnQQAAGRycy9kb3ducmV2LnhtbFBLBQYAAAAABAAEAPMAAACnBQAA&#10;AAA=&#10;" filled="f" stroked="f" strokeweight=".5pt">
              <v:textbox inset="0,0,0,0">
                <w:txbxContent>
                  <w:p w14:paraId="0F36A94D" w14:textId="77777777" w:rsidR="00DD7046" w:rsidRDefault="00DD7046" w:rsidP="00DD7046">
                    <w:pPr>
                      <w:snapToGrid w:val="0"/>
                      <w:rPr>
                        <w:sz w:val="18"/>
                      </w:rPr>
                    </w:pPr>
                    <w:r>
                      <w:rPr>
                        <w:sz w:val="18"/>
                      </w:rPr>
                      <w:fldChar w:fldCharType="begin"/>
                    </w:r>
                    <w:r>
                      <w:rPr>
                        <w:sz w:val="18"/>
                      </w:rPr>
                      <w:instrText xml:space="preserve"> PAGE  \* MERGEFORMAT </w:instrText>
                    </w:r>
                    <w:r>
                      <w:rPr>
                        <w:sz w:val="18"/>
                      </w:rPr>
                      <w:fldChar w:fldCharType="separate"/>
                    </w:r>
                    <w:r w:rsidR="00370390">
                      <w:rPr>
                        <w:noProof/>
                        <w:sz w:val="18"/>
                      </w:rPr>
                      <w:t>1</w:t>
                    </w:r>
                    <w:r>
                      <w:rPr>
                        <w:sz w:val="18"/>
                      </w:rPr>
                      <w:fldChar w:fldCharType="end"/>
                    </w:r>
                  </w:p>
                </w:txbxContent>
              </v:textbox>
              <w10:wrap anchorx="margin"/>
            </v:shape>
          </w:pict>
        </mc:Fallback>
      </mc:AlternateContent>
    </w:r>
    <w:r w:rsidR="00B130F2">
      <w:t xml:space="preserve"> </w:t>
    </w:r>
  </w:p>
  <w:p w14:paraId="601259C1" w14:textId="1A532E95" w:rsidR="00D90BD4" w:rsidRDefault="00D90B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852430"/>
    <w:multiLevelType w:val="multilevel"/>
    <w:tmpl w:val="85852430"/>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0D06BBC"/>
    <w:multiLevelType w:val="multilevel"/>
    <w:tmpl w:val="00D06B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31B48E8"/>
    <w:multiLevelType w:val="hybridMultilevel"/>
    <w:tmpl w:val="409AB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624180"/>
    <w:multiLevelType w:val="hybridMultilevel"/>
    <w:tmpl w:val="27707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3E79AD"/>
    <w:multiLevelType w:val="hybridMultilevel"/>
    <w:tmpl w:val="4F3C33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EAB7586"/>
    <w:multiLevelType w:val="multilevel"/>
    <w:tmpl w:val="0EAB758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F457E8D"/>
    <w:multiLevelType w:val="multilevel"/>
    <w:tmpl w:val="0F457E8D"/>
    <w:lvl w:ilvl="0">
      <w:start w:val="1"/>
      <w:numFmt w:val="bullet"/>
      <w:lvlText w:val=""/>
      <w:lvlJc w:val="left"/>
      <w:pPr>
        <w:ind w:left="1260" w:hanging="360"/>
      </w:pPr>
      <w:rPr>
        <w:rFonts w:ascii="Symbol" w:hAnsi="Symbol"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7" w15:restartNumberingAfterBreak="0">
    <w:nsid w:val="18011689"/>
    <w:multiLevelType w:val="hybridMultilevel"/>
    <w:tmpl w:val="A02C2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70084D"/>
    <w:multiLevelType w:val="hybridMultilevel"/>
    <w:tmpl w:val="9CC8298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F12A7800">
      <w:start w:val="2"/>
      <w:numFmt w:val="lowerRoman"/>
      <w:lvlText w:val="%9."/>
      <w:lvlJc w:val="right"/>
      <w:pPr>
        <w:ind w:left="6480" w:hanging="180"/>
      </w:pPr>
      <w:rPr>
        <w:rFonts w:hint="default"/>
      </w:rPr>
    </w:lvl>
  </w:abstractNum>
  <w:abstractNum w:abstractNumId="9" w15:restartNumberingAfterBreak="0">
    <w:nsid w:val="1FDD1DD9"/>
    <w:multiLevelType w:val="hybridMultilevel"/>
    <w:tmpl w:val="A6E67464"/>
    <w:lvl w:ilvl="0" w:tplc="4AD8C012">
      <w:start w:val="2"/>
      <w:numFmt w:val="low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0F3374A"/>
    <w:multiLevelType w:val="hybridMultilevel"/>
    <w:tmpl w:val="9ED4C5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61B1E88"/>
    <w:multiLevelType w:val="hybridMultilevel"/>
    <w:tmpl w:val="3446A8D4"/>
    <w:lvl w:ilvl="0" w:tplc="7D3E3972">
      <w:start w:val="2"/>
      <w:numFmt w:val="low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76E662F"/>
    <w:multiLevelType w:val="hybridMultilevel"/>
    <w:tmpl w:val="B6509F0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2CB007B5"/>
    <w:multiLevelType w:val="multilevel"/>
    <w:tmpl w:val="2CB007B5"/>
    <w:lvl w:ilvl="0">
      <w:start w:val="1"/>
      <w:numFmt w:val="bullet"/>
      <w:lvlText w:val=""/>
      <w:lvlJc w:val="left"/>
      <w:pPr>
        <w:ind w:left="1260" w:hanging="360"/>
      </w:pPr>
      <w:rPr>
        <w:rFonts w:ascii="Symbol" w:hAnsi="Symbol"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14" w15:restartNumberingAfterBreak="0">
    <w:nsid w:val="2E6524EB"/>
    <w:multiLevelType w:val="hybridMultilevel"/>
    <w:tmpl w:val="EFAA0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1142CE"/>
    <w:multiLevelType w:val="multilevel"/>
    <w:tmpl w:val="371142CE"/>
    <w:lvl w:ilvl="0">
      <w:start w:val="1"/>
      <w:numFmt w:val="bullet"/>
      <w:lvlText w:val=""/>
      <w:lvlJc w:val="left"/>
      <w:pPr>
        <w:ind w:left="1260" w:hanging="360"/>
      </w:pPr>
      <w:rPr>
        <w:rFonts w:ascii="Symbol" w:hAnsi="Symbol"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16" w15:restartNumberingAfterBreak="0">
    <w:nsid w:val="381D62B1"/>
    <w:multiLevelType w:val="multilevel"/>
    <w:tmpl w:val="381D62B1"/>
    <w:lvl w:ilvl="0">
      <w:start w:val="1"/>
      <w:numFmt w:val="bullet"/>
      <w:lvlText w:val=""/>
      <w:lvlJc w:val="left"/>
      <w:pPr>
        <w:ind w:left="1260" w:hanging="360"/>
      </w:pPr>
      <w:rPr>
        <w:rFonts w:ascii="Symbol" w:hAnsi="Symbol"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17" w15:restartNumberingAfterBreak="0">
    <w:nsid w:val="384B661F"/>
    <w:multiLevelType w:val="multilevel"/>
    <w:tmpl w:val="384B661F"/>
    <w:lvl w:ilvl="0">
      <w:start w:val="1"/>
      <w:numFmt w:val="bullet"/>
      <w:lvlText w:val=""/>
      <w:lvlJc w:val="left"/>
      <w:pPr>
        <w:ind w:left="1260" w:hanging="360"/>
      </w:pPr>
      <w:rPr>
        <w:rFonts w:ascii="Symbol" w:hAnsi="Symbol"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18" w15:restartNumberingAfterBreak="0">
    <w:nsid w:val="3DA34711"/>
    <w:multiLevelType w:val="hybridMultilevel"/>
    <w:tmpl w:val="35F8D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A47541"/>
    <w:multiLevelType w:val="singleLevel"/>
    <w:tmpl w:val="37621F82"/>
    <w:lvl w:ilvl="0">
      <w:start w:val="1"/>
      <w:numFmt w:val="bullet"/>
      <w:lvlText w:val="•"/>
      <w:lvlJc w:val="left"/>
      <w:pPr>
        <w:ind w:left="720" w:hanging="360"/>
      </w:pPr>
      <w:rPr>
        <w:rFonts w:ascii="Times New Roman" w:hAnsi="Times New Roman" w:hint="default"/>
        <w:sz w:val="24"/>
        <w:szCs w:val="24"/>
      </w:rPr>
    </w:lvl>
  </w:abstractNum>
  <w:abstractNum w:abstractNumId="20" w15:restartNumberingAfterBreak="0">
    <w:nsid w:val="46ED2639"/>
    <w:multiLevelType w:val="hybridMultilevel"/>
    <w:tmpl w:val="2A30C81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7E1481F"/>
    <w:multiLevelType w:val="multilevel"/>
    <w:tmpl w:val="47E1481F"/>
    <w:lvl w:ilvl="0">
      <w:start w:val="1"/>
      <w:numFmt w:val="bullet"/>
      <w:lvlText w:val=""/>
      <w:lvlJc w:val="left"/>
      <w:pPr>
        <w:ind w:left="1260" w:hanging="360"/>
      </w:pPr>
      <w:rPr>
        <w:rFonts w:ascii="Symbol" w:hAnsi="Symbol"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22" w15:restartNumberingAfterBreak="0">
    <w:nsid w:val="48AB0554"/>
    <w:multiLevelType w:val="hybridMultilevel"/>
    <w:tmpl w:val="21E01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724F85"/>
    <w:multiLevelType w:val="hybridMultilevel"/>
    <w:tmpl w:val="AC4EB7F4"/>
    <w:lvl w:ilvl="0" w:tplc="298C4314">
      <w:start w:val="4"/>
      <w:numFmt w:val="lowerRoman"/>
      <w:lvlText w:val="%1."/>
      <w:lvlJc w:val="right"/>
      <w:pPr>
        <w:ind w:left="9291" w:hanging="360"/>
      </w:pPr>
      <w:rPr>
        <w:rFonts w:hint="default"/>
      </w:rPr>
    </w:lvl>
    <w:lvl w:ilvl="1" w:tplc="40090019" w:tentative="1">
      <w:start w:val="1"/>
      <w:numFmt w:val="lowerLetter"/>
      <w:lvlText w:val="%2."/>
      <w:lvlJc w:val="left"/>
      <w:pPr>
        <w:ind w:left="10011" w:hanging="360"/>
      </w:pPr>
    </w:lvl>
    <w:lvl w:ilvl="2" w:tplc="4009001B" w:tentative="1">
      <w:start w:val="1"/>
      <w:numFmt w:val="lowerRoman"/>
      <w:lvlText w:val="%3."/>
      <w:lvlJc w:val="right"/>
      <w:pPr>
        <w:ind w:left="10731" w:hanging="180"/>
      </w:pPr>
    </w:lvl>
    <w:lvl w:ilvl="3" w:tplc="4009000F" w:tentative="1">
      <w:start w:val="1"/>
      <w:numFmt w:val="decimal"/>
      <w:lvlText w:val="%4."/>
      <w:lvlJc w:val="left"/>
      <w:pPr>
        <w:ind w:left="11451" w:hanging="360"/>
      </w:pPr>
    </w:lvl>
    <w:lvl w:ilvl="4" w:tplc="40090019" w:tentative="1">
      <w:start w:val="1"/>
      <w:numFmt w:val="lowerLetter"/>
      <w:lvlText w:val="%5."/>
      <w:lvlJc w:val="left"/>
      <w:pPr>
        <w:ind w:left="12171" w:hanging="360"/>
      </w:pPr>
    </w:lvl>
    <w:lvl w:ilvl="5" w:tplc="4009001B" w:tentative="1">
      <w:start w:val="1"/>
      <w:numFmt w:val="lowerRoman"/>
      <w:lvlText w:val="%6."/>
      <w:lvlJc w:val="right"/>
      <w:pPr>
        <w:ind w:left="12891" w:hanging="180"/>
      </w:pPr>
    </w:lvl>
    <w:lvl w:ilvl="6" w:tplc="4009000F" w:tentative="1">
      <w:start w:val="1"/>
      <w:numFmt w:val="decimal"/>
      <w:lvlText w:val="%7."/>
      <w:lvlJc w:val="left"/>
      <w:pPr>
        <w:ind w:left="13611" w:hanging="360"/>
      </w:pPr>
    </w:lvl>
    <w:lvl w:ilvl="7" w:tplc="40090019" w:tentative="1">
      <w:start w:val="1"/>
      <w:numFmt w:val="lowerLetter"/>
      <w:lvlText w:val="%8."/>
      <w:lvlJc w:val="left"/>
      <w:pPr>
        <w:ind w:left="14331" w:hanging="360"/>
      </w:pPr>
    </w:lvl>
    <w:lvl w:ilvl="8" w:tplc="4009001B" w:tentative="1">
      <w:start w:val="1"/>
      <w:numFmt w:val="lowerRoman"/>
      <w:lvlText w:val="%9."/>
      <w:lvlJc w:val="right"/>
      <w:pPr>
        <w:ind w:left="15051" w:hanging="180"/>
      </w:pPr>
    </w:lvl>
  </w:abstractNum>
  <w:abstractNum w:abstractNumId="24" w15:restartNumberingAfterBreak="0">
    <w:nsid w:val="4E3643E3"/>
    <w:multiLevelType w:val="hybridMultilevel"/>
    <w:tmpl w:val="2A30C8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E9A2351"/>
    <w:multiLevelType w:val="hybridMultilevel"/>
    <w:tmpl w:val="1D96507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05043A4"/>
    <w:multiLevelType w:val="multilevel"/>
    <w:tmpl w:val="505043A4"/>
    <w:lvl w:ilvl="0">
      <w:start w:val="1"/>
      <w:numFmt w:val="bullet"/>
      <w:lvlText w:val=""/>
      <w:lvlJc w:val="left"/>
      <w:pPr>
        <w:ind w:left="1260" w:hanging="360"/>
      </w:pPr>
      <w:rPr>
        <w:rFonts w:ascii="Symbol" w:hAnsi="Symbol"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27" w15:restartNumberingAfterBreak="0">
    <w:nsid w:val="5A650FF5"/>
    <w:multiLevelType w:val="hybridMultilevel"/>
    <w:tmpl w:val="E81AB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A3132B"/>
    <w:multiLevelType w:val="singleLevel"/>
    <w:tmpl w:val="4009000F"/>
    <w:lvl w:ilvl="0">
      <w:start w:val="1"/>
      <w:numFmt w:val="decimal"/>
      <w:lvlText w:val="%1."/>
      <w:lvlJc w:val="left"/>
      <w:pPr>
        <w:ind w:left="720" w:hanging="360"/>
      </w:pPr>
    </w:lvl>
  </w:abstractNum>
  <w:abstractNum w:abstractNumId="29" w15:restartNumberingAfterBreak="0">
    <w:nsid w:val="5E33202D"/>
    <w:multiLevelType w:val="hybridMultilevel"/>
    <w:tmpl w:val="F5763CBC"/>
    <w:lvl w:ilvl="0" w:tplc="67D24C9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CB5642"/>
    <w:multiLevelType w:val="multilevel"/>
    <w:tmpl w:val="71CB56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73D4581D"/>
    <w:multiLevelType w:val="hybridMultilevel"/>
    <w:tmpl w:val="3C982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E8135F"/>
    <w:multiLevelType w:val="hybridMultilevel"/>
    <w:tmpl w:val="8A84564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A4F7573"/>
    <w:multiLevelType w:val="multilevel"/>
    <w:tmpl w:val="7A4F7573"/>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4" w15:restartNumberingAfterBreak="0">
    <w:nsid w:val="7B41317F"/>
    <w:multiLevelType w:val="hybridMultilevel"/>
    <w:tmpl w:val="1B0ABD1C"/>
    <w:lvl w:ilvl="0" w:tplc="7D3E3972">
      <w:start w:val="2"/>
      <w:numFmt w:val="lowerRoman"/>
      <w:lvlText w:val="%1."/>
      <w:lvlJc w:val="right"/>
      <w:pPr>
        <w:ind w:left="862" w:hanging="360"/>
      </w:pPr>
      <w:rPr>
        <w:rFonts w:hint="default"/>
      </w:r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35" w15:restartNumberingAfterBreak="0">
    <w:nsid w:val="7EFB3B28"/>
    <w:multiLevelType w:val="multilevel"/>
    <w:tmpl w:val="7EFB3B28"/>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num w:numId="1" w16cid:durableId="83457845">
    <w:abstractNumId w:val="0"/>
  </w:num>
  <w:num w:numId="2" w16cid:durableId="1309166633">
    <w:abstractNumId w:val="35"/>
  </w:num>
  <w:num w:numId="3" w16cid:durableId="2094862298">
    <w:abstractNumId w:val="6"/>
  </w:num>
  <w:num w:numId="4" w16cid:durableId="110051482">
    <w:abstractNumId w:val="26"/>
  </w:num>
  <w:num w:numId="5" w16cid:durableId="1002973777">
    <w:abstractNumId w:val="16"/>
  </w:num>
  <w:num w:numId="6" w16cid:durableId="1524856519">
    <w:abstractNumId w:val="17"/>
  </w:num>
  <w:num w:numId="7" w16cid:durableId="1198353237">
    <w:abstractNumId w:val="13"/>
  </w:num>
  <w:num w:numId="8" w16cid:durableId="123933159">
    <w:abstractNumId w:val="15"/>
  </w:num>
  <w:num w:numId="9" w16cid:durableId="152718364">
    <w:abstractNumId w:val="21"/>
  </w:num>
  <w:num w:numId="10" w16cid:durableId="4021662">
    <w:abstractNumId w:val="30"/>
  </w:num>
  <w:num w:numId="11" w16cid:durableId="457533288">
    <w:abstractNumId w:val="5"/>
  </w:num>
  <w:num w:numId="12" w16cid:durableId="1383094868">
    <w:abstractNumId w:val="33"/>
  </w:num>
  <w:num w:numId="13" w16cid:durableId="2087338129">
    <w:abstractNumId w:val="1"/>
  </w:num>
  <w:num w:numId="14" w16cid:durableId="1426461356">
    <w:abstractNumId w:val="31"/>
  </w:num>
  <w:num w:numId="15" w16cid:durableId="436366219">
    <w:abstractNumId w:val="22"/>
  </w:num>
  <w:num w:numId="16" w16cid:durableId="274094508">
    <w:abstractNumId w:val="10"/>
  </w:num>
  <w:num w:numId="17" w16cid:durableId="2117291420">
    <w:abstractNumId w:val="7"/>
  </w:num>
  <w:num w:numId="18" w16cid:durableId="1119957252">
    <w:abstractNumId w:val="3"/>
  </w:num>
  <w:num w:numId="19" w16cid:durableId="1175418438">
    <w:abstractNumId w:val="27"/>
  </w:num>
  <w:num w:numId="20" w16cid:durableId="1601448162">
    <w:abstractNumId w:val="14"/>
  </w:num>
  <w:num w:numId="21" w16cid:durableId="1392773067">
    <w:abstractNumId w:val="29"/>
  </w:num>
  <w:num w:numId="22" w16cid:durableId="243533234">
    <w:abstractNumId w:val="2"/>
  </w:num>
  <w:num w:numId="23" w16cid:durableId="1310327223">
    <w:abstractNumId w:val="18"/>
  </w:num>
  <w:num w:numId="24" w16cid:durableId="302007700">
    <w:abstractNumId w:val="20"/>
  </w:num>
  <w:num w:numId="25" w16cid:durableId="2045204124">
    <w:abstractNumId w:val="24"/>
  </w:num>
  <w:num w:numId="26" w16cid:durableId="1797481514">
    <w:abstractNumId w:val="4"/>
  </w:num>
  <w:num w:numId="27" w16cid:durableId="1162811957">
    <w:abstractNumId w:val="11"/>
  </w:num>
  <w:num w:numId="28" w16cid:durableId="1920554097">
    <w:abstractNumId w:val="32"/>
  </w:num>
  <w:num w:numId="29" w16cid:durableId="790442071">
    <w:abstractNumId w:val="23"/>
  </w:num>
  <w:num w:numId="30" w16cid:durableId="1453327278">
    <w:abstractNumId w:val="8"/>
  </w:num>
  <w:num w:numId="31" w16cid:durableId="1848398722">
    <w:abstractNumId w:val="34"/>
  </w:num>
  <w:num w:numId="32" w16cid:durableId="1397894170">
    <w:abstractNumId w:val="9"/>
  </w:num>
  <w:num w:numId="33" w16cid:durableId="536160306">
    <w:abstractNumId w:val="12"/>
  </w:num>
  <w:num w:numId="34" w16cid:durableId="241450174">
    <w:abstractNumId w:val="25"/>
  </w:num>
  <w:num w:numId="35" w16cid:durableId="186451606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566A"/>
    <w:rsid w:val="00000470"/>
    <w:rsid w:val="00001205"/>
    <w:rsid w:val="00005C1B"/>
    <w:rsid w:val="0000687A"/>
    <w:rsid w:val="00007946"/>
    <w:rsid w:val="00012CC1"/>
    <w:rsid w:val="00014541"/>
    <w:rsid w:val="00015411"/>
    <w:rsid w:val="00017C31"/>
    <w:rsid w:val="00017F46"/>
    <w:rsid w:val="00023667"/>
    <w:rsid w:val="000257F2"/>
    <w:rsid w:val="00032366"/>
    <w:rsid w:val="00035104"/>
    <w:rsid w:val="00035422"/>
    <w:rsid w:val="0003732F"/>
    <w:rsid w:val="000376D0"/>
    <w:rsid w:val="00041054"/>
    <w:rsid w:val="00044BC0"/>
    <w:rsid w:val="00044D04"/>
    <w:rsid w:val="00051A94"/>
    <w:rsid w:val="000540BA"/>
    <w:rsid w:val="00057486"/>
    <w:rsid w:val="00063469"/>
    <w:rsid w:val="00063975"/>
    <w:rsid w:val="00064541"/>
    <w:rsid w:val="00066DF3"/>
    <w:rsid w:val="0007018D"/>
    <w:rsid w:val="00070EFC"/>
    <w:rsid w:val="00070F44"/>
    <w:rsid w:val="00072082"/>
    <w:rsid w:val="0007434F"/>
    <w:rsid w:val="000754BA"/>
    <w:rsid w:val="000759AF"/>
    <w:rsid w:val="00076CA3"/>
    <w:rsid w:val="00077CCA"/>
    <w:rsid w:val="00077E3A"/>
    <w:rsid w:val="00080755"/>
    <w:rsid w:val="000822C4"/>
    <w:rsid w:val="00084137"/>
    <w:rsid w:val="0008617F"/>
    <w:rsid w:val="000863E4"/>
    <w:rsid w:val="000875B1"/>
    <w:rsid w:val="0009547F"/>
    <w:rsid w:val="00095A6B"/>
    <w:rsid w:val="00096048"/>
    <w:rsid w:val="000A4CA3"/>
    <w:rsid w:val="000B5ABE"/>
    <w:rsid w:val="000C1AB3"/>
    <w:rsid w:val="000C30CC"/>
    <w:rsid w:val="000C5F1C"/>
    <w:rsid w:val="000D08BC"/>
    <w:rsid w:val="000D0DD4"/>
    <w:rsid w:val="000E33FA"/>
    <w:rsid w:val="000E475B"/>
    <w:rsid w:val="000E4CB6"/>
    <w:rsid w:val="000E621A"/>
    <w:rsid w:val="000F0CD3"/>
    <w:rsid w:val="000F194A"/>
    <w:rsid w:val="000F1E08"/>
    <w:rsid w:val="000F4CDC"/>
    <w:rsid w:val="000F6031"/>
    <w:rsid w:val="000F7270"/>
    <w:rsid w:val="001007E5"/>
    <w:rsid w:val="0010128A"/>
    <w:rsid w:val="00107B62"/>
    <w:rsid w:val="00112D5B"/>
    <w:rsid w:val="001145DC"/>
    <w:rsid w:val="00114ED2"/>
    <w:rsid w:val="001150FA"/>
    <w:rsid w:val="00115AF1"/>
    <w:rsid w:val="00117509"/>
    <w:rsid w:val="00127E33"/>
    <w:rsid w:val="00132848"/>
    <w:rsid w:val="00133556"/>
    <w:rsid w:val="00133F00"/>
    <w:rsid w:val="0014037A"/>
    <w:rsid w:val="0014142E"/>
    <w:rsid w:val="00143EFC"/>
    <w:rsid w:val="00144C6D"/>
    <w:rsid w:val="00144CBA"/>
    <w:rsid w:val="00146F27"/>
    <w:rsid w:val="00151B5F"/>
    <w:rsid w:val="00157CA9"/>
    <w:rsid w:val="0016349F"/>
    <w:rsid w:val="00166446"/>
    <w:rsid w:val="00166573"/>
    <w:rsid w:val="00171814"/>
    <w:rsid w:val="00173658"/>
    <w:rsid w:val="00174674"/>
    <w:rsid w:val="00177180"/>
    <w:rsid w:val="00177845"/>
    <w:rsid w:val="001803C1"/>
    <w:rsid w:val="001813E7"/>
    <w:rsid w:val="00183344"/>
    <w:rsid w:val="00183F2A"/>
    <w:rsid w:val="00184566"/>
    <w:rsid w:val="00184954"/>
    <w:rsid w:val="00186BCC"/>
    <w:rsid w:val="00191820"/>
    <w:rsid w:val="00191F5C"/>
    <w:rsid w:val="00194148"/>
    <w:rsid w:val="001A143E"/>
    <w:rsid w:val="001A1E98"/>
    <w:rsid w:val="001A3CFA"/>
    <w:rsid w:val="001A491A"/>
    <w:rsid w:val="001A750C"/>
    <w:rsid w:val="001B3A13"/>
    <w:rsid w:val="001C152E"/>
    <w:rsid w:val="001C1EDE"/>
    <w:rsid w:val="001C47EB"/>
    <w:rsid w:val="001C4A11"/>
    <w:rsid w:val="001C506F"/>
    <w:rsid w:val="001C510E"/>
    <w:rsid w:val="001C722C"/>
    <w:rsid w:val="001D3BEE"/>
    <w:rsid w:val="001D7A47"/>
    <w:rsid w:val="001E099B"/>
    <w:rsid w:val="001E187A"/>
    <w:rsid w:val="001E1B89"/>
    <w:rsid w:val="001E4E11"/>
    <w:rsid w:val="001E54B9"/>
    <w:rsid w:val="001E55F2"/>
    <w:rsid w:val="001E619F"/>
    <w:rsid w:val="001E6657"/>
    <w:rsid w:val="001E6FD8"/>
    <w:rsid w:val="001E6FE1"/>
    <w:rsid w:val="001F0580"/>
    <w:rsid w:val="001F25E7"/>
    <w:rsid w:val="001F33DC"/>
    <w:rsid w:val="001F4656"/>
    <w:rsid w:val="001F71A2"/>
    <w:rsid w:val="002004A7"/>
    <w:rsid w:val="00202D6D"/>
    <w:rsid w:val="00205589"/>
    <w:rsid w:val="00210780"/>
    <w:rsid w:val="00211B47"/>
    <w:rsid w:val="002149EA"/>
    <w:rsid w:val="0021511E"/>
    <w:rsid w:val="00215A74"/>
    <w:rsid w:val="00221510"/>
    <w:rsid w:val="00222AB6"/>
    <w:rsid w:val="002252B3"/>
    <w:rsid w:val="00225E04"/>
    <w:rsid w:val="0023147F"/>
    <w:rsid w:val="00234347"/>
    <w:rsid w:val="00236239"/>
    <w:rsid w:val="00236F18"/>
    <w:rsid w:val="00237CFA"/>
    <w:rsid w:val="00242B30"/>
    <w:rsid w:val="00246B5C"/>
    <w:rsid w:val="002478E5"/>
    <w:rsid w:val="00247C59"/>
    <w:rsid w:val="00247D14"/>
    <w:rsid w:val="0025016D"/>
    <w:rsid w:val="00250D19"/>
    <w:rsid w:val="002516C8"/>
    <w:rsid w:val="00252F69"/>
    <w:rsid w:val="00260254"/>
    <w:rsid w:val="00260AC1"/>
    <w:rsid w:val="00261786"/>
    <w:rsid w:val="002618AC"/>
    <w:rsid w:val="002657C6"/>
    <w:rsid w:val="00266520"/>
    <w:rsid w:val="00266A57"/>
    <w:rsid w:val="0026773E"/>
    <w:rsid w:val="00267E7E"/>
    <w:rsid w:val="002707B1"/>
    <w:rsid w:val="00271AE5"/>
    <w:rsid w:val="00273115"/>
    <w:rsid w:val="002749B2"/>
    <w:rsid w:val="00274E19"/>
    <w:rsid w:val="002752D8"/>
    <w:rsid w:val="002771E6"/>
    <w:rsid w:val="002776E7"/>
    <w:rsid w:val="00281A82"/>
    <w:rsid w:val="00285E88"/>
    <w:rsid w:val="00286791"/>
    <w:rsid w:val="002902A8"/>
    <w:rsid w:val="00291626"/>
    <w:rsid w:val="00293373"/>
    <w:rsid w:val="00294039"/>
    <w:rsid w:val="00294D6C"/>
    <w:rsid w:val="0029799A"/>
    <w:rsid w:val="002A15E2"/>
    <w:rsid w:val="002A220F"/>
    <w:rsid w:val="002A2DC2"/>
    <w:rsid w:val="002A439D"/>
    <w:rsid w:val="002A49A8"/>
    <w:rsid w:val="002B16D9"/>
    <w:rsid w:val="002B7DDA"/>
    <w:rsid w:val="002C028B"/>
    <w:rsid w:val="002C168F"/>
    <w:rsid w:val="002C1ABE"/>
    <w:rsid w:val="002D106A"/>
    <w:rsid w:val="002D2FD2"/>
    <w:rsid w:val="002D340C"/>
    <w:rsid w:val="002D3849"/>
    <w:rsid w:val="002D3DBD"/>
    <w:rsid w:val="002D458A"/>
    <w:rsid w:val="002D4ED3"/>
    <w:rsid w:val="002E06D0"/>
    <w:rsid w:val="002E1E81"/>
    <w:rsid w:val="002E224D"/>
    <w:rsid w:val="002E3F15"/>
    <w:rsid w:val="002E4420"/>
    <w:rsid w:val="002E6799"/>
    <w:rsid w:val="002E74CA"/>
    <w:rsid w:val="002E7A0F"/>
    <w:rsid w:val="002F0AF8"/>
    <w:rsid w:val="002F6D53"/>
    <w:rsid w:val="00300E09"/>
    <w:rsid w:val="00305426"/>
    <w:rsid w:val="003069C0"/>
    <w:rsid w:val="00311AD3"/>
    <w:rsid w:val="00313DC3"/>
    <w:rsid w:val="003227CA"/>
    <w:rsid w:val="00323DB6"/>
    <w:rsid w:val="003270B6"/>
    <w:rsid w:val="00331515"/>
    <w:rsid w:val="003329D9"/>
    <w:rsid w:val="003363DF"/>
    <w:rsid w:val="003379ED"/>
    <w:rsid w:val="0034069B"/>
    <w:rsid w:val="00340CA7"/>
    <w:rsid w:val="00341C97"/>
    <w:rsid w:val="00344546"/>
    <w:rsid w:val="00346561"/>
    <w:rsid w:val="00347D7D"/>
    <w:rsid w:val="0035016B"/>
    <w:rsid w:val="00351B93"/>
    <w:rsid w:val="003545B9"/>
    <w:rsid w:val="00354AD0"/>
    <w:rsid w:val="003631CB"/>
    <w:rsid w:val="00370390"/>
    <w:rsid w:val="003720F4"/>
    <w:rsid w:val="003729AA"/>
    <w:rsid w:val="00372ACA"/>
    <w:rsid w:val="00375B08"/>
    <w:rsid w:val="00377A79"/>
    <w:rsid w:val="003802BC"/>
    <w:rsid w:val="003805F6"/>
    <w:rsid w:val="00382AF6"/>
    <w:rsid w:val="00386CBE"/>
    <w:rsid w:val="003902C1"/>
    <w:rsid w:val="0039127D"/>
    <w:rsid w:val="00393EB9"/>
    <w:rsid w:val="00395939"/>
    <w:rsid w:val="003A23A5"/>
    <w:rsid w:val="003A4B6C"/>
    <w:rsid w:val="003A5F12"/>
    <w:rsid w:val="003B196A"/>
    <w:rsid w:val="003B2FC9"/>
    <w:rsid w:val="003B6827"/>
    <w:rsid w:val="003C56E7"/>
    <w:rsid w:val="003D0160"/>
    <w:rsid w:val="003D04E7"/>
    <w:rsid w:val="003E2868"/>
    <w:rsid w:val="003E43C6"/>
    <w:rsid w:val="003E5893"/>
    <w:rsid w:val="003E5C6B"/>
    <w:rsid w:val="003F170E"/>
    <w:rsid w:val="003F6F85"/>
    <w:rsid w:val="003F7F7C"/>
    <w:rsid w:val="00401FF9"/>
    <w:rsid w:val="004043D0"/>
    <w:rsid w:val="004046C5"/>
    <w:rsid w:val="00405833"/>
    <w:rsid w:val="004076F0"/>
    <w:rsid w:val="004120D0"/>
    <w:rsid w:val="00414004"/>
    <w:rsid w:val="004210FA"/>
    <w:rsid w:val="0042222C"/>
    <w:rsid w:val="00422C04"/>
    <w:rsid w:val="00430788"/>
    <w:rsid w:val="00430CA4"/>
    <w:rsid w:val="004372DD"/>
    <w:rsid w:val="00440A33"/>
    <w:rsid w:val="00442151"/>
    <w:rsid w:val="00443FDA"/>
    <w:rsid w:val="00445F18"/>
    <w:rsid w:val="00446929"/>
    <w:rsid w:val="00452E54"/>
    <w:rsid w:val="00453109"/>
    <w:rsid w:val="004541F5"/>
    <w:rsid w:val="004562D3"/>
    <w:rsid w:val="004624FE"/>
    <w:rsid w:val="00463767"/>
    <w:rsid w:val="004648A2"/>
    <w:rsid w:val="004656CD"/>
    <w:rsid w:val="00465DDB"/>
    <w:rsid w:val="00467238"/>
    <w:rsid w:val="00470DEF"/>
    <w:rsid w:val="0047101E"/>
    <w:rsid w:val="00471B0A"/>
    <w:rsid w:val="00472DD9"/>
    <w:rsid w:val="004757C3"/>
    <w:rsid w:val="00475A05"/>
    <w:rsid w:val="00476259"/>
    <w:rsid w:val="004824CE"/>
    <w:rsid w:val="00484C2B"/>
    <w:rsid w:val="004875B2"/>
    <w:rsid w:val="00492F9E"/>
    <w:rsid w:val="00493B82"/>
    <w:rsid w:val="00495A6B"/>
    <w:rsid w:val="004A0239"/>
    <w:rsid w:val="004A5945"/>
    <w:rsid w:val="004A7FC1"/>
    <w:rsid w:val="004B3582"/>
    <w:rsid w:val="004B3E9C"/>
    <w:rsid w:val="004B595B"/>
    <w:rsid w:val="004B63E8"/>
    <w:rsid w:val="004B6F91"/>
    <w:rsid w:val="004B7019"/>
    <w:rsid w:val="004B7DE7"/>
    <w:rsid w:val="004C1066"/>
    <w:rsid w:val="004C1974"/>
    <w:rsid w:val="004C69CB"/>
    <w:rsid w:val="004C6F4A"/>
    <w:rsid w:val="004C74F0"/>
    <w:rsid w:val="004C7E17"/>
    <w:rsid w:val="004D2667"/>
    <w:rsid w:val="004D342F"/>
    <w:rsid w:val="004D45C8"/>
    <w:rsid w:val="004D71A9"/>
    <w:rsid w:val="004D748F"/>
    <w:rsid w:val="004E3687"/>
    <w:rsid w:val="004E53BB"/>
    <w:rsid w:val="004F3CD5"/>
    <w:rsid w:val="004F4754"/>
    <w:rsid w:val="00500F68"/>
    <w:rsid w:val="005021AD"/>
    <w:rsid w:val="0050340F"/>
    <w:rsid w:val="005040F4"/>
    <w:rsid w:val="0050487A"/>
    <w:rsid w:val="005048A1"/>
    <w:rsid w:val="00505B34"/>
    <w:rsid w:val="00507299"/>
    <w:rsid w:val="00510F96"/>
    <w:rsid w:val="00512B9B"/>
    <w:rsid w:val="00512EEC"/>
    <w:rsid w:val="00517ACD"/>
    <w:rsid w:val="005206DD"/>
    <w:rsid w:val="00520B0E"/>
    <w:rsid w:val="0052798F"/>
    <w:rsid w:val="00527E32"/>
    <w:rsid w:val="005333B2"/>
    <w:rsid w:val="00537D09"/>
    <w:rsid w:val="00543590"/>
    <w:rsid w:val="0054575B"/>
    <w:rsid w:val="00546111"/>
    <w:rsid w:val="005515BA"/>
    <w:rsid w:val="00553B1E"/>
    <w:rsid w:val="005626C9"/>
    <w:rsid w:val="00562C6E"/>
    <w:rsid w:val="005637D3"/>
    <w:rsid w:val="00567A39"/>
    <w:rsid w:val="00573CC0"/>
    <w:rsid w:val="00576D17"/>
    <w:rsid w:val="005776A3"/>
    <w:rsid w:val="0058311B"/>
    <w:rsid w:val="0058617F"/>
    <w:rsid w:val="00587892"/>
    <w:rsid w:val="00587AD2"/>
    <w:rsid w:val="005957A2"/>
    <w:rsid w:val="00597EA7"/>
    <w:rsid w:val="005A01F8"/>
    <w:rsid w:val="005A2421"/>
    <w:rsid w:val="005A2FC3"/>
    <w:rsid w:val="005A5B5A"/>
    <w:rsid w:val="005A6EF7"/>
    <w:rsid w:val="005A779D"/>
    <w:rsid w:val="005B0792"/>
    <w:rsid w:val="005B088A"/>
    <w:rsid w:val="005C1287"/>
    <w:rsid w:val="005D3862"/>
    <w:rsid w:val="005D5AB7"/>
    <w:rsid w:val="005E6481"/>
    <w:rsid w:val="005F00A3"/>
    <w:rsid w:val="005F0136"/>
    <w:rsid w:val="005F3217"/>
    <w:rsid w:val="005F37F7"/>
    <w:rsid w:val="005F3A25"/>
    <w:rsid w:val="005F588B"/>
    <w:rsid w:val="005F6DD3"/>
    <w:rsid w:val="005F7DB0"/>
    <w:rsid w:val="006023FD"/>
    <w:rsid w:val="0060433D"/>
    <w:rsid w:val="006072C6"/>
    <w:rsid w:val="00607DCF"/>
    <w:rsid w:val="00616D7C"/>
    <w:rsid w:val="006174D0"/>
    <w:rsid w:val="00617C9D"/>
    <w:rsid w:val="006214A8"/>
    <w:rsid w:val="00623AD2"/>
    <w:rsid w:val="00623D02"/>
    <w:rsid w:val="00624DA1"/>
    <w:rsid w:val="0062574F"/>
    <w:rsid w:val="00625CD2"/>
    <w:rsid w:val="00627F07"/>
    <w:rsid w:val="00630156"/>
    <w:rsid w:val="00643847"/>
    <w:rsid w:val="00644645"/>
    <w:rsid w:val="006471A7"/>
    <w:rsid w:val="00650AE3"/>
    <w:rsid w:val="0065172C"/>
    <w:rsid w:val="00656A93"/>
    <w:rsid w:val="00656AA8"/>
    <w:rsid w:val="00656C24"/>
    <w:rsid w:val="00660DB6"/>
    <w:rsid w:val="00662B5D"/>
    <w:rsid w:val="00665496"/>
    <w:rsid w:val="0067082C"/>
    <w:rsid w:val="00670AC5"/>
    <w:rsid w:val="006728B0"/>
    <w:rsid w:val="00672AD1"/>
    <w:rsid w:val="00676D71"/>
    <w:rsid w:val="0068022E"/>
    <w:rsid w:val="0068090A"/>
    <w:rsid w:val="00681C1D"/>
    <w:rsid w:val="00682A66"/>
    <w:rsid w:val="00683319"/>
    <w:rsid w:val="00683760"/>
    <w:rsid w:val="006857D7"/>
    <w:rsid w:val="006875D4"/>
    <w:rsid w:val="00692038"/>
    <w:rsid w:val="006938F7"/>
    <w:rsid w:val="006A0623"/>
    <w:rsid w:val="006A34ED"/>
    <w:rsid w:val="006A3942"/>
    <w:rsid w:val="006A75F3"/>
    <w:rsid w:val="006B260B"/>
    <w:rsid w:val="006B4708"/>
    <w:rsid w:val="006B6F39"/>
    <w:rsid w:val="006C1B53"/>
    <w:rsid w:val="006C509D"/>
    <w:rsid w:val="006C742D"/>
    <w:rsid w:val="006D1C61"/>
    <w:rsid w:val="006D455C"/>
    <w:rsid w:val="006D58A9"/>
    <w:rsid w:val="006E0FE3"/>
    <w:rsid w:val="006E247E"/>
    <w:rsid w:val="006E2482"/>
    <w:rsid w:val="006E31D1"/>
    <w:rsid w:val="006E4D32"/>
    <w:rsid w:val="006E4E49"/>
    <w:rsid w:val="006E6760"/>
    <w:rsid w:val="006F0DB6"/>
    <w:rsid w:val="006F3406"/>
    <w:rsid w:val="006F596D"/>
    <w:rsid w:val="0070024B"/>
    <w:rsid w:val="00703696"/>
    <w:rsid w:val="00704BF8"/>
    <w:rsid w:val="00704E61"/>
    <w:rsid w:val="0071225C"/>
    <w:rsid w:val="00713C5C"/>
    <w:rsid w:val="00714C22"/>
    <w:rsid w:val="00715160"/>
    <w:rsid w:val="00721FBA"/>
    <w:rsid w:val="00725A0F"/>
    <w:rsid w:val="00727232"/>
    <w:rsid w:val="0072794D"/>
    <w:rsid w:val="00730F43"/>
    <w:rsid w:val="00731C30"/>
    <w:rsid w:val="007405C2"/>
    <w:rsid w:val="00741BB7"/>
    <w:rsid w:val="00744075"/>
    <w:rsid w:val="00744FA4"/>
    <w:rsid w:val="00745E7F"/>
    <w:rsid w:val="00746AA0"/>
    <w:rsid w:val="00755F59"/>
    <w:rsid w:val="00756987"/>
    <w:rsid w:val="00760DE4"/>
    <w:rsid w:val="00771DF5"/>
    <w:rsid w:val="00780116"/>
    <w:rsid w:val="00780BE9"/>
    <w:rsid w:val="00782BAC"/>
    <w:rsid w:val="007846A3"/>
    <w:rsid w:val="00785C81"/>
    <w:rsid w:val="00786CBF"/>
    <w:rsid w:val="00787BFD"/>
    <w:rsid w:val="00790C3A"/>
    <w:rsid w:val="00793133"/>
    <w:rsid w:val="00796EB8"/>
    <w:rsid w:val="00796FD9"/>
    <w:rsid w:val="00797E4B"/>
    <w:rsid w:val="007A114F"/>
    <w:rsid w:val="007A1A53"/>
    <w:rsid w:val="007A3647"/>
    <w:rsid w:val="007A40D6"/>
    <w:rsid w:val="007A6349"/>
    <w:rsid w:val="007B1CB3"/>
    <w:rsid w:val="007B1CFC"/>
    <w:rsid w:val="007B4132"/>
    <w:rsid w:val="007B5001"/>
    <w:rsid w:val="007C0C5B"/>
    <w:rsid w:val="007C1C1F"/>
    <w:rsid w:val="007C3204"/>
    <w:rsid w:val="007C70BB"/>
    <w:rsid w:val="007D529C"/>
    <w:rsid w:val="007D7CE5"/>
    <w:rsid w:val="007E2368"/>
    <w:rsid w:val="007E2977"/>
    <w:rsid w:val="007E32CE"/>
    <w:rsid w:val="007E3763"/>
    <w:rsid w:val="007E6836"/>
    <w:rsid w:val="007F01B8"/>
    <w:rsid w:val="007F1469"/>
    <w:rsid w:val="008006A1"/>
    <w:rsid w:val="008020E1"/>
    <w:rsid w:val="008152EA"/>
    <w:rsid w:val="0081737A"/>
    <w:rsid w:val="00824CEE"/>
    <w:rsid w:val="008268F1"/>
    <w:rsid w:val="00830872"/>
    <w:rsid w:val="00835F31"/>
    <w:rsid w:val="008420D1"/>
    <w:rsid w:val="00844A2C"/>
    <w:rsid w:val="008469ED"/>
    <w:rsid w:val="008504B0"/>
    <w:rsid w:val="00851D56"/>
    <w:rsid w:val="00851FC7"/>
    <w:rsid w:val="00852150"/>
    <w:rsid w:val="00853712"/>
    <w:rsid w:val="00853F5A"/>
    <w:rsid w:val="00854578"/>
    <w:rsid w:val="008554E4"/>
    <w:rsid w:val="008562C6"/>
    <w:rsid w:val="0085632C"/>
    <w:rsid w:val="0086244B"/>
    <w:rsid w:val="00862A6C"/>
    <w:rsid w:val="00866DCB"/>
    <w:rsid w:val="00867866"/>
    <w:rsid w:val="008708DD"/>
    <w:rsid w:val="00870DC2"/>
    <w:rsid w:val="00871963"/>
    <w:rsid w:val="00872640"/>
    <w:rsid w:val="00877314"/>
    <w:rsid w:val="00884441"/>
    <w:rsid w:val="008957B7"/>
    <w:rsid w:val="00897321"/>
    <w:rsid w:val="008A06CB"/>
    <w:rsid w:val="008A0B40"/>
    <w:rsid w:val="008A25FE"/>
    <w:rsid w:val="008A4804"/>
    <w:rsid w:val="008A54D5"/>
    <w:rsid w:val="008A6192"/>
    <w:rsid w:val="008A66FE"/>
    <w:rsid w:val="008B346A"/>
    <w:rsid w:val="008B414F"/>
    <w:rsid w:val="008B4FA6"/>
    <w:rsid w:val="008B52F4"/>
    <w:rsid w:val="008B54A0"/>
    <w:rsid w:val="008C4A2C"/>
    <w:rsid w:val="008C7F33"/>
    <w:rsid w:val="008D4E91"/>
    <w:rsid w:val="008D6A65"/>
    <w:rsid w:val="008D7A1E"/>
    <w:rsid w:val="008E261D"/>
    <w:rsid w:val="008E56EE"/>
    <w:rsid w:val="008E637E"/>
    <w:rsid w:val="008F0BB7"/>
    <w:rsid w:val="008F171E"/>
    <w:rsid w:val="008F196F"/>
    <w:rsid w:val="008F4422"/>
    <w:rsid w:val="008F7F3E"/>
    <w:rsid w:val="00904794"/>
    <w:rsid w:val="00905915"/>
    <w:rsid w:val="009060D9"/>
    <w:rsid w:val="00907EC3"/>
    <w:rsid w:val="009142BB"/>
    <w:rsid w:val="00914475"/>
    <w:rsid w:val="00920B7C"/>
    <w:rsid w:val="00922BF0"/>
    <w:rsid w:val="009265BF"/>
    <w:rsid w:val="00931CF9"/>
    <w:rsid w:val="00932B90"/>
    <w:rsid w:val="009360ED"/>
    <w:rsid w:val="0094024B"/>
    <w:rsid w:val="00940D35"/>
    <w:rsid w:val="00940FDD"/>
    <w:rsid w:val="00941486"/>
    <w:rsid w:val="00944B70"/>
    <w:rsid w:val="009470D3"/>
    <w:rsid w:val="00947D35"/>
    <w:rsid w:val="00947DF0"/>
    <w:rsid w:val="00950094"/>
    <w:rsid w:val="009578D8"/>
    <w:rsid w:val="00957BB8"/>
    <w:rsid w:val="00957F5F"/>
    <w:rsid w:val="0096078B"/>
    <w:rsid w:val="009631EF"/>
    <w:rsid w:val="009641B7"/>
    <w:rsid w:val="0096482C"/>
    <w:rsid w:val="0096593B"/>
    <w:rsid w:val="009672A3"/>
    <w:rsid w:val="009703BF"/>
    <w:rsid w:val="009745B5"/>
    <w:rsid w:val="00974AE4"/>
    <w:rsid w:val="00987932"/>
    <w:rsid w:val="00987CAF"/>
    <w:rsid w:val="00987EEF"/>
    <w:rsid w:val="0099229E"/>
    <w:rsid w:val="00993583"/>
    <w:rsid w:val="0099654F"/>
    <w:rsid w:val="009A625B"/>
    <w:rsid w:val="009B19EE"/>
    <w:rsid w:val="009B3822"/>
    <w:rsid w:val="009B512A"/>
    <w:rsid w:val="009B6F1D"/>
    <w:rsid w:val="009C1931"/>
    <w:rsid w:val="009C40DC"/>
    <w:rsid w:val="009C41E2"/>
    <w:rsid w:val="009C455B"/>
    <w:rsid w:val="009C5AD3"/>
    <w:rsid w:val="009C7239"/>
    <w:rsid w:val="009D13B4"/>
    <w:rsid w:val="009D333C"/>
    <w:rsid w:val="009D4650"/>
    <w:rsid w:val="009D632E"/>
    <w:rsid w:val="009E1468"/>
    <w:rsid w:val="009E231C"/>
    <w:rsid w:val="009E6AEE"/>
    <w:rsid w:val="009E7B8B"/>
    <w:rsid w:val="009F2636"/>
    <w:rsid w:val="009F3376"/>
    <w:rsid w:val="009F453A"/>
    <w:rsid w:val="009F5091"/>
    <w:rsid w:val="009F7F9E"/>
    <w:rsid w:val="00A012D0"/>
    <w:rsid w:val="00A01B6F"/>
    <w:rsid w:val="00A02822"/>
    <w:rsid w:val="00A06DE2"/>
    <w:rsid w:val="00A10857"/>
    <w:rsid w:val="00A14D1D"/>
    <w:rsid w:val="00A16B54"/>
    <w:rsid w:val="00A17DAA"/>
    <w:rsid w:val="00A219AD"/>
    <w:rsid w:val="00A2623E"/>
    <w:rsid w:val="00A27521"/>
    <w:rsid w:val="00A34267"/>
    <w:rsid w:val="00A372A6"/>
    <w:rsid w:val="00A37756"/>
    <w:rsid w:val="00A410FC"/>
    <w:rsid w:val="00A4301C"/>
    <w:rsid w:val="00A45116"/>
    <w:rsid w:val="00A51D75"/>
    <w:rsid w:val="00A51EA5"/>
    <w:rsid w:val="00A55A7B"/>
    <w:rsid w:val="00A63D1B"/>
    <w:rsid w:val="00A6453C"/>
    <w:rsid w:val="00A6726D"/>
    <w:rsid w:val="00A67818"/>
    <w:rsid w:val="00A7168B"/>
    <w:rsid w:val="00A73AFF"/>
    <w:rsid w:val="00A73D9C"/>
    <w:rsid w:val="00A76020"/>
    <w:rsid w:val="00A81C62"/>
    <w:rsid w:val="00A82177"/>
    <w:rsid w:val="00A85A4F"/>
    <w:rsid w:val="00A874CE"/>
    <w:rsid w:val="00A87E91"/>
    <w:rsid w:val="00A90B90"/>
    <w:rsid w:val="00A92084"/>
    <w:rsid w:val="00A927DB"/>
    <w:rsid w:val="00A94257"/>
    <w:rsid w:val="00A9546B"/>
    <w:rsid w:val="00A95D2A"/>
    <w:rsid w:val="00AA015B"/>
    <w:rsid w:val="00AA39EE"/>
    <w:rsid w:val="00AA5AB0"/>
    <w:rsid w:val="00AA694A"/>
    <w:rsid w:val="00AA6D52"/>
    <w:rsid w:val="00AA7C7D"/>
    <w:rsid w:val="00AC12A2"/>
    <w:rsid w:val="00AC1DE3"/>
    <w:rsid w:val="00AC27DF"/>
    <w:rsid w:val="00AC36C2"/>
    <w:rsid w:val="00AC79A7"/>
    <w:rsid w:val="00AD0D91"/>
    <w:rsid w:val="00AD5C33"/>
    <w:rsid w:val="00AD7BB7"/>
    <w:rsid w:val="00AE208B"/>
    <w:rsid w:val="00AE2F31"/>
    <w:rsid w:val="00AE40B3"/>
    <w:rsid w:val="00AE49C3"/>
    <w:rsid w:val="00AE535C"/>
    <w:rsid w:val="00AF31E8"/>
    <w:rsid w:val="00AF353E"/>
    <w:rsid w:val="00AF3C75"/>
    <w:rsid w:val="00AF5BE0"/>
    <w:rsid w:val="00B00EB5"/>
    <w:rsid w:val="00B01646"/>
    <w:rsid w:val="00B031FC"/>
    <w:rsid w:val="00B070C0"/>
    <w:rsid w:val="00B130F2"/>
    <w:rsid w:val="00B13DDB"/>
    <w:rsid w:val="00B141EE"/>
    <w:rsid w:val="00B15734"/>
    <w:rsid w:val="00B20C93"/>
    <w:rsid w:val="00B23C34"/>
    <w:rsid w:val="00B24069"/>
    <w:rsid w:val="00B24813"/>
    <w:rsid w:val="00B30587"/>
    <w:rsid w:val="00B33F5B"/>
    <w:rsid w:val="00B351E8"/>
    <w:rsid w:val="00B37D2E"/>
    <w:rsid w:val="00B41DE8"/>
    <w:rsid w:val="00B41ECF"/>
    <w:rsid w:val="00B50865"/>
    <w:rsid w:val="00B537BC"/>
    <w:rsid w:val="00B559D4"/>
    <w:rsid w:val="00B614BE"/>
    <w:rsid w:val="00B625A8"/>
    <w:rsid w:val="00B62DF8"/>
    <w:rsid w:val="00B64360"/>
    <w:rsid w:val="00B66DA6"/>
    <w:rsid w:val="00B67B49"/>
    <w:rsid w:val="00B74814"/>
    <w:rsid w:val="00B753C5"/>
    <w:rsid w:val="00B7542A"/>
    <w:rsid w:val="00B75EC1"/>
    <w:rsid w:val="00B7677B"/>
    <w:rsid w:val="00B81028"/>
    <w:rsid w:val="00B8229A"/>
    <w:rsid w:val="00B830EF"/>
    <w:rsid w:val="00B867D1"/>
    <w:rsid w:val="00B909C5"/>
    <w:rsid w:val="00B91075"/>
    <w:rsid w:val="00B953BF"/>
    <w:rsid w:val="00B96141"/>
    <w:rsid w:val="00B966DF"/>
    <w:rsid w:val="00B96931"/>
    <w:rsid w:val="00B978B8"/>
    <w:rsid w:val="00B97EC9"/>
    <w:rsid w:val="00BA46FC"/>
    <w:rsid w:val="00BA4D25"/>
    <w:rsid w:val="00BB272C"/>
    <w:rsid w:val="00BB2A33"/>
    <w:rsid w:val="00BB5CBC"/>
    <w:rsid w:val="00BB7355"/>
    <w:rsid w:val="00BC5531"/>
    <w:rsid w:val="00BC5A43"/>
    <w:rsid w:val="00BD0C8A"/>
    <w:rsid w:val="00BD1A85"/>
    <w:rsid w:val="00BD647E"/>
    <w:rsid w:val="00BD72AC"/>
    <w:rsid w:val="00BD7B6B"/>
    <w:rsid w:val="00BD7CB3"/>
    <w:rsid w:val="00BE5401"/>
    <w:rsid w:val="00BE5B6F"/>
    <w:rsid w:val="00BE78A9"/>
    <w:rsid w:val="00BF0436"/>
    <w:rsid w:val="00BF1BCF"/>
    <w:rsid w:val="00BF51D5"/>
    <w:rsid w:val="00C000FD"/>
    <w:rsid w:val="00C00DAE"/>
    <w:rsid w:val="00C01791"/>
    <w:rsid w:val="00C0594E"/>
    <w:rsid w:val="00C06EEB"/>
    <w:rsid w:val="00C07DC5"/>
    <w:rsid w:val="00C07E93"/>
    <w:rsid w:val="00C1163A"/>
    <w:rsid w:val="00C11721"/>
    <w:rsid w:val="00C1319C"/>
    <w:rsid w:val="00C14371"/>
    <w:rsid w:val="00C14BC2"/>
    <w:rsid w:val="00C16EF5"/>
    <w:rsid w:val="00C220C8"/>
    <w:rsid w:val="00C22134"/>
    <w:rsid w:val="00C2334C"/>
    <w:rsid w:val="00C247B4"/>
    <w:rsid w:val="00C26649"/>
    <w:rsid w:val="00C277BD"/>
    <w:rsid w:val="00C27F93"/>
    <w:rsid w:val="00C41EA2"/>
    <w:rsid w:val="00C4262E"/>
    <w:rsid w:val="00C428F3"/>
    <w:rsid w:val="00C45575"/>
    <w:rsid w:val="00C5167E"/>
    <w:rsid w:val="00C5261D"/>
    <w:rsid w:val="00C52875"/>
    <w:rsid w:val="00C52D49"/>
    <w:rsid w:val="00C53E27"/>
    <w:rsid w:val="00C54A71"/>
    <w:rsid w:val="00C54D2E"/>
    <w:rsid w:val="00C6047E"/>
    <w:rsid w:val="00C61ACC"/>
    <w:rsid w:val="00C62929"/>
    <w:rsid w:val="00C64CDC"/>
    <w:rsid w:val="00C67BCA"/>
    <w:rsid w:val="00C71032"/>
    <w:rsid w:val="00C77AB3"/>
    <w:rsid w:val="00C81290"/>
    <w:rsid w:val="00C813A9"/>
    <w:rsid w:val="00C81B80"/>
    <w:rsid w:val="00C81DA4"/>
    <w:rsid w:val="00C83F6F"/>
    <w:rsid w:val="00C86F85"/>
    <w:rsid w:val="00C87172"/>
    <w:rsid w:val="00C931E7"/>
    <w:rsid w:val="00C94EFD"/>
    <w:rsid w:val="00C95731"/>
    <w:rsid w:val="00C96238"/>
    <w:rsid w:val="00C97121"/>
    <w:rsid w:val="00C977FB"/>
    <w:rsid w:val="00CA0807"/>
    <w:rsid w:val="00CA0F11"/>
    <w:rsid w:val="00CA24BB"/>
    <w:rsid w:val="00CA30E9"/>
    <w:rsid w:val="00CA3430"/>
    <w:rsid w:val="00CA5380"/>
    <w:rsid w:val="00CB0DF3"/>
    <w:rsid w:val="00CB206F"/>
    <w:rsid w:val="00CB7B85"/>
    <w:rsid w:val="00CC0828"/>
    <w:rsid w:val="00CC0976"/>
    <w:rsid w:val="00CD2268"/>
    <w:rsid w:val="00CD59E1"/>
    <w:rsid w:val="00CD6413"/>
    <w:rsid w:val="00CE1982"/>
    <w:rsid w:val="00CE3FB7"/>
    <w:rsid w:val="00CE5F43"/>
    <w:rsid w:val="00CF0B66"/>
    <w:rsid w:val="00CF695D"/>
    <w:rsid w:val="00D02E3E"/>
    <w:rsid w:val="00D03AE3"/>
    <w:rsid w:val="00D06623"/>
    <w:rsid w:val="00D11A31"/>
    <w:rsid w:val="00D1619A"/>
    <w:rsid w:val="00D22ACD"/>
    <w:rsid w:val="00D25277"/>
    <w:rsid w:val="00D2784A"/>
    <w:rsid w:val="00D30C0B"/>
    <w:rsid w:val="00D315D3"/>
    <w:rsid w:val="00D32E61"/>
    <w:rsid w:val="00D33E1E"/>
    <w:rsid w:val="00D432A5"/>
    <w:rsid w:val="00D44FC0"/>
    <w:rsid w:val="00D454EB"/>
    <w:rsid w:val="00D5556C"/>
    <w:rsid w:val="00D563F3"/>
    <w:rsid w:val="00D6014F"/>
    <w:rsid w:val="00D60447"/>
    <w:rsid w:val="00D60550"/>
    <w:rsid w:val="00D60678"/>
    <w:rsid w:val="00D61D4B"/>
    <w:rsid w:val="00D627A5"/>
    <w:rsid w:val="00D65640"/>
    <w:rsid w:val="00D66697"/>
    <w:rsid w:val="00D67138"/>
    <w:rsid w:val="00D72156"/>
    <w:rsid w:val="00D74C3D"/>
    <w:rsid w:val="00D754AE"/>
    <w:rsid w:val="00D75D9E"/>
    <w:rsid w:val="00D76369"/>
    <w:rsid w:val="00D80572"/>
    <w:rsid w:val="00D8169C"/>
    <w:rsid w:val="00D82151"/>
    <w:rsid w:val="00D83A30"/>
    <w:rsid w:val="00D840E9"/>
    <w:rsid w:val="00D8572A"/>
    <w:rsid w:val="00D85C1F"/>
    <w:rsid w:val="00D8635E"/>
    <w:rsid w:val="00D86A62"/>
    <w:rsid w:val="00D87358"/>
    <w:rsid w:val="00D90241"/>
    <w:rsid w:val="00D90BD4"/>
    <w:rsid w:val="00D9432E"/>
    <w:rsid w:val="00D96D57"/>
    <w:rsid w:val="00DA1D94"/>
    <w:rsid w:val="00DA566A"/>
    <w:rsid w:val="00DB0464"/>
    <w:rsid w:val="00DB58E7"/>
    <w:rsid w:val="00DB5C01"/>
    <w:rsid w:val="00DB5FD3"/>
    <w:rsid w:val="00DC5E69"/>
    <w:rsid w:val="00DC714E"/>
    <w:rsid w:val="00DC7C1D"/>
    <w:rsid w:val="00DD7046"/>
    <w:rsid w:val="00DE033D"/>
    <w:rsid w:val="00DF1936"/>
    <w:rsid w:val="00DF2717"/>
    <w:rsid w:val="00DF352A"/>
    <w:rsid w:val="00DF5A5E"/>
    <w:rsid w:val="00DF6C81"/>
    <w:rsid w:val="00E0017C"/>
    <w:rsid w:val="00E01568"/>
    <w:rsid w:val="00E034BC"/>
    <w:rsid w:val="00E0466A"/>
    <w:rsid w:val="00E05387"/>
    <w:rsid w:val="00E075DF"/>
    <w:rsid w:val="00E078B6"/>
    <w:rsid w:val="00E07C47"/>
    <w:rsid w:val="00E12193"/>
    <w:rsid w:val="00E14C45"/>
    <w:rsid w:val="00E1500F"/>
    <w:rsid w:val="00E16BFF"/>
    <w:rsid w:val="00E2063B"/>
    <w:rsid w:val="00E20DA9"/>
    <w:rsid w:val="00E2462C"/>
    <w:rsid w:val="00E246AF"/>
    <w:rsid w:val="00E25E50"/>
    <w:rsid w:val="00E3061A"/>
    <w:rsid w:val="00E31073"/>
    <w:rsid w:val="00E310D1"/>
    <w:rsid w:val="00E34624"/>
    <w:rsid w:val="00E35D32"/>
    <w:rsid w:val="00E42397"/>
    <w:rsid w:val="00E43C0F"/>
    <w:rsid w:val="00E4537B"/>
    <w:rsid w:val="00E45706"/>
    <w:rsid w:val="00E46065"/>
    <w:rsid w:val="00E4692F"/>
    <w:rsid w:val="00E47F15"/>
    <w:rsid w:val="00E5220C"/>
    <w:rsid w:val="00E53E4D"/>
    <w:rsid w:val="00E55496"/>
    <w:rsid w:val="00E570F1"/>
    <w:rsid w:val="00E60E1F"/>
    <w:rsid w:val="00E61086"/>
    <w:rsid w:val="00E617FB"/>
    <w:rsid w:val="00E61C5E"/>
    <w:rsid w:val="00E62773"/>
    <w:rsid w:val="00E62C73"/>
    <w:rsid w:val="00E648BF"/>
    <w:rsid w:val="00E66D51"/>
    <w:rsid w:val="00E67B28"/>
    <w:rsid w:val="00E67B68"/>
    <w:rsid w:val="00E71A95"/>
    <w:rsid w:val="00E72461"/>
    <w:rsid w:val="00E74507"/>
    <w:rsid w:val="00E75113"/>
    <w:rsid w:val="00E75C37"/>
    <w:rsid w:val="00E75DE0"/>
    <w:rsid w:val="00E801B7"/>
    <w:rsid w:val="00E81915"/>
    <w:rsid w:val="00E8201D"/>
    <w:rsid w:val="00E83AEF"/>
    <w:rsid w:val="00E92B26"/>
    <w:rsid w:val="00E939D0"/>
    <w:rsid w:val="00E96335"/>
    <w:rsid w:val="00EA6057"/>
    <w:rsid w:val="00EA795A"/>
    <w:rsid w:val="00EB4515"/>
    <w:rsid w:val="00EC0B1C"/>
    <w:rsid w:val="00EC700A"/>
    <w:rsid w:val="00EC7660"/>
    <w:rsid w:val="00ED0358"/>
    <w:rsid w:val="00ED1EDD"/>
    <w:rsid w:val="00EE2BE5"/>
    <w:rsid w:val="00EE3053"/>
    <w:rsid w:val="00EE3CE6"/>
    <w:rsid w:val="00EE54DE"/>
    <w:rsid w:val="00EE76C6"/>
    <w:rsid w:val="00EF15D4"/>
    <w:rsid w:val="00EF268D"/>
    <w:rsid w:val="00EF27BE"/>
    <w:rsid w:val="00EF3747"/>
    <w:rsid w:val="00EF5179"/>
    <w:rsid w:val="00EF7891"/>
    <w:rsid w:val="00F00158"/>
    <w:rsid w:val="00F02707"/>
    <w:rsid w:val="00F03AD9"/>
    <w:rsid w:val="00F058D2"/>
    <w:rsid w:val="00F06A17"/>
    <w:rsid w:val="00F07AD0"/>
    <w:rsid w:val="00F109F8"/>
    <w:rsid w:val="00F120DF"/>
    <w:rsid w:val="00F1624C"/>
    <w:rsid w:val="00F25C21"/>
    <w:rsid w:val="00F300CC"/>
    <w:rsid w:val="00F3170A"/>
    <w:rsid w:val="00F3250E"/>
    <w:rsid w:val="00F332FF"/>
    <w:rsid w:val="00F33B15"/>
    <w:rsid w:val="00F37A60"/>
    <w:rsid w:val="00F421FF"/>
    <w:rsid w:val="00F4359C"/>
    <w:rsid w:val="00F46904"/>
    <w:rsid w:val="00F507E6"/>
    <w:rsid w:val="00F523F7"/>
    <w:rsid w:val="00F54FE3"/>
    <w:rsid w:val="00F55AFC"/>
    <w:rsid w:val="00F62D2D"/>
    <w:rsid w:val="00F63883"/>
    <w:rsid w:val="00F67983"/>
    <w:rsid w:val="00F702D6"/>
    <w:rsid w:val="00F72AFE"/>
    <w:rsid w:val="00F77BB9"/>
    <w:rsid w:val="00F809C5"/>
    <w:rsid w:val="00F825C6"/>
    <w:rsid w:val="00F82EA9"/>
    <w:rsid w:val="00F830D3"/>
    <w:rsid w:val="00F85ABA"/>
    <w:rsid w:val="00F9090C"/>
    <w:rsid w:val="00F90B63"/>
    <w:rsid w:val="00F95840"/>
    <w:rsid w:val="00F95D47"/>
    <w:rsid w:val="00F9618C"/>
    <w:rsid w:val="00F9669E"/>
    <w:rsid w:val="00F96A79"/>
    <w:rsid w:val="00FA0DA6"/>
    <w:rsid w:val="00FA302D"/>
    <w:rsid w:val="00FA3763"/>
    <w:rsid w:val="00FA5059"/>
    <w:rsid w:val="00FA648A"/>
    <w:rsid w:val="00FA7AB8"/>
    <w:rsid w:val="00FA7AC3"/>
    <w:rsid w:val="00FB2B91"/>
    <w:rsid w:val="00FB5373"/>
    <w:rsid w:val="00FB607D"/>
    <w:rsid w:val="00FB78FE"/>
    <w:rsid w:val="00FB7959"/>
    <w:rsid w:val="00FB7C64"/>
    <w:rsid w:val="00FB7FB4"/>
    <w:rsid w:val="00FC15A1"/>
    <w:rsid w:val="00FC15A9"/>
    <w:rsid w:val="00FC29E1"/>
    <w:rsid w:val="00FC392E"/>
    <w:rsid w:val="00FC637B"/>
    <w:rsid w:val="00FD1286"/>
    <w:rsid w:val="00FD1457"/>
    <w:rsid w:val="00FD1A3B"/>
    <w:rsid w:val="00FD5D21"/>
    <w:rsid w:val="00FD5F31"/>
    <w:rsid w:val="00FE1418"/>
    <w:rsid w:val="00FE20BD"/>
    <w:rsid w:val="00FE2F6B"/>
    <w:rsid w:val="00FE50BB"/>
    <w:rsid w:val="00FE6323"/>
    <w:rsid w:val="00FF438E"/>
    <w:rsid w:val="00FF6046"/>
    <w:rsid w:val="00FF660C"/>
    <w:rsid w:val="0B55052E"/>
    <w:rsid w:val="22C97455"/>
    <w:rsid w:val="24985A16"/>
    <w:rsid w:val="29D70763"/>
    <w:rsid w:val="30522316"/>
    <w:rsid w:val="4C6E13C7"/>
    <w:rsid w:val="5965091B"/>
    <w:rsid w:val="6CE646E3"/>
    <w:rsid w:val="6D5470C3"/>
    <w:rsid w:val="7487231A"/>
    <w:rsid w:val="75B83626"/>
    <w:rsid w:val="EBFA0BB4"/>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61C937"/>
  <w15:docId w15:val="{06B1E4AB-24E8-4819-982C-FF56B065D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pPr>
      <w:spacing w:before="100" w:beforeAutospacing="1" w:after="100" w:afterAutospacing="1"/>
      <w:outlineLvl w:val="0"/>
    </w:pPr>
    <w:rPr>
      <w:b/>
      <w:bCs/>
      <w:kern w:val="36"/>
      <w:sz w:val="48"/>
      <w:szCs w:val="48"/>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qFormat/>
    <w:rPr>
      <w:rFonts w:ascii="Times New Roman" w:eastAsia="Times New Roman" w:hAnsi="Times New Roman" w:cs="Times New Roman"/>
      <w:sz w:val="20"/>
      <w:szCs w:val="20"/>
      <w:lang w:val="en-US"/>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US"/>
    </w:rPr>
  </w:style>
  <w:style w:type="paragraph" w:customStyle="1" w:styleId="ListParagraph1">
    <w:name w:val="List Paragraph1"/>
    <w:basedOn w:val="Normal"/>
    <w:uiPriority w:val="34"/>
    <w:qFormat/>
    <w:pPr>
      <w:ind w:left="720"/>
      <w:contextualSpacing/>
    </w:pPr>
  </w:style>
  <w:style w:type="paragraph" w:customStyle="1" w:styleId="jg">
    <w:name w:val="jg"/>
    <w:basedOn w:val="Normal"/>
    <w:qFormat/>
    <w:pPr>
      <w:spacing w:before="100" w:beforeAutospacing="1" w:after="100" w:afterAutospacing="1"/>
    </w:pPr>
    <w:rPr>
      <w:sz w:val="24"/>
      <w:szCs w:val="24"/>
      <w:lang w:val="en-IN" w:eastAsia="en-IN"/>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lang w:eastAsia="en-IN"/>
    </w:rPr>
  </w:style>
  <w:style w:type="paragraph" w:customStyle="1" w:styleId="jh">
    <w:name w:val="jh"/>
    <w:basedOn w:val="Normal"/>
    <w:qFormat/>
    <w:pPr>
      <w:spacing w:before="100" w:beforeAutospacing="1" w:after="100" w:afterAutospacing="1"/>
    </w:pPr>
    <w:rPr>
      <w:sz w:val="24"/>
      <w:szCs w:val="24"/>
      <w:lang w:val="en-IN" w:eastAsia="en-IN"/>
    </w:rPr>
  </w:style>
  <w:style w:type="character" w:customStyle="1" w:styleId="BodyTextChar">
    <w:name w:val="Body Text Char"/>
    <w:basedOn w:val="DefaultParagraphFont"/>
    <w:link w:val="BodyText"/>
    <w:uiPriority w:val="99"/>
    <w:semiHidden/>
    <w:qFormat/>
    <w:rPr>
      <w:rFonts w:ascii="Times New Roman" w:eastAsia="Times New Roman" w:hAnsi="Times New Roman" w:cs="Times New Roman"/>
      <w:sz w:val="20"/>
      <w:szCs w:val="20"/>
      <w:lang w:val="en-US"/>
    </w:rPr>
  </w:style>
  <w:style w:type="character" w:customStyle="1" w:styleId="UnresolvedMention1">
    <w:name w:val="Unresolved Mention1"/>
    <w:basedOn w:val="DefaultParagraphFont"/>
    <w:uiPriority w:val="99"/>
    <w:unhideWhenUsed/>
    <w:qFormat/>
    <w:rPr>
      <w:color w:val="605E5C"/>
      <w:shd w:val="clear" w:color="auto" w:fill="E1DFDD"/>
    </w:rPr>
  </w:style>
  <w:style w:type="character" w:customStyle="1" w:styleId="authors-info">
    <w:name w:val="authors-info"/>
    <w:basedOn w:val="DefaultParagraphFont"/>
    <w:qFormat/>
  </w:style>
  <w:style w:type="character" w:customStyle="1" w:styleId="blue-tooltip">
    <w:name w:val="blue-tooltip"/>
    <w:basedOn w:val="DefaultParagraphFont"/>
    <w:qFormat/>
  </w:style>
  <w:style w:type="paragraph" w:customStyle="1" w:styleId="c-bibliographic-informationcitation">
    <w:name w:val="c-bibliographic-information__citation"/>
    <w:basedOn w:val="Normal"/>
    <w:qFormat/>
    <w:pPr>
      <w:spacing w:before="100" w:beforeAutospacing="1" w:after="100" w:afterAutospacing="1"/>
    </w:pPr>
    <w:rPr>
      <w:sz w:val="24"/>
      <w:szCs w:val="24"/>
    </w:rPr>
  </w:style>
  <w:style w:type="character" w:customStyle="1" w:styleId="UnresolvedMention2">
    <w:name w:val="Unresolved Mention2"/>
    <w:basedOn w:val="DefaultParagraphFont"/>
    <w:uiPriority w:val="99"/>
    <w:unhideWhenUsed/>
    <w:qFormat/>
    <w:rPr>
      <w:color w:val="605E5C"/>
      <w:shd w:val="clear" w:color="auto" w:fill="E1DFDD"/>
    </w:rPr>
  </w:style>
  <w:style w:type="paragraph" w:styleId="ListParagraph">
    <w:name w:val="List Paragraph"/>
    <w:basedOn w:val="Normal"/>
    <w:uiPriority w:val="34"/>
    <w:qFormat/>
    <w:pPr>
      <w:ind w:left="720"/>
      <w:contextualSpacing/>
    </w:pPr>
  </w:style>
  <w:style w:type="character" w:customStyle="1" w:styleId="UnresolvedMention3">
    <w:name w:val="Unresolved Mention3"/>
    <w:basedOn w:val="DefaultParagraphFont"/>
    <w:uiPriority w:val="99"/>
    <w:semiHidden/>
    <w:unhideWhenUsed/>
    <w:qFormat/>
    <w:rPr>
      <w:color w:val="605E5C"/>
      <w:shd w:val="clear" w:color="auto" w:fill="E1DFDD"/>
    </w:rPr>
  </w:style>
  <w:style w:type="paragraph" w:customStyle="1" w:styleId="TableParagraph">
    <w:name w:val="Table Paragraph"/>
    <w:basedOn w:val="Normal"/>
    <w:uiPriority w:val="1"/>
    <w:qFormat/>
    <w:pPr>
      <w:widowControl w:val="0"/>
      <w:autoSpaceDE w:val="0"/>
      <w:autoSpaceDN w:val="0"/>
    </w:pPr>
    <w:rPr>
      <w:sz w:val="22"/>
      <w:szCs w:val="22"/>
    </w:rPr>
  </w:style>
  <w:style w:type="paragraph" w:customStyle="1" w:styleId="MainHead">
    <w:name w:val="MainHead"/>
    <w:basedOn w:val="Normal"/>
    <w:qFormat/>
    <w:rsid w:val="00C54D2E"/>
    <w:pPr>
      <w:keepNext/>
      <w:keepLines/>
      <w:suppressAutoHyphens/>
      <w:spacing w:before="480" w:after="360" w:line="360" w:lineRule="auto"/>
      <w:jc w:val="center"/>
    </w:pPr>
    <w:rPr>
      <w:rFonts w:eastAsia="Calibri"/>
      <w:b/>
      <w:bCs/>
      <w:spacing w:val="10"/>
      <w:sz w:val="36"/>
      <w:szCs w:val="22"/>
      <w:lang w:val="en-GB"/>
    </w:rPr>
  </w:style>
  <w:style w:type="paragraph" w:styleId="BalloonText">
    <w:name w:val="Balloon Text"/>
    <w:basedOn w:val="Normal"/>
    <w:link w:val="BalloonTextChar"/>
    <w:uiPriority w:val="99"/>
    <w:semiHidden/>
    <w:unhideWhenUsed/>
    <w:rsid w:val="00293373"/>
    <w:rPr>
      <w:rFonts w:ascii="Tahoma" w:hAnsi="Tahoma" w:cs="Tahoma"/>
      <w:sz w:val="16"/>
      <w:szCs w:val="16"/>
    </w:rPr>
  </w:style>
  <w:style w:type="character" w:customStyle="1" w:styleId="BalloonTextChar">
    <w:name w:val="Balloon Text Char"/>
    <w:basedOn w:val="DefaultParagraphFont"/>
    <w:link w:val="BalloonText"/>
    <w:uiPriority w:val="99"/>
    <w:semiHidden/>
    <w:rsid w:val="00293373"/>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28" Type="http://schemas.openxmlformats.org/officeDocument/2006/relationships/header" Target="header2.xml"/><Relationship Id="rId31" Type="http://schemas.openxmlformats.org/officeDocument/2006/relationships/theme" Target="theme/theme1.xml"/><Relationship Id="rId4" Type="http://schemas.openxmlformats.org/officeDocument/2006/relationships/styles" Target="styles.xml"/><Relationship Id="rId30" Type="http://schemas.openxmlformats.org/officeDocument/2006/relationships/fontTable" Target="fontTable.xml"/><Relationship Id="rId301" Type="http://schemas.openxmlformats.org/officeDocument/2006/relationships/image" Target="media/rec_logo.jpeg"/><Relationship Id="rId302" Type="http://schemas.openxmlformats.org/officeDocument/2006/relationships/image" Target="media/fig_tree.png"/><Relationship Id="rId303" Type="http://schemas.openxmlformats.org/officeDocument/2006/relationships/image" Target="media/fig_course.png"/><Relationship Id="rId304" Type="http://schemas.openxmlformats.org/officeDocument/2006/relationships/image" Target="media/fig_flow.png"/><Relationship Id="rId305" Type="http://schemas.openxmlformats.org/officeDocument/2006/relationships/image" Target="media/fig_arch.png"/><Relationship Id="rId306" Type="http://schemas.openxmlformats.org/officeDocument/2006/relationships/image" Target="media/fig_dfd_m1.png"/><Relationship Id="rId307" Type="http://schemas.openxmlformats.org/officeDocument/2006/relationships/image" Target="media/fig_dfd_m2.png"/><Relationship Id="rId308" Type="http://schemas.openxmlformats.org/officeDocument/2006/relationships/image" Target="media/fig_dfd_m3.png"/><Relationship Id="rId309" Type="http://schemas.openxmlformats.org/officeDocument/2006/relationships/image" Target="media/fig_dfd_m4.png"/><Relationship Id="rId310" Type="http://schemas.openxmlformats.org/officeDocument/2006/relationships/image" Target="media/fig_dfd_m5.png"/><Relationship Id="rId311" Type="http://schemas.openxmlformats.org/officeDocument/2006/relationships/image" Target="media/fig_dfd_m6.png"/><Relationship Id="rId312" Type="http://schemas.openxmlformats.org/officeDocument/2006/relationships/image" Target="media/fig_dfd_l0.png"/><Relationship Id="rId313" Type="http://schemas.openxmlformats.org/officeDocument/2006/relationships/image" Target="media/fig_dfd_l1.png"/><Relationship Id="rId314" Type="http://schemas.openxmlformats.org/officeDocument/2006/relationships/image" Target="media/fig_usecase.png"/><Relationship Id="rId315" Type="http://schemas.openxmlformats.org/officeDocument/2006/relationships/image" Target="media/fig_activity.png"/><Relationship Id="rId316" Type="http://schemas.openxmlformats.org/officeDocument/2006/relationships/image" Target="media/fig_seq.png"/><Relationship Id="rId317" Type="http://schemas.openxmlformats.org/officeDocument/2006/relationships/image" Target="media/fig_attack.png"/><Relationship Id="rId318" Type="http://schemas.openxmlformats.org/officeDocument/2006/relationships/image" Target="media/fig_chart41.png"/><Relationship Id="rId319" Type="http://schemas.openxmlformats.org/officeDocument/2006/relationships/image" Target="media/fig_chart42.png"/><Relationship Id="rId320" Type="http://schemas.openxmlformats.org/officeDocument/2006/relationships/image" Target="media/fig_chart43.png"/><Relationship Id="rId321" Type="http://schemas.openxmlformats.org/officeDocument/2006/relationships/image" Target="media/fig_s44.png"/><Relationship Id="rId322" Type="http://schemas.openxmlformats.org/officeDocument/2006/relationships/image" Target="media/fig_s46.png"/><Relationship Id="rId323" Type="http://schemas.openxmlformats.org/officeDocument/2006/relationships/image" Target="media/fig_s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C001BE2-7D31-475D-A560-53707D51A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361</TotalTime>
  <Pages>58</Pages>
  <Words>13500</Words>
  <Characters>76951</Characters>
  <Application>Microsoft Office Word</Application>
  <DocSecurity>0</DocSecurity>
  <Lines>641</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Subash C</dc:creator>
  <cp:lastModifiedBy>sai dixit</cp:lastModifiedBy>
  <cp:revision>48</cp:revision>
  <cp:lastPrinted>2022-11-23T07:28:00Z</cp:lastPrinted>
  <dcterms:created xsi:type="dcterms:W3CDTF">2024-03-27T05:05:00Z</dcterms:created>
  <dcterms:modified xsi:type="dcterms:W3CDTF">2026-10-16T09:08:00Z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658B9331239446C2A65501F72201BF98</vt:lpwstr>
  </property>
</Properties>
</file>