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83A0F" w:rsidRPr="005A2B1F" w:rsidRDefault="00183A0F" w:rsidP="00183A0F">
      <w:pPr>
        <w:spacing w:line="256" w:lineRule="auto"/>
        <w:ind w:right="178"/>
        <w:jc w:val="center"/>
        <w:rPr>
          <w:b/>
          <w:bCs/>
          <w:i/>
          <w:color w:val="000000"/>
        </w:rPr>
      </w:pPr>
    </w:p>
    <w:p w:rsidR="00183A0F" w:rsidRPr="005A2B1F" w:rsidRDefault="00183A0F" w:rsidP="00183A0F">
      <w:pPr>
        <w:spacing w:line="256" w:lineRule="auto"/>
        <w:ind w:right="178"/>
        <w:jc w:val="center"/>
        <w:rPr>
          <w:b/>
          <w:bCs/>
          <w:i/>
          <w:color w:val="000000"/>
        </w:rPr>
      </w:pPr>
    </w:p>
    <w:p w:rsidR="00183A0F" w:rsidRPr="005A2B1F" w:rsidRDefault="00183A0F" w:rsidP="005A2B1F">
      <w:pPr>
        <w:spacing w:line="360" w:lineRule="auto"/>
        <w:ind w:right="178"/>
        <w:jc w:val="center"/>
        <w:rPr>
          <w:b/>
          <w:bCs/>
          <w:i/>
          <w:color w:val="000000"/>
          <w:szCs w:val="28"/>
        </w:rPr>
      </w:pPr>
      <w:r w:rsidRPr="005A2B1F">
        <w:rPr>
          <w:b/>
          <w:bCs/>
          <w:i/>
          <w:color w:val="000000"/>
        </w:rPr>
        <w:t xml:space="preserve">  “</w:t>
      </w:r>
      <w:r w:rsidRPr="005A2B1F">
        <w:rPr>
          <w:b/>
          <w:bCs/>
          <w:iCs/>
          <w:color w:val="000000"/>
          <w:szCs w:val="28"/>
        </w:rPr>
        <w:t>Heaven’s Light is Our Guide”</w:t>
      </w:r>
      <w:r w:rsidRPr="005A2B1F">
        <w:rPr>
          <w:b/>
          <w:bCs/>
          <w:szCs w:val="28"/>
        </w:rPr>
        <w:t xml:space="preserve"> </w:t>
      </w:r>
    </w:p>
    <w:p w:rsidR="00183A0F" w:rsidRPr="005A2B1F" w:rsidRDefault="00183A0F" w:rsidP="00183A0F">
      <w:pPr>
        <w:spacing w:after="262" w:line="256" w:lineRule="auto"/>
        <w:ind w:left="30"/>
        <w:jc w:val="center"/>
        <w:rPr>
          <w:b/>
          <w:bCs/>
        </w:rPr>
      </w:pPr>
      <w:r w:rsidRPr="005A2B1F">
        <w:rPr>
          <w:b/>
          <w:bCs/>
          <w:noProof/>
        </w:rPr>
        <w:drawing>
          <wp:inline distT="0" distB="0" distL="0" distR="0" wp14:anchorId="1414B67B" wp14:editId="79A94C12">
            <wp:extent cx="838200" cy="975360"/>
            <wp:effectExtent l="0" t="0" r="0" b="0"/>
            <wp:docPr id="1058216863" name="Picture 1" descr="A logo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6863" name="Picture 1" descr="A logo with text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B1F">
        <w:rPr>
          <w:b/>
          <w:bCs/>
        </w:rPr>
        <w:t xml:space="preserve"> </w:t>
      </w:r>
    </w:p>
    <w:p w:rsidR="00183A0F" w:rsidRPr="005A2B1F" w:rsidRDefault="00183A0F" w:rsidP="00183A0F">
      <w:pPr>
        <w:spacing w:after="28" w:line="256" w:lineRule="auto"/>
        <w:ind w:right="729"/>
        <w:jc w:val="right"/>
        <w:rPr>
          <w:b/>
          <w:bCs/>
        </w:rPr>
      </w:pPr>
      <w:proofErr w:type="spellStart"/>
      <w:r w:rsidRPr="005A2B1F">
        <w:rPr>
          <w:b/>
          <w:bCs/>
          <w:color w:val="000000"/>
          <w:sz w:val="36"/>
        </w:rPr>
        <w:t>Rajshahi</w:t>
      </w:r>
      <w:proofErr w:type="spellEnd"/>
      <w:r w:rsidRPr="005A2B1F">
        <w:rPr>
          <w:b/>
          <w:bCs/>
          <w:color w:val="000000"/>
          <w:sz w:val="36"/>
        </w:rPr>
        <w:t xml:space="preserve"> University of Engineering &amp; Technology</w:t>
      </w:r>
      <w:r w:rsidRPr="005A2B1F">
        <w:rPr>
          <w:b/>
          <w:bCs/>
        </w:rPr>
        <w:t xml:space="preserve"> </w:t>
      </w:r>
    </w:p>
    <w:p w:rsidR="00183A0F" w:rsidRPr="005A2B1F" w:rsidRDefault="00183A0F" w:rsidP="00183A0F">
      <w:pPr>
        <w:spacing w:line="256" w:lineRule="auto"/>
        <w:ind w:right="1055"/>
        <w:jc w:val="right"/>
        <w:rPr>
          <w:b/>
          <w:bCs/>
          <w:color w:val="000000"/>
          <w:sz w:val="32"/>
        </w:rPr>
      </w:pPr>
      <w:r w:rsidRPr="005A2B1F">
        <w:rPr>
          <w:b/>
          <w:bCs/>
          <w:color w:val="000000"/>
          <w:sz w:val="32"/>
        </w:rPr>
        <w:t xml:space="preserve">Department of Computer Science &amp; Engineering </w:t>
      </w:r>
    </w:p>
    <w:p w:rsidR="00183A0F" w:rsidRDefault="00183A0F" w:rsidP="00183A0F">
      <w:pPr>
        <w:spacing w:line="256" w:lineRule="auto"/>
        <w:ind w:right="1055"/>
        <w:rPr>
          <w:color w:val="000000"/>
          <w:sz w:val="32"/>
        </w:rPr>
      </w:pPr>
    </w:p>
    <w:p w:rsidR="00183A0F" w:rsidRPr="005A2B1F" w:rsidRDefault="00183A0F" w:rsidP="00183A0F">
      <w:pPr>
        <w:spacing w:line="256" w:lineRule="auto"/>
        <w:ind w:right="1055"/>
        <w:jc w:val="center"/>
        <w:rPr>
          <w:b/>
          <w:bCs/>
          <w:sz w:val="36"/>
          <w:szCs w:val="36"/>
        </w:rPr>
      </w:pPr>
      <w:r w:rsidRPr="005A2B1F">
        <w:rPr>
          <w:b/>
          <w:bCs/>
          <w:color w:val="000000"/>
          <w:sz w:val="40"/>
          <w:szCs w:val="40"/>
        </w:rPr>
        <w:t xml:space="preserve">        </w:t>
      </w:r>
      <w:r w:rsidRPr="005A2B1F">
        <w:rPr>
          <w:b/>
          <w:bCs/>
          <w:color w:val="000000"/>
          <w:sz w:val="36"/>
          <w:szCs w:val="36"/>
        </w:rPr>
        <w:t xml:space="preserve">Final Lab Report </w:t>
      </w:r>
    </w:p>
    <w:p w:rsidR="00183A0F" w:rsidRPr="005A2B1F" w:rsidRDefault="00183A0F" w:rsidP="00183A0F">
      <w:pPr>
        <w:spacing w:after="147" w:line="256" w:lineRule="auto"/>
        <w:ind w:right="977"/>
        <w:jc w:val="right"/>
        <w:rPr>
          <w:b/>
          <w:bCs/>
          <w:sz w:val="36"/>
          <w:szCs w:val="36"/>
        </w:rPr>
      </w:pPr>
    </w:p>
    <w:p w:rsidR="00183A0F" w:rsidRPr="005A2B1F" w:rsidRDefault="00183A0F" w:rsidP="00183A0F">
      <w:pPr>
        <w:spacing w:after="140" w:line="256" w:lineRule="auto"/>
        <w:ind w:left="-5"/>
        <w:rPr>
          <w:b/>
          <w:bCs/>
          <w:sz w:val="36"/>
          <w:szCs w:val="36"/>
        </w:rPr>
      </w:pPr>
      <w:r w:rsidRPr="005A2B1F">
        <w:rPr>
          <w:b/>
          <w:bCs/>
          <w:color w:val="000000"/>
          <w:sz w:val="36"/>
          <w:szCs w:val="36"/>
        </w:rPr>
        <w:t>Course Code:  CSE 3208</w:t>
      </w:r>
    </w:p>
    <w:p w:rsidR="00183A0F" w:rsidRPr="005A2B1F" w:rsidRDefault="00183A0F" w:rsidP="00183A0F">
      <w:pPr>
        <w:spacing w:after="105" w:line="276" w:lineRule="auto"/>
        <w:ind w:left="-5"/>
        <w:rPr>
          <w:b/>
          <w:bCs/>
          <w:color w:val="000000"/>
          <w:sz w:val="36"/>
          <w:szCs w:val="36"/>
        </w:rPr>
      </w:pPr>
      <w:r w:rsidRPr="005A2B1F">
        <w:rPr>
          <w:b/>
          <w:bCs/>
          <w:color w:val="000000"/>
          <w:sz w:val="36"/>
          <w:szCs w:val="36"/>
        </w:rPr>
        <w:t>Course Title:  Artificial Intelligence Sessional</w:t>
      </w:r>
    </w:p>
    <w:p w:rsidR="00183A0F" w:rsidRDefault="00183A0F" w:rsidP="00183A0F">
      <w:pPr>
        <w:spacing w:line="256" w:lineRule="auto"/>
      </w:pPr>
      <w:r>
        <w:rPr>
          <w:color w:val="000000"/>
        </w:rPr>
        <w:t xml:space="preserve"> </w:t>
      </w:r>
      <w:r>
        <w:t xml:space="preserve">  </w:t>
      </w:r>
    </w:p>
    <w:tbl>
      <w:tblPr>
        <w:tblStyle w:val="TableGrid"/>
        <w:tblW w:w="10237" w:type="dxa"/>
        <w:tblInd w:w="-72" w:type="dxa"/>
        <w:tblCellMar>
          <w:top w:w="182" w:type="dxa"/>
          <w:left w:w="108" w:type="dxa"/>
          <w:right w:w="31" w:type="dxa"/>
        </w:tblCellMar>
        <w:tblLook w:val="04A0" w:firstRow="1" w:lastRow="0" w:firstColumn="1" w:lastColumn="0" w:noHBand="0" w:noVBand="1"/>
      </w:tblPr>
      <w:tblGrid>
        <w:gridCol w:w="5197"/>
        <w:gridCol w:w="5040"/>
      </w:tblGrid>
      <w:tr w:rsidR="00183A0F" w:rsidTr="00183A0F">
        <w:trPr>
          <w:trHeight w:val="3759"/>
        </w:trPr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83A0F" w:rsidRPr="005A2B1F" w:rsidRDefault="00183A0F" w:rsidP="0004743B">
            <w:pPr>
              <w:spacing w:before="240" w:after="166" w:line="276" w:lineRule="auto"/>
              <w:ind w:right="78"/>
              <w:jc w:val="center"/>
              <w:rPr>
                <w:b/>
                <w:bCs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  <w:u w:val="single" w:color="000000"/>
              </w:rPr>
              <w:t>Submitted By</w:t>
            </w:r>
            <w:r w:rsidRPr="005A2B1F">
              <w:rPr>
                <w:b/>
                <w:bCs/>
                <w:color w:val="000000"/>
                <w:sz w:val="32"/>
                <w:szCs w:val="32"/>
              </w:rPr>
              <w:t>-</w:t>
            </w:r>
            <w:r w:rsidRPr="005A2B1F">
              <w:rPr>
                <w:b/>
                <w:bCs/>
                <w:color w:val="FF0000"/>
                <w:sz w:val="32"/>
                <w:szCs w:val="32"/>
              </w:rPr>
              <w:t xml:space="preserve">  </w:t>
            </w:r>
            <w:r w:rsidRPr="005A2B1F">
              <w:rPr>
                <w:b/>
                <w:bCs/>
                <w:sz w:val="32"/>
                <w:szCs w:val="32"/>
              </w:rPr>
              <w:t xml:space="preserve"> </w:t>
            </w:r>
          </w:p>
          <w:p w:rsidR="00183A0F" w:rsidRPr="005A2B1F" w:rsidRDefault="00183A0F" w:rsidP="0004743B">
            <w:pPr>
              <w:spacing w:after="144" w:line="256" w:lineRule="auto"/>
              <w:jc w:val="both"/>
              <w:rPr>
                <w:b/>
                <w:bCs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Name: Sajidur Rahman </w:t>
            </w:r>
            <w:proofErr w:type="spellStart"/>
            <w:r w:rsidRPr="005A2B1F">
              <w:rPr>
                <w:b/>
                <w:bCs/>
                <w:color w:val="000000"/>
                <w:sz w:val="32"/>
                <w:szCs w:val="32"/>
              </w:rPr>
              <w:t>Tarafder</w:t>
            </w:r>
            <w:proofErr w:type="spellEnd"/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</w:t>
            </w:r>
            <w:r w:rsidRPr="005A2B1F">
              <w:rPr>
                <w:b/>
                <w:bCs/>
                <w:sz w:val="32"/>
                <w:szCs w:val="32"/>
              </w:rPr>
              <w:t xml:space="preserve">  </w:t>
            </w:r>
          </w:p>
          <w:p w:rsidR="00183A0F" w:rsidRPr="005A2B1F" w:rsidRDefault="00183A0F" w:rsidP="0004743B">
            <w:pPr>
              <w:spacing w:after="144" w:line="256" w:lineRule="auto"/>
              <w:rPr>
                <w:b/>
                <w:bCs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Department: CSE </w:t>
            </w:r>
            <w:r w:rsidRPr="005A2B1F">
              <w:rPr>
                <w:b/>
                <w:bCs/>
                <w:sz w:val="32"/>
                <w:szCs w:val="32"/>
              </w:rPr>
              <w:t xml:space="preserve">  </w:t>
            </w:r>
          </w:p>
          <w:p w:rsidR="00183A0F" w:rsidRPr="005A2B1F" w:rsidRDefault="00183A0F" w:rsidP="0004743B">
            <w:pPr>
              <w:spacing w:after="146" w:line="256" w:lineRule="auto"/>
              <w:rPr>
                <w:b/>
                <w:bCs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Roll No: 2003154 </w:t>
            </w:r>
            <w:r w:rsidRPr="005A2B1F">
              <w:rPr>
                <w:b/>
                <w:bCs/>
                <w:sz w:val="32"/>
                <w:szCs w:val="32"/>
              </w:rPr>
              <w:t xml:space="preserve">  </w:t>
            </w:r>
          </w:p>
          <w:p w:rsidR="00183A0F" w:rsidRPr="005A2B1F" w:rsidRDefault="00183A0F" w:rsidP="0004743B">
            <w:pPr>
              <w:spacing w:after="173" w:line="256" w:lineRule="auto"/>
              <w:rPr>
                <w:b/>
                <w:bCs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Section: C  </w:t>
            </w:r>
            <w:r w:rsidRPr="005A2B1F">
              <w:rPr>
                <w:b/>
                <w:bCs/>
                <w:sz w:val="32"/>
                <w:szCs w:val="32"/>
              </w:rPr>
              <w:t xml:space="preserve">  </w:t>
            </w:r>
          </w:p>
          <w:p w:rsidR="00183A0F" w:rsidRDefault="00183A0F" w:rsidP="0004743B">
            <w:pPr>
              <w:spacing w:line="256" w:lineRule="auto"/>
            </w:pPr>
            <w:r w:rsidRPr="005A2B1F">
              <w:rPr>
                <w:rFonts w:ascii="Calibri" w:eastAsia="Calibri" w:hAnsi="Calibri" w:cs="Calibri"/>
                <w:b/>
                <w:bCs/>
                <w:color w:val="000000"/>
                <w:sz w:val="32"/>
                <w:szCs w:val="32"/>
              </w:rPr>
              <w:t xml:space="preserve">   </w:t>
            </w:r>
            <w:r w:rsidRPr="005A2B1F">
              <w:rPr>
                <w:b/>
                <w:bCs/>
                <w:color w:val="000000"/>
                <w:sz w:val="32"/>
                <w:szCs w:val="32"/>
              </w:rPr>
              <w:t>Session: 2020-21</w:t>
            </w:r>
            <w:r>
              <w:rPr>
                <w:i/>
                <w:color w:val="000000"/>
              </w:rPr>
              <w:t xml:space="preserve"> </w:t>
            </w:r>
            <w:r>
              <w:t xml:space="preserve"> 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83A0F" w:rsidRPr="005A2B1F" w:rsidRDefault="00183A0F" w:rsidP="0004743B">
            <w:pPr>
              <w:spacing w:before="240" w:after="5" w:line="360" w:lineRule="auto"/>
              <w:ind w:right="85"/>
              <w:jc w:val="center"/>
              <w:rPr>
                <w:b/>
                <w:bCs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  <w:u w:val="single" w:color="000000"/>
              </w:rPr>
              <w:t>Submitted To</w:t>
            </w:r>
            <w:r w:rsidRPr="005A2B1F">
              <w:rPr>
                <w:b/>
                <w:bCs/>
                <w:color w:val="000000"/>
                <w:sz w:val="32"/>
                <w:szCs w:val="32"/>
              </w:rPr>
              <w:t>-</w:t>
            </w:r>
          </w:p>
          <w:p w:rsidR="00183A0F" w:rsidRPr="005A2B1F" w:rsidRDefault="00183A0F" w:rsidP="0004743B">
            <w:pPr>
              <w:spacing w:line="360" w:lineRule="auto"/>
              <w:ind w:right="783"/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  Md. Nasif Osman </w:t>
            </w:r>
            <w:proofErr w:type="spellStart"/>
            <w:r w:rsidRPr="005A2B1F">
              <w:rPr>
                <w:b/>
                <w:bCs/>
                <w:color w:val="000000"/>
                <w:sz w:val="32"/>
                <w:szCs w:val="32"/>
              </w:rPr>
              <w:t>Khansur</w:t>
            </w:r>
            <w:proofErr w:type="spellEnd"/>
          </w:p>
          <w:p w:rsidR="00183A0F" w:rsidRPr="005A2B1F" w:rsidRDefault="00183A0F" w:rsidP="00183A0F">
            <w:pPr>
              <w:spacing w:line="360" w:lineRule="auto"/>
              <w:ind w:right="783"/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 Lecturer</w:t>
            </w:r>
          </w:p>
          <w:p w:rsidR="00183A0F" w:rsidRPr="005A2B1F" w:rsidRDefault="00183A0F" w:rsidP="00183A0F">
            <w:pPr>
              <w:spacing w:line="360" w:lineRule="auto"/>
              <w:ind w:right="783"/>
              <w:jc w:val="center"/>
              <w:rPr>
                <w:b/>
                <w:bCs/>
                <w:color w:val="000000"/>
                <w:sz w:val="32"/>
                <w:szCs w:val="32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Department of CSE,      </w:t>
            </w:r>
          </w:p>
          <w:p w:rsidR="00183A0F" w:rsidRDefault="00183A0F" w:rsidP="0004743B">
            <w:pPr>
              <w:spacing w:line="360" w:lineRule="auto"/>
              <w:ind w:right="783"/>
              <w:jc w:val="center"/>
              <w:rPr>
                <w:color w:val="000000"/>
              </w:rPr>
            </w:pPr>
            <w:r w:rsidRPr="005A2B1F">
              <w:rPr>
                <w:b/>
                <w:bCs/>
                <w:color w:val="000000"/>
                <w:sz w:val="32"/>
                <w:szCs w:val="32"/>
              </w:rPr>
              <w:t xml:space="preserve">    RUET</w:t>
            </w:r>
          </w:p>
        </w:tc>
      </w:tr>
    </w:tbl>
    <w:p w:rsidR="00183A0F" w:rsidRDefault="00183A0F" w:rsidP="00183A0F"/>
    <w:p w:rsidR="00183A0F" w:rsidRDefault="00183A0F" w:rsidP="00183A0F"/>
    <w:p w:rsidR="005A1D33" w:rsidRDefault="005A1D33" w:rsidP="00183A0F"/>
    <w:p w:rsidR="00183A0F" w:rsidRDefault="00183A0F" w:rsidP="00183A0F"/>
    <w:p w:rsidR="00183A0F" w:rsidRDefault="00183A0F" w:rsidP="00183A0F"/>
    <w:p w:rsidR="00183A0F" w:rsidRDefault="00183A0F" w:rsidP="00183A0F"/>
    <w:p w:rsidR="00183A0F" w:rsidRDefault="002325F5" w:rsidP="002325F5">
      <w:pPr>
        <w:jc w:val="both"/>
        <w:rPr>
          <w:rFonts w:ascii="Calibri" w:eastAsiaTheme="minorHAnsi" w:hAnsi="Calibri" w:cs="Calibri"/>
          <w:b/>
          <w:sz w:val="40"/>
          <w:szCs w:val="40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lastRenderedPageBreak/>
        <w:t>Title</w:t>
      </w:r>
      <w:r w:rsidRPr="005A2B1F">
        <w:rPr>
          <w:rFonts w:ascii="Calibri" w:eastAsiaTheme="minorHAnsi" w:hAnsi="Calibri" w:cs="Calibri"/>
          <w:b/>
          <w:sz w:val="44"/>
          <w:szCs w:val="44"/>
        </w:rPr>
        <w:t>:</w:t>
      </w:r>
      <w:r w:rsidRPr="002325F5">
        <w:rPr>
          <w:rFonts w:ascii="Calibri" w:eastAsiaTheme="minorHAnsi" w:hAnsi="Calibri" w:cs="Calibri"/>
          <w:b/>
          <w:sz w:val="36"/>
          <w:szCs w:val="36"/>
        </w:rPr>
        <w:t xml:space="preserve"> </w:t>
      </w:r>
      <w:r w:rsidRPr="00D203B7">
        <w:rPr>
          <w:rFonts w:ascii="Calibri" w:eastAsiaTheme="minorHAnsi" w:hAnsi="Calibri" w:cs="Calibri"/>
          <w:bCs/>
          <w:sz w:val="40"/>
          <w:szCs w:val="40"/>
        </w:rPr>
        <w:t>Solving the Water Jug Problem Using Rule-Based and Searching Algorithms (BFS, DFS) in Python.</w:t>
      </w:r>
    </w:p>
    <w:p w:rsidR="002325F5" w:rsidRDefault="002325F5" w:rsidP="002325F5">
      <w:pPr>
        <w:jc w:val="both"/>
        <w:rPr>
          <w:rFonts w:ascii="Calibri" w:eastAsiaTheme="minorHAnsi" w:hAnsi="Calibri" w:cs="Calibri"/>
          <w:bCs/>
          <w:sz w:val="44"/>
          <w:szCs w:val="44"/>
          <w:u w:val="single"/>
        </w:rPr>
      </w:pPr>
    </w:p>
    <w:p w:rsidR="002325F5" w:rsidRPr="005A2B1F" w:rsidRDefault="002325F5" w:rsidP="002325F5">
      <w:pPr>
        <w:jc w:val="both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t>Introduction</w:t>
      </w:r>
      <w:r w:rsidRPr="005A2B1F">
        <w:rPr>
          <w:rFonts w:ascii="Calibri" w:eastAsiaTheme="minorHAnsi" w:hAnsi="Calibri" w:cs="Calibri"/>
          <w:b/>
          <w:sz w:val="44"/>
          <w:szCs w:val="44"/>
        </w:rPr>
        <w:t>:</w:t>
      </w:r>
      <w:r>
        <w:rPr>
          <w:rFonts w:ascii="Calibri" w:eastAsiaTheme="minorHAnsi" w:hAnsi="Calibri" w:cs="Calibri"/>
          <w:bCs/>
          <w:sz w:val="44"/>
          <w:szCs w:val="44"/>
        </w:rPr>
        <w:t xml:space="preserve"> </w:t>
      </w:r>
      <w:r w:rsidRPr="005A2B1F">
        <w:rPr>
          <w:rFonts w:ascii="Calibri" w:eastAsiaTheme="minorHAnsi" w:hAnsi="Calibri" w:cs="Calibri"/>
          <w:bCs/>
          <w:sz w:val="40"/>
          <w:szCs w:val="40"/>
        </w:rPr>
        <w:t>The Water Jug Problem is a well-known AI challenge used to demonstrate reasoning using rule-based systems and searching algorithms like BFS and DFS. Rule-based systems help define valid state transitions, while BFS and DFS help navigate the state space. Breadth-First Search (BFS) explores states level-wise and guarantees the shortest solution. Depth-First Search (DFS) explores one path deep before backtracking, which might not yield the shortest path but may be faster in some cases.</w:t>
      </w:r>
    </w:p>
    <w:p w:rsidR="002325F5" w:rsidRDefault="002325F5" w:rsidP="002325F5">
      <w:pPr>
        <w:jc w:val="both"/>
        <w:rPr>
          <w:rFonts w:ascii="Calibri" w:hAnsi="Calibri" w:cs="Calibri"/>
          <w:sz w:val="40"/>
          <w:szCs w:val="40"/>
        </w:rPr>
      </w:pPr>
    </w:p>
    <w:p w:rsidR="00D203B7" w:rsidRDefault="002325F5" w:rsidP="002325F5">
      <w:pPr>
        <w:jc w:val="both"/>
        <w:rPr>
          <w:rFonts w:ascii="Calibri" w:eastAsiaTheme="minorHAnsi" w:hAnsi="Calibri" w:cs="Calibri"/>
          <w:bCs/>
          <w:sz w:val="44"/>
          <w:szCs w:val="44"/>
        </w:rPr>
      </w:pPr>
      <w:r w:rsidRPr="004928EC">
        <w:rPr>
          <w:rFonts w:ascii="Calibri" w:eastAsiaTheme="minorHAnsi" w:hAnsi="Calibri" w:cs="Calibri"/>
          <w:b/>
          <w:sz w:val="44"/>
          <w:szCs w:val="44"/>
          <w:u w:val="single"/>
        </w:rPr>
        <w:t>Task-1</w:t>
      </w:r>
      <w:r w:rsidRPr="004928EC">
        <w:rPr>
          <w:rFonts w:ascii="Calibri" w:eastAsiaTheme="minorHAnsi" w:hAnsi="Calibri" w:cs="Calibri"/>
          <w:b/>
          <w:sz w:val="44"/>
          <w:szCs w:val="44"/>
        </w:rPr>
        <w:t>:</w:t>
      </w:r>
      <w:r>
        <w:rPr>
          <w:rFonts w:ascii="Calibri" w:eastAsiaTheme="minorHAnsi" w:hAnsi="Calibri" w:cs="Calibri"/>
          <w:bCs/>
          <w:sz w:val="44"/>
          <w:szCs w:val="44"/>
        </w:rPr>
        <w:t xml:space="preserve"> </w:t>
      </w:r>
    </w:p>
    <w:p w:rsidR="002325F5" w:rsidRDefault="002325F5" w:rsidP="002325F5">
      <w:pPr>
        <w:jc w:val="both"/>
        <w:rPr>
          <w:rFonts w:ascii="AppleSystemUIFont" w:eastAsiaTheme="minorHAnsi" w:hAnsi="AppleSystemUIFont" w:cs="AppleSystemUIFont"/>
          <w:bCs/>
          <w:sz w:val="32"/>
          <w:szCs w:val="32"/>
        </w:rPr>
      </w:pPr>
      <w:r w:rsidRPr="00D203B7">
        <w:rPr>
          <w:rFonts w:ascii="Calibri" w:eastAsiaTheme="minorHAnsi" w:hAnsi="Calibri" w:cs="Calibri"/>
          <w:bCs/>
          <w:sz w:val="40"/>
          <w:szCs w:val="40"/>
        </w:rPr>
        <w:t>Solve the (4, 3) L Water Jug Problem using Traditional Rule Based System in Python.</w:t>
      </w:r>
      <w:r>
        <w:rPr>
          <w:rFonts w:ascii="AppleSystemUIFont" w:eastAsiaTheme="minorHAnsi" w:hAnsi="AppleSystemUIFont" w:cs="AppleSystemUIFont"/>
          <w:bCs/>
          <w:sz w:val="32"/>
          <w:szCs w:val="32"/>
        </w:rPr>
        <w:t> </w:t>
      </w:r>
    </w:p>
    <w:p w:rsidR="00065005" w:rsidRDefault="00065005" w:rsidP="002325F5">
      <w:pPr>
        <w:jc w:val="both"/>
        <w:rPr>
          <w:rFonts w:ascii="Calibri" w:hAnsi="Calibri" w:cs="Calibri"/>
          <w:sz w:val="40"/>
          <w:szCs w:val="40"/>
        </w:rPr>
      </w:pPr>
    </w:p>
    <w:p w:rsidR="00065005" w:rsidRPr="005A2B1F" w:rsidRDefault="00065005" w:rsidP="005A2B1F">
      <w:pPr>
        <w:spacing w:line="276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t>Rule-Based System</w:t>
      </w:r>
      <w:r w:rsidRPr="005A2B1F">
        <w:rPr>
          <w:rFonts w:ascii="Calibri" w:eastAsiaTheme="minorHAnsi" w:hAnsi="Calibri" w:cs="Calibri"/>
          <w:b/>
          <w:sz w:val="44"/>
          <w:szCs w:val="44"/>
        </w:rPr>
        <w:t xml:space="preserve">: </w:t>
      </w:r>
    </w:p>
    <w:p w:rsidR="00D203B7" w:rsidRDefault="00065005" w:rsidP="00D203B7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A rule-based system is an AI approach where the problem is solved using a fixed set of condition-action rules. Each rule defines a possible action (like filling, pouring, or emptying a jug) that transitions the system from one state to another. The system applies these rules sequentially to reach the desired goal state.</w:t>
      </w:r>
    </w:p>
    <w:p w:rsidR="00065005" w:rsidRPr="00D203B7" w:rsidRDefault="00065005" w:rsidP="00D203B7">
      <w:pPr>
        <w:autoSpaceDE w:val="0"/>
        <w:autoSpaceDN w:val="0"/>
        <w:adjustRightInd w:val="0"/>
        <w:jc w:val="both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/>
          <w:sz w:val="40"/>
          <w:szCs w:val="40"/>
          <w:u w:val="single"/>
        </w:rPr>
        <w:lastRenderedPageBreak/>
        <w:t>Rules Used: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Fill Jug1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Fill Jug2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Empty Jug1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Empty Jug2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Pour Jug2 into Jug1 until Jug1 is full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Pour Jug1 into Jug2 until Jug2 is full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Pour all from Jug2 to Jug1 if it fits</w:t>
      </w:r>
    </w:p>
    <w:p w:rsidR="00065005" w:rsidRPr="005A2B1F" w:rsidRDefault="00065005" w:rsidP="00065005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Calibri" w:eastAsiaTheme="minorHAnsi" w:hAnsi="Calibri" w:cs="Calibri"/>
          <w:bCs/>
          <w:sz w:val="40"/>
          <w:szCs w:val="40"/>
        </w:rPr>
      </w:pPr>
      <w:r w:rsidRPr="005A2B1F">
        <w:rPr>
          <w:rFonts w:ascii="Calibri" w:eastAsiaTheme="minorHAnsi" w:hAnsi="Calibri" w:cs="Calibri"/>
          <w:bCs/>
          <w:sz w:val="40"/>
          <w:szCs w:val="40"/>
        </w:rPr>
        <w:t>Pour all from Jug1 to Jug2 if it fits</w:t>
      </w:r>
    </w:p>
    <w:p w:rsidR="00065005" w:rsidRDefault="00065005" w:rsidP="00065005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b/>
          <w:sz w:val="26"/>
          <w:szCs w:val="26"/>
        </w:rPr>
      </w:pPr>
    </w:p>
    <w:p w:rsidR="00065005" w:rsidRPr="005A2B1F" w:rsidRDefault="00065005" w:rsidP="005A2B1F">
      <w:pPr>
        <w:spacing w:line="360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t>Code</w:t>
      </w:r>
      <w:r w:rsidR="007058E7">
        <w:rPr>
          <w:rFonts w:ascii="Calibri" w:eastAsiaTheme="minorHAnsi" w:hAnsi="Calibri" w:cs="Calibri"/>
          <w:b/>
          <w:sz w:val="44"/>
          <w:szCs w:val="44"/>
          <w:u w:val="single"/>
        </w:rPr>
        <w:t xml:space="preserve"> (Solution using Rule-Based System)</w:t>
      </w:r>
      <w:r w:rsidRPr="005A2B1F">
        <w:rPr>
          <w:rFonts w:ascii="Calibri" w:eastAsiaTheme="minorHAnsi" w:hAnsi="Calibri" w:cs="Calibri"/>
          <w:b/>
          <w:sz w:val="44"/>
          <w:szCs w:val="44"/>
        </w:rPr>
        <w:t xml:space="preserve">: 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9355"/>
      </w:tblGrid>
      <w:tr w:rsidR="008C1012" w:rsidTr="00C702EA">
        <w:tc>
          <w:tcPr>
            <w:tcW w:w="9350" w:type="dxa"/>
          </w:tcPr>
          <w:p w:rsidR="008C1012" w:rsidRDefault="008C1012" w:rsidP="008C1012">
            <w:pPr>
              <w:jc w:val="both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8C1012">
              <w:rPr>
                <w:rFonts w:ascii="Calibri" w:hAnsi="Calibri" w:cs="Calibri"/>
                <w:bCs/>
                <w:noProof/>
                <w:sz w:val="40"/>
                <w:szCs w:val="40"/>
              </w:rPr>
              <w:drawing>
                <wp:inline distT="0" distB="0" distL="0" distR="0" wp14:anchorId="5BEF8943" wp14:editId="3F212478">
                  <wp:extent cx="5939790" cy="3291840"/>
                  <wp:effectExtent l="0" t="0" r="3810" b="0"/>
                  <wp:docPr id="1512246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246879" name=""/>
                          <pic:cNvPicPr/>
                        </pic:nvPicPr>
                        <pic:blipFill rotWithShape="1">
                          <a:blip r:embed="rId8"/>
                          <a:srcRect t="-1" b="53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963" cy="3302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012" w:rsidTr="00C702EA">
        <w:tc>
          <w:tcPr>
            <w:tcW w:w="9350" w:type="dxa"/>
          </w:tcPr>
          <w:p w:rsidR="008C1012" w:rsidRPr="008C1012" w:rsidRDefault="008C1012" w:rsidP="008C1012">
            <w:pPr>
              <w:autoSpaceDE w:val="0"/>
              <w:autoSpaceDN w:val="0"/>
              <w:adjustRightInd w:val="0"/>
              <w:rPr>
                <w:rFonts w:ascii="Helvetica Neue" w:eastAsiaTheme="minorHAnsi" w:hAnsi="Helvetica Neue" w:cs="Helvetica Neue"/>
                <w:b/>
                <w:sz w:val="26"/>
                <w:szCs w:val="26"/>
              </w:rPr>
            </w:pPr>
            <w:r>
              <w:rPr>
                <w:rFonts w:ascii="Helvetica Neue" w:eastAsiaTheme="minorHAnsi" w:hAnsi="Helvetica Neue" w:cs="Helvetica Neue"/>
                <w:b/>
                <w:noProof/>
                <w:sz w:val="26"/>
                <w:szCs w:val="26"/>
              </w:rPr>
              <w:lastRenderedPageBreak/>
              <w:drawing>
                <wp:inline distT="0" distB="0" distL="0" distR="0" wp14:anchorId="4A9B60DB" wp14:editId="45DF8E8B">
                  <wp:extent cx="5943600" cy="6093460"/>
                  <wp:effectExtent l="0" t="0" r="0" b="2540"/>
                  <wp:docPr id="1343037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037469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09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 Neue" w:eastAsiaTheme="minorHAnsi" w:hAnsi="Helvetica Neue" w:cs="Helvetica Neue"/>
                <w:b/>
                <w:noProof/>
                <w:sz w:val="26"/>
                <w:szCs w:val="26"/>
              </w:rPr>
              <w:t xml:space="preserve"> </w:t>
            </w:r>
            <w:r>
              <w:rPr>
                <w:rFonts w:ascii="Helvetica Neue" w:eastAsiaTheme="minorHAnsi" w:hAnsi="Helvetica Neue" w:cs="Helvetica Neue"/>
                <w:b/>
                <w:noProof/>
                <w:sz w:val="26"/>
                <w:szCs w:val="26"/>
              </w:rPr>
              <w:drawing>
                <wp:inline distT="0" distB="0" distL="0" distR="0" wp14:anchorId="72F86C4E" wp14:editId="3F5FEE90">
                  <wp:extent cx="5918835" cy="1263650"/>
                  <wp:effectExtent l="0" t="0" r="0" b="6350"/>
                  <wp:docPr id="2055414739" name="Picture 2" descr="A computer screen with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414739" name="Picture 2" descr="A computer screen with tex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8835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5005" w:rsidRDefault="00065005" w:rsidP="008C1012">
      <w:pPr>
        <w:jc w:val="both"/>
        <w:rPr>
          <w:rFonts w:ascii="Calibri" w:hAnsi="Calibri" w:cs="Calibri"/>
          <w:b/>
          <w:bCs/>
          <w:sz w:val="40"/>
          <w:szCs w:val="40"/>
        </w:rPr>
      </w:pPr>
    </w:p>
    <w:p w:rsidR="008C1012" w:rsidRDefault="008C1012" w:rsidP="008C1012">
      <w:pPr>
        <w:jc w:val="both"/>
        <w:rPr>
          <w:rFonts w:ascii="Calibri" w:hAnsi="Calibri" w:cs="Calibri"/>
          <w:b/>
          <w:bCs/>
          <w:sz w:val="40"/>
          <w:szCs w:val="40"/>
        </w:rPr>
      </w:pPr>
    </w:p>
    <w:p w:rsidR="008C1012" w:rsidRDefault="008C1012" w:rsidP="008C1012">
      <w:pPr>
        <w:autoSpaceDE w:val="0"/>
        <w:autoSpaceDN w:val="0"/>
        <w:adjustRightInd w:val="0"/>
        <w:rPr>
          <w:rFonts w:ascii="AppleSystemUIFont" w:eastAsiaTheme="minorHAnsi" w:hAnsi="AppleSystemUIFont" w:cs="AppleSystemUIFont"/>
          <w:b/>
          <w:sz w:val="26"/>
          <w:szCs w:val="26"/>
        </w:rPr>
      </w:pPr>
    </w:p>
    <w:p w:rsidR="008C1012" w:rsidRPr="005A2B1F" w:rsidRDefault="008C1012" w:rsidP="005A2B1F">
      <w:pPr>
        <w:spacing w:line="276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lastRenderedPageBreak/>
        <w:t>Terminal Output</w:t>
      </w:r>
      <w:r w:rsidRPr="005A2B1F">
        <w:rPr>
          <w:rFonts w:ascii="Calibri" w:eastAsiaTheme="minorHAnsi" w:hAnsi="Calibri" w:cs="Calibri"/>
          <w:b/>
          <w:sz w:val="44"/>
          <w:szCs w:val="44"/>
        </w:rPr>
        <w:t xml:space="preserve">: </w:t>
      </w:r>
    </w:p>
    <w:tbl>
      <w:tblPr>
        <w:tblStyle w:val="TableGrid"/>
        <w:tblW w:w="0" w:type="auto"/>
        <w:tblInd w:w="15" w:type="dxa"/>
        <w:tblLook w:val="04A0" w:firstRow="1" w:lastRow="0" w:firstColumn="1" w:lastColumn="0" w:noHBand="0" w:noVBand="1"/>
      </w:tblPr>
      <w:tblGrid>
        <w:gridCol w:w="9345"/>
      </w:tblGrid>
      <w:tr w:rsidR="005A2B1F" w:rsidTr="00C702EA">
        <w:tc>
          <w:tcPr>
            <w:tcW w:w="9350" w:type="dxa"/>
          </w:tcPr>
          <w:p w:rsidR="005A2B1F" w:rsidRDefault="005A2B1F" w:rsidP="008C1012">
            <w:pPr>
              <w:jc w:val="both"/>
              <w:rPr>
                <w:rFonts w:ascii="Calibri" w:eastAsiaTheme="minorHAnsi" w:hAnsi="Calibri" w:cs="Calibri"/>
                <w:bCs/>
                <w:sz w:val="44"/>
                <w:szCs w:val="44"/>
              </w:rPr>
            </w:pPr>
            <w:r w:rsidRPr="005A2B1F">
              <w:rPr>
                <w:rFonts w:ascii="Calibri" w:eastAsiaTheme="minorHAnsi" w:hAnsi="Calibri" w:cs="Calibri"/>
                <w:bCs/>
                <w:noProof/>
                <w:sz w:val="44"/>
                <w:szCs w:val="44"/>
              </w:rPr>
              <w:drawing>
                <wp:inline distT="0" distB="0" distL="0" distR="0" wp14:anchorId="335AE5AC" wp14:editId="6E58DB75">
                  <wp:extent cx="5943600" cy="1645920"/>
                  <wp:effectExtent l="0" t="0" r="0" b="5080"/>
                  <wp:docPr id="799505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505340" name=""/>
                          <pic:cNvPicPr/>
                        </pic:nvPicPr>
                        <pic:blipFill rotWithShape="1">
                          <a:blip r:embed="rId11"/>
                          <a:srcRect b="49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4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B1F" w:rsidRDefault="005A2B1F" w:rsidP="008C1012">
      <w:pPr>
        <w:jc w:val="both"/>
        <w:rPr>
          <w:rFonts w:ascii="Calibri" w:eastAsiaTheme="minorHAnsi" w:hAnsi="Calibri" w:cs="Calibri"/>
          <w:bCs/>
          <w:sz w:val="44"/>
          <w:szCs w:val="44"/>
        </w:rPr>
      </w:pPr>
    </w:p>
    <w:p w:rsidR="008C1012" w:rsidRPr="005A2B1F" w:rsidRDefault="005A2B1F" w:rsidP="005A2B1F">
      <w:pPr>
        <w:spacing w:line="276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t>Task-2</w:t>
      </w:r>
      <w:r w:rsidRPr="005A2B1F">
        <w:rPr>
          <w:rFonts w:ascii="Calibri" w:eastAsiaTheme="minorHAnsi" w:hAnsi="Calibri" w:cs="Calibri"/>
          <w:b/>
          <w:sz w:val="44"/>
          <w:szCs w:val="44"/>
        </w:rPr>
        <w:t>:</w:t>
      </w:r>
    </w:p>
    <w:p w:rsidR="005A2B1F" w:rsidRPr="00D203B7" w:rsidRDefault="005A2B1F" w:rsidP="005A2B1F">
      <w:pPr>
        <w:rPr>
          <w:rFonts w:ascii="Calibri" w:hAnsi="Calibri" w:cs="Calibri"/>
          <w:sz w:val="40"/>
          <w:szCs w:val="40"/>
        </w:rPr>
      </w:pPr>
      <w:r w:rsidRPr="00D203B7">
        <w:rPr>
          <w:rFonts w:ascii="Calibri" w:hAnsi="Calibri" w:cs="Calibri"/>
          <w:sz w:val="40"/>
          <w:szCs w:val="40"/>
          <w:shd w:val="clear" w:color="auto" w:fill="FFFFFF"/>
        </w:rPr>
        <w:t>Write Python code to determine how BFS and/or DFS can be used to solve the Water Jug Problem to reach to the state (</w:t>
      </w:r>
      <w:proofErr w:type="gramStart"/>
      <w:r w:rsidRPr="00D203B7">
        <w:rPr>
          <w:rFonts w:ascii="Calibri" w:hAnsi="Calibri" w:cs="Calibri"/>
          <w:sz w:val="40"/>
          <w:szCs w:val="40"/>
          <w:shd w:val="clear" w:color="auto" w:fill="FFFFFF"/>
        </w:rPr>
        <w:t>2,x</w:t>
      </w:r>
      <w:proofErr w:type="gramEnd"/>
      <w:r w:rsidRPr="00D203B7">
        <w:rPr>
          <w:rFonts w:ascii="Calibri" w:hAnsi="Calibri" w:cs="Calibri"/>
          <w:sz w:val="40"/>
          <w:szCs w:val="40"/>
          <w:shd w:val="clear" w:color="auto" w:fill="FFFFFF"/>
        </w:rPr>
        <w:t>) or (x, 2) L.</w:t>
      </w:r>
    </w:p>
    <w:p w:rsidR="005A2B1F" w:rsidRDefault="005A2B1F" w:rsidP="008C1012">
      <w:pPr>
        <w:jc w:val="both"/>
        <w:rPr>
          <w:rFonts w:ascii="Calibri" w:hAnsi="Calibri" w:cs="Calibri"/>
          <w:b/>
          <w:bCs/>
          <w:sz w:val="40"/>
          <w:szCs w:val="40"/>
        </w:rPr>
      </w:pPr>
    </w:p>
    <w:p w:rsidR="005A2B1F" w:rsidRDefault="005A2B1F" w:rsidP="005A2B1F">
      <w:pPr>
        <w:spacing w:line="360" w:lineRule="auto"/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  <w:r w:rsidRPr="005A2B1F">
        <w:rPr>
          <w:rFonts w:ascii="Calibri" w:hAnsi="Calibri" w:cs="Calibri"/>
          <w:b/>
          <w:bCs/>
          <w:sz w:val="44"/>
          <w:szCs w:val="44"/>
          <w:u w:val="single"/>
        </w:rPr>
        <w:t>Code (Solution using BFS):</w:t>
      </w:r>
      <w:r>
        <w:rPr>
          <w:rFonts w:ascii="Calibri" w:hAnsi="Calibri" w:cs="Calibri"/>
          <w:b/>
          <w:bCs/>
          <w:sz w:val="44"/>
          <w:szCs w:val="44"/>
          <w:u w:val="single"/>
        </w:rPr>
        <w:t xml:space="preserve"> 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9355"/>
      </w:tblGrid>
      <w:tr w:rsidR="005A2B1F" w:rsidTr="00C702EA">
        <w:tc>
          <w:tcPr>
            <w:tcW w:w="9350" w:type="dxa"/>
          </w:tcPr>
          <w:p w:rsidR="005A2B1F" w:rsidRDefault="005A2B1F" w:rsidP="008C1012">
            <w:pPr>
              <w:jc w:val="both"/>
              <w:rPr>
                <w:rFonts w:ascii="Calibri" w:hAnsi="Calibri" w:cs="Calibri"/>
                <w:b/>
                <w:bCs/>
                <w:sz w:val="44"/>
                <w:szCs w:val="44"/>
                <w:u w:val="single"/>
              </w:rPr>
            </w:pPr>
            <w:r w:rsidRPr="005A2B1F">
              <w:rPr>
                <w:rFonts w:ascii="Calibri" w:hAnsi="Calibri" w:cs="Calibri"/>
                <w:b/>
                <w:bCs/>
                <w:noProof/>
                <w:sz w:val="44"/>
                <w:szCs w:val="44"/>
                <w:u w:val="single"/>
              </w:rPr>
              <w:drawing>
                <wp:inline distT="0" distB="0" distL="0" distR="0" wp14:anchorId="03E8ABC0" wp14:editId="5B7AA6BD">
                  <wp:extent cx="5942650" cy="3125586"/>
                  <wp:effectExtent l="0" t="0" r="1270" b="0"/>
                  <wp:docPr id="925533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33278" name=""/>
                          <pic:cNvPicPr/>
                        </pic:nvPicPr>
                        <pic:blipFill rotWithShape="1">
                          <a:blip r:embed="rId12"/>
                          <a:srcRect b="20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26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B1F" w:rsidRDefault="005A2B1F" w:rsidP="008C1012">
      <w:pPr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9355"/>
      </w:tblGrid>
      <w:tr w:rsidR="005A2B1F" w:rsidTr="00C702EA">
        <w:tc>
          <w:tcPr>
            <w:tcW w:w="9350" w:type="dxa"/>
          </w:tcPr>
          <w:p w:rsidR="00961E1F" w:rsidRPr="00961E1F" w:rsidRDefault="00961E1F" w:rsidP="00961E1F">
            <w:pPr>
              <w:jc w:val="both"/>
              <w:rPr>
                <w:rFonts w:ascii="Calibri" w:hAnsi="Calibri" w:cs="Calibri"/>
                <w:b/>
                <w:bCs/>
                <w:sz w:val="44"/>
                <w:szCs w:val="44"/>
                <w:u w:val="single"/>
              </w:rPr>
            </w:pPr>
            <w:r w:rsidRPr="00961E1F">
              <w:rPr>
                <w:rFonts w:ascii="Calibri" w:hAnsi="Calibri" w:cs="Calibri"/>
                <w:b/>
                <w:bCs/>
                <w:noProof/>
                <w:sz w:val="44"/>
                <w:szCs w:val="44"/>
                <w:u w:val="single"/>
              </w:rPr>
              <w:lastRenderedPageBreak/>
              <w:drawing>
                <wp:inline distT="0" distB="0" distL="0" distR="0" wp14:anchorId="6D64530F" wp14:editId="67AFAD47">
                  <wp:extent cx="5943600" cy="6280150"/>
                  <wp:effectExtent l="0" t="0" r="0" b="6350"/>
                  <wp:docPr id="1928949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9491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8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E1F" w:rsidRDefault="00961E1F" w:rsidP="008C1012">
            <w:pPr>
              <w:jc w:val="both"/>
              <w:rPr>
                <w:rFonts w:ascii="Calibri" w:hAnsi="Calibri" w:cs="Calibri"/>
                <w:b/>
                <w:bCs/>
                <w:sz w:val="44"/>
                <w:szCs w:val="44"/>
                <w:u w:val="single"/>
              </w:rPr>
            </w:pPr>
            <w:r w:rsidRPr="00961E1F">
              <w:rPr>
                <w:rFonts w:ascii="Calibri" w:hAnsi="Calibri" w:cs="Calibri"/>
                <w:b/>
                <w:bCs/>
                <w:noProof/>
                <w:sz w:val="44"/>
                <w:szCs w:val="44"/>
                <w:u w:val="single"/>
              </w:rPr>
              <w:drawing>
                <wp:inline distT="0" distB="0" distL="0" distR="0" wp14:anchorId="66959E04" wp14:editId="3341CA10">
                  <wp:extent cx="5939489" cy="1446415"/>
                  <wp:effectExtent l="0" t="0" r="4445" b="1905"/>
                  <wp:docPr id="806406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06400" name=""/>
                          <pic:cNvPicPr/>
                        </pic:nvPicPr>
                        <pic:blipFill rotWithShape="1">
                          <a:blip r:embed="rId14"/>
                          <a:srcRect t="1" b="61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4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1F" w:rsidTr="00C702EA">
        <w:tc>
          <w:tcPr>
            <w:tcW w:w="9350" w:type="dxa"/>
          </w:tcPr>
          <w:p w:rsidR="00961E1F" w:rsidRPr="00961E1F" w:rsidRDefault="00961E1F" w:rsidP="00961E1F">
            <w:pPr>
              <w:jc w:val="both"/>
              <w:rPr>
                <w:rFonts w:ascii="Calibri" w:hAnsi="Calibri" w:cs="Calibri"/>
                <w:b/>
                <w:bCs/>
                <w:sz w:val="44"/>
                <w:szCs w:val="44"/>
                <w:u w:val="single"/>
              </w:rPr>
            </w:pPr>
            <w:r w:rsidRPr="00961E1F">
              <w:rPr>
                <w:rFonts w:ascii="Calibri" w:hAnsi="Calibri" w:cs="Calibri"/>
                <w:b/>
                <w:bCs/>
                <w:noProof/>
                <w:sz w:val="44"/>
                <w:szCs w:val="44"/>
                <w:u w:val="single"/>
              </w:rPr>
              <w:lastRenderedPageBreak/>
              <w:drawing>
                <wp:inline distT="0" distB="0" distL="0" distR="0" wp14:anchorId="359F0312" wp14:editId="77E7B0F2">
                  <wp:extent cx="5854700" cy="4116647"/>
                  <wp:effectExtent l="0" t="0" r="0" b="0"/>
                  <wp:docPr id="1578480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80043" name=""/>
                          <pic:cNvPicPr/>
                        </pic:nvPicPr>
                        <pic:blipFill rotWithShape="1">
                          <a:blip r:embed="rId15"/>
                          <a:srcRect t="2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0" cy="411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B1F" w:rsidRDefault="005A2B1F" w:rsidP="008C1012">
      <w:pPr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p w:rsidR="00961E1F" w:rsidRPr="005A2B1F" w:rsidRDefault="00961E1F" w:rsidP="00961E1F">
      <w:pPr>
        <w:spacing w:line="360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t>Terminal Output</w:t>
      </w:r>
      <w:r w:rsidRPr="005A2B1F">
        <w:rPr>
          <w:rFonts w:ascii="Calibri" w:eastAsiaTheme="minorHAnsi" w:hAnsi="Calibri" w:cs="Calibri"/>
          <w:b/>
          <w:sz w:val="44"/>
          <w:szCs w:val="44"/>
        </w:rPr>
        <w:t xml:space="preserve">: 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9355"/>
      </w:tblGrid>
      <w:tr w:rsidR="00961E1F" w:rsidTr="00C702EA">
        <w:tc>
          <w:tcPr>
            <w:tcW w:w="9350" w:type="dxa"/>
          </w:tcPr>
          <w:p w:rsidR="00961E1F" w:rsidRDefault="00961E1F" w:rsidP="008C1012">
            <w:pPr>
              <w:jc w:val="both"/>
              <w:rPr>
                <w:rFonts w:ascii="Calibri" w:hAnsi="Calibri" w:cs="Calibri"/>
                <w:b/>
                <w:bCs/>
                <w:sz w:val="44"/>
                <w:szCs w:val="44"/>
                <w:u w:val="single"/>
              </w:rPr>
            </w:pPr>
            <w:r w:rsidRPr="00961E1F">
              <w:rPr>
                <w:rFonts w:ascii="Calibri" w:hAnsi="Calibri" w:cs="Calibri"/>
                <w:b/>
                <w:bCs/>
                <w:noProof/>
                <w:sz w:val="44"/>
                <w:szCs w:val="44"/>
                <w:u w:val="single"/>
              </w:rPr>
              <w:drawing>
                <wp:inline distT="0" distB="0" distL="0" distR="0" wp14:anchorId="0F648A12" wp14:editId="4EBEE34B">
                  <wp:extent cx="5943600" cy="1881505"/>
                  <wp:effectExtent l="0" t="0" r="0" b="0"/>
                  <wp:docPr id="1601134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1349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1E1F" w:rsidRDefault="00961E1F" w:rsidP="008C1012">
      <w:pPr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p w:rsidR="00961E1F" w:rsidRDefault="00961E1F" w:rsidP="008C1012">
      <w:pPr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p w:rsidR="00F95E81" w:rsidRDefault="00F95E81" w:rsidP="00F95E81">
      <w:pPr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p w:rsidR="00961E1F" w:rsidRDefault="00F95E81" w:rsidP="00F95E81">
      <w:pPr>
        <w:spacing w:line="360" w:lineRule="auto"/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  <w:r w:rsidRPr="005A2B1F">
        <w:rPr>
          <w:rFonts w:ascii="Calibri" w:hAnsi="Calibri" w:cs="Calibri"/>
          <w:b/>
          <w:bCs/>
          <w:sz w:val="44"/>
          <w:szCs w:val="44"/>
          <w:u w:val="single"/>
        </w:rPr>
        <w:lastRenderedPageBreak/>
        <w:t xml:space="preserve">Code (Solution using </w:t>
      </w:r>
      <w:r>
        <w:rPr>
          <w:rFonts w:ascii="Calibri" w:hAnsi="Calibri" w:cs="Calibri"/>
          <w:b/>
          <w:bCs/>
          <w:sz w:val="44"/>
          <w:szCs w:val="44"/>
          <w:u w:val="single"/>
        </w:rPr>
        <w:t>DFS</w:t>
      </w:r>
      <w:r w:rsidRPr="005A2B1F">
        <w:rPr>
          <w:rFonts w:ascii="Calibri" w:hAnsi="Calibri" w:cs="Calibri"/>
          <w:b/>
          <w:bCs/>
          <w:sz w:val="44"/>
          <w:szCs w:val="44"/>
          <w:u w:val="single"/>
        </w:rPr>
        <w:t>)</w:t>
      </w:r>
      <w:r>
        <w:rPr>
          <w:rFonts w:ascii="Calibri" w:hAnsi="Calibri" w:cs="Calibri"/>
          <w:b/>
          <w:bCs/>
          <w:sz w:val="44"/>
          <w:szCs w:val="44"/>
          <w:u w:val="single"/>
        </w:rPr>
        <w:t>:</w:t>
      </w:r>
    </w:p>
    <w:p w:rsidR="00F95E81" w:rsidRDefault="00F95E81" w:rsidP="00F95E81">
      <w:pPr>
        <w:autoSpaceDE w:val="0"/>
        <w:autoSpaceDN w:val="0"/>
        <w:adjustRightInd w:val="0"/>
        <w:jc w:val="both"/>
        <w:rPr>
          <w:rFonts w:ascii="Helvetica Neue" w:eastAsiaTheme="minorHAnsi" w:hAnsi="Helvetica Neue" w:cs="Helvetica Neue"/>
          <w:sz w:val="26"/>
          <w:szCs w:val="26"/>
          <w14:ligatures w14:val="standardContextual"/>
        </w:rPr>
      </w:pPr>
      <w:r w:rsidRPr="00961E1F">
        <w:rPr>
          <w:rFonts w:ascii="Calibri" w:hAnsi="Calibri" w:cs="Calibri"/>
          <w:b/>
          <w:bCs/>
          <w:noProof/>
          <w:sz w:val="44"/>
          <w:szCs w:val="44"/>
          <w:u w:val="single"/>
        </w:rPr>
        <w:drawing>
          <wp:inline distT="0" distB="0" distL="0" distR="0" wp14:anchorId="17B0E519" wp14:editId="7851A341">
            <wp:extent cx="5943600" cy="6151880"/>
            <wp:effectExtent l="0" t="0" r="0" b="3810"/>
            <wp:docPr id="134691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7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Theme="minorHAnsi" w:hAnsi="Helvetica Neue" w:cs="Helvetica Neue"/>
          <w:sz w:val="26"/>
          <w:szCs w:val="26"/>
          <w14:ligatures w14:val="standardContextual"/>
        </w:rPr>
        <w:t xml:space="preserve"> </w:t>
      </w:r>
      <w:r>
        <w:rPr>
          <w:rFonts w:ascii="Helvetica Neue" w:eastAsiaTheme="minorHAnsi" w:hAnsi="Helvetica Neue" w:cs="Helvetica Neue"/>
          <w:noProof/>
          <w:sz w:val="26"/>
          <w:szCs w:val="26"/>
          <w14:ligatures w14:val="standardContextual"/>
        </w:rPr>
        <w:drawing>
          <wp:inline distT="0" distB="0" distL="0" distR="0" wp14:anchorId="4A35F06A" wp14:editId="1254E1B6">
            <wp:extent cx="5943600" cy="1278255"/>
            <wp:effectExtent l="0" t="0" r="0" b="4445"/>
            <wp:docPr id="2091283126" name="Picture 5" descr="A computer cod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83126" name="Picture 5" descr="A computer code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E81" w:rsidRDefault="00F95E81" w:rsidP="00F95E81">
      <w:pPr>
        <w:autoSpaceDE w:val="0"/>
        <w:autoSpaceDN w:val="0"/>
        <w:adjustRightInd w:val="0"/>
        <w:jc w:val="both"/>
        <w:rPr>
          <w:rFonts w:ascii="Helvetica Neue" w:eastAsiaTheme="minorHAnsi" w:hAnsi="Helvetica Neue" w:cs="Helvetica Neue"/>
          <w:sz w:val="26"/>
          <w:szCs w:val="26"/>
          <w14:ligatures w14:val="standardContextual"/>
        </w:rPr>
      </w:pPr>
    </w:p>
    <w:p w:rsidR="00F95E81" w:rsidRPr="00F95E81" w:rsidRDefault="00F95E81" w:rsidP="00F95E81">
      <w:pPr>
        <w:autoSpaceDE w:val="0"/>
        <w:autoSpaceDN w:val="0"/>
        <w:adjustRightInd w:val="0"/>
        <w:jc w:val="both"/>
        <w:rPr>
          <w:rFonts w:ascii="Helvetica Neue" w:eastAsiaTheme="minorHAnsi" w:hAnsi="Helvetica Neue" w:cs="Helvetica Neue"/>
          <w:sz w:val="26"/>
          <w:szCs w:val="26"/>
          <w14:ligatures w14:val="standardContextual"/>
        </w:rPr>
      </w:pPr>
      <w:r w:rsidRPr="00F95E81">
        <w:rPr>
          <w:rFonts w:ascii="Calibri" w:hAnsi="Calibri" w:cs="Calibri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D38E4A8" wp14:editId="3AA8E1D7">
            <wp:extent cx="5943600" cy="6002655"/>
            <wp:effectExtent l="0" t="0" r="0" b="4445"/>
            <wp:docPr id="200485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59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81" w:rsidRDefault="00F95E81" w:rsidP="00F95E81">
      <w:pPr>
        <w:spacing w:line="276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t>Terminal Output</w:t>
      </w:r>
      <w:r w:rsidRPr="005A2B1F">
        <w:rPr>
          <w:rFonts w:ascii="Calibri" w:eastAsiaTheme="minorHAnsi" w:hAnsi="Calibri" w:cs="Calibri"/>
          <w:b/>
          <w:sz w:val="44"/>
          <w:szCs w:val="44"/>
        </w:rPr>
        <w:t xml:space="preserve">: 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9355"/>
      </w:tblGrid>
      <w:tr w:rsidR="00F95E81" w:rsidTr="001A2963">
        <w:tc>
          <w:tcPr>
            <w:tcW w:w="9355" w:type="dxa"/>
          </w:tcPr>
          <w:p w:rsidR="00F95E81" w:rsidRDefault="00F95E81" w:rsidP="00F95E81">
            <w:pPr>
              <w:spacing w:line="276" w:lineRule="auto"/>
              <w:jc w:val="both"/>
              <w:rPr>
                <w:rFonts w:ascii="Calibri" w:eastAsiaTheme="minorHAnsi" w:hAnsi="Calibri" w:cs="Calibri"/>
                <w:b/>
                <w:sz w:val="44"/>
                <w:szCs w:val="44"/>
              </w:rPr>
            </w:pPr>
            <w:r w:rsidRPr="00F95E81">
              <w:rPr>
                <w:rFonts w:ascii="Calibri" w:eastAsiaTheme="minorHAnsi" w:hAnsi="Calibri" w:cs="Calibri"/>
                <w:b/>
                <w:noProof/>
                <w:sz w:val="44"/>
                <w:szCs w:val="44"/>
              </w:rPr>
              <w:drawing>
                <wp:inline distT="0" distB="0" distL="0" distR="0" wp14:anchorId="1984AFE0" wp14:editId="16D4678F">
                  <wp:extent cx="5942241" cy="1662546"/>
                  <wp:effectExtent l="0" t="0" r="1905" b="1270"/>
                  <wp:docPr id="496388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38880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697" cy="166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963" w:rsidRDefault="001A2963" w:rsidP="001A2963">
      <w:pPr>
        <w:spacing w:line="276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  <w:r w:rsidRPr="005A2B1F">
        <w:rPr>
          <w:rFonts w:ascii="Calibri" w:eastAsiaTheme="minorHAnsi" w:hAnsi="Calibri" w:cs="Calibri"/>
          <w:b/>
          <w:sz w:val="44"/>
          <w:szCs w:val="44"/>
          <w:u w:val="single"/>
        </w:rPr>
        <w:lastRenderedPageBreak/>
        <w:t>Task-</w:t>
      </w:r>
      <w:r>
        <w:rPr>
          <w:rFonts w:ascii="Calibri" w:eastAsiaTheme="minorHAnsi" w:hAnsi="Calibri" w:cs="Calibri"/>
          <w:b/>
          <w:sz w:val="44"/>
          <w:szCs w:val="44"/>
          <w:u w:val="single"/>
        </w:rPr>
        <w:t>3</w:t>
      </w:r>
      <w:r w:rsidRPr="005A2B1F">
        <w:rPr>
          <w:rFonts w:ascii="Calibri" w:eastAsiaTheme="minorHAnsi" w:hAnsi="Calibri" w:cs="Calibri"/>
          <w:b/>
          <w:sz w:val="44"/>
          <w:szCs w:val="44"/>
        </w:rPr>
        <w:t>:</w:t>
      </w:r>
    </w:p>
    <w:p w:rsidR="001A2963" w:rsidRDefault="001A2963" w:rsidP="001A2963">
      <w:pPr>
        <w:spacing w:line="276" w:lineRule="auto"/>
        <w:jc w:val="both"/>
        <w:rPr>
          <w:rFonts w:ascii="Calibri" w:hAnsi="Calibri" w:cs="Calibri"/>
          <w:sz w:val="40"/>
          <w:szCs w:val="40"/>
          <w:shd w:val="clear" w:color="auto" w:fill="FFFFFF"/>
        </w:rPr>
      </w:pPr>
      <w:r w:rsidRPr="001A2963">
        <w:rPr>
          <w:rFonts w:ascii="Calibri" w:hAnsi="Calibri" w:cs="Calibri"/>
          <w:sz w:val="40"/>
          <w:szCs w:val="40"/>
          <w:shd w:val="clear" w:color="auto" w:fill="FFFFFF"/>
        </w:rPr>
        <w:t>Comment on your experiment by a comparison between the results</w:t>
      </w:r>
      <w:r>
        <w:rPr>
          <w:rFonts w:ascii="Calibri" w:hAnsi="Calibri" w:cs="Calibri"/>
          <w:sz w:val="40"/>
          <w:szCs w:val="40"/>
          <w:shd w:val="clear" w:color="auto" w:fill="FFFFFF"/>
        </w:rPr>
        <w:t>.</w:t>
      </w:r>
    </w:p>
    <w:p w:rsidR="001A2963" w:rsidRDefault="001A2963" w:rsidP="001A2963">
      <w:pPr>
        <w:autoSpaceDE w:val="0"/>
        <w:autoSpaceDN w:val="0"/>
        <w:adjustRightInd w:val="0"/>
        <w:rPr>
          <w:rFonts w:ascii="Calibri" w:hAnsi="Calibri" w:cs="Calibri"/>
          <w:sz w:val="40"/>
          <w:szCs w:val="40"/>
          <w:shd w:val="clear" w:color="auto" w:fill="FFFFFF"/>
        </w:rPr>
      </w:pPr>
    </w:p>
    <w:p w:rsidR="001A2963" w:rsidRPr="001A2963" w:rsidRDefault="001A2963" w:rsidP="001A2963">
      <w:pPr>
        <w:autoSpaceDE w:val="0"/>
        <w:autoSpaceDN w:val="0"/>
        <w:adjustRightInd w:val="0"/>
        <w:spacing w:line="360" w:lineRule="auto"/>
        <w:rPr>
          <w:rFonts w:ascii="Calibri" w:eastAsiaTheme="minorHAnsi" w:hAnsi="Calibri" w:cs="Calibri"/>
          <w:b/>
          <w:bCs/>
          <w:sz w:val="44"/>
          <w:szCs w:val="44"/>
          <w:u w:val="single"/>
          <w14:ligatures w14:val="standardContextual"/>
        </w:rPr>
      </w:pPr>
      <w:r w:rsidRPr="001A2963">
        <w:rPr>
          <w:rFonts w:ascii="Calibri" w:eastAsiaTheme="minorHAnsi" w:hAnsi="Calibri" w:cs="Calibri"/>
          <w:b/>
          <w:bCs/>
          <w:sz w:val="44"/>
          <w:szCs w:val="44"/>
          <w:u w:val="single"/>
          <w14:ligatures w14:val="standardContextual"/>
        </w:rPr>
        <w:t>Comparison Table</w:t>
      </w:r>
      <w:r>
        <w:rPr>
          <w:rFonts w:ascii="Calibri" w:eastAsiaTheme="minorHAnsi" w:hAnsi="Calibri" w:cs="Calibri"/>
          <w:b/>
          <w:bCs/>
          <w:sz w:val="44"/>
          <w:szCs w:val="44"/>
          <w:u w:val="single"/>
          <w14:ligatures w14:val="standardContextual"/>
        </w:rPr>
        <w:t>:</w:t>
      </w:r>
    </w:p>
    <w:tbl>
      <w:tblPr>
        <w:tblW w:w="0" w:type="auto"/>
        <w:jc w:val="center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160"/>
        <w:gridCol w:w="2160"/>
        <w:gridCol w:w="2160"/>
      </w:tblGrid>
      <w:tr w:rsidR="001A2963" w:rsidRPr="001A2963" w:rsidTr="001A2963">
        <w:trPr>
          <w:jc w:val="center"/>
        </w:trPr>
        <w:tc>
          <w:tcPr>
            <w:tcW w:w="2268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b/>
                <w:bCs/>
                <w:sz w:val="40"/>
                <w:szCs w:val="40"/>
                <w14:ligatures w14:val="standardContextual"/>
              </w:rPr>
              <w:t>Feature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b/>
                <w:bCs/>
                <w:sz w:val="40"/>
                <w:szCs w:val="40"/>
                <w14:ligatures w14:val="standardContextual"/>
              </w:rPr>
              <w:t>Rule-Based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b/>
                <w:bCs/>
                <w:sz w:val="40"/>
                <w:szCs w:val="40"/>
                <w14:ligatures w14:val="standardContextual"/>
              </w:rPr>
              <w:t>BFS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b/>
                <w:bCs/>
                <w:sz w:val="40"/>
                <w:szCs w:val="40"/>
                <w14:ligatures w14:val="standardContextual"/>
              </w:rPr>
              <w:t>DFS</w:t>
            </w:r>
          </w:p>
        </w:tc>
      </w:tr>
      <w:tr w:rsidR="001A2963" w:rsidRPr="001A2963" w:rsidTr="001A2963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2268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Search Strategy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Rule-driven logic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Level-order traversal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Depth-order traversal</w:t>
            </w:r>
          </w:p>
        </w:tc>
      </w:tr>
      <w:tr w:rsidR="001A2963" w:rsidRPr="001A2963" w:rsidTr="001A2963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2268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Guaranteed Shortest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No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Yes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No</w:t>
            </w:r>
          </w:p>
        </w:tc>
      </w:tr>
      <w:tr w:rsidR="001A2963" w:rsidRPr="001A2963" w:rsidTr="001A2963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2268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Memory Usage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Low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High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Low</w:t>
            </w:r>
          </w:p>
        </w:tc>
      </w:tr>
      <w:tr w:rsidR="001A2963" w:rsidRPr="001A2963" w:rsidTr="001A2963">
        <w:tblPrEx>
          <w:tblBorders>
            <w:top w:val="none" w:sz="0" w:space="0" w:color="auto"/>
          </w:tblBorders>
        </w:tblPrEx>
        <w:trPr>
          <w:jc w:val="center"/>
        </w:trPr>
        <w:tc>
          <w:tcPr>
            <w:tcW w:w="2268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Goal Flexibility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Flexible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Flexible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Flexible</w:t>
            </w:r>
          </w:p>
        </w:tc>
      </w:tr>
      <w:tr w:rsidR="001A2963" w:rsidRPr="001A2963" w:rsidTr="001A2963">
        <w:trPr>
          <w:jc w:val="center"/>
        </w:trPr>
        <w:tc>
          <w:tcPr>
            <w:tcW w:w="2268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Output Clarity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Rule-based trace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Clean state sequence</w:t>
            </w:r>
          </w:p>
        </w:tc>
        <w:tc>
          <w:tcPr>
            <w:tcW w:w="2160" w:type="dxa"/>
            <w:tcBorders>
              <w:top w:val="single" w:sz="8" w:space="0" w:color="9A9A9A"/>
              <w:left w:val="single" w:sz="8" w:space="0" w:color="9A9A9A"/>
              <w:bottom w:val="single" w:sz="8" w:space="0" w:color="9A9A9A"/>
              <w:right w:val="single" w:sz="8" w:space="0" w:color="9A9A9A"/>
            </w:tcBorders>
            <w:tcMar>
              <w:top w:w="100" w:type="nil"/>
              <w:left w:w="20" w:type="nil"/>
              <w:bottom w:w="20" w:type="nil"/>
              <w:right w:w="100" w:type="nil"/>
            </w:tcMar>
          </w:tcPr>
          <w:p w:rsidR="001A2963" w:rsidRPr="001A2963" w:rsidRDefault="001A2963" w:rsidP="001A2963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</w:pPr>
            <w:r w:rsidRPr="001A2963">
              <w:rPr>
                <w:rFonts w:ascii="Calibri" w:eastAsiaTheme="minorHAnsi" w:hAnsi="Calibri" w:cs="Calibri"/>
                <w:sz w:val="40"/>
                <w:szCs w:val="40"/>
                <w14:ligatures w14:val="standardContextual"/>
              </w:rPr>
              <w:t>Clean state sequence</w:t>
            </w:r>
          </w:p>
        </w:tc>
      </w:tr>
    </w:tbl>
    <w:p w:rsidR="001A2963" w:rsidRPr="001A2963" w:rsidRDefault="001A2963" w:rsidP="001A2963">
      <w:pPr>
        <w:spacing w:line="276" w:lineRule="auto"/>
        <w:jc w:val="both"/>
        <w:rPr>
          <w:rFonts w:ascii="Calibri" w:eastAsiaTheme="minorHAnsi" w:hAnsi="Calibri" w:cs="Calibri"/>
          <w:b/>
          <w:sz w:val="40"/>
          <w:szCs w:val="40"/>
        </w:rPr>
      </w:pPr>
    </w:p>
    <w:p w:rsidR="001A2963" w:rsidRPr="001A2963" w:rsidRDefault="001A2963" w:rsidP="001A2963">
      <w:pPr>
        <w:autoSpaceDE w:val="0"/>
        <w:autoSpaceDN w:val="0"/>
        <w:adjustRightInd w:val="0"/>
        <w:spacing w:line="360" w:lineRule="auto"/>
        <w:rPr>
          <w:rFonts w:ascii="Calibri" w:eastAsiaTheme="minorHAnsi" w:hAnsi="Calibri" w:cs="Calibri"/>
          <w:sz w:val="44"/>
          <w:szCs w:val="44"/>
          <w:u w:val="single"/>
          <w14:ligatures w14:val="standardContextual"/>
        </w:rPr>
      </w:pPr>
      <w:r w:rsidRPr="001A2963">
        <w:rPr>
          <w:rFonts w:ascii="Calibri" w:eastAsiaTheme="minorHAnsi" w:hAnsi="Calibri" w:cs="Calibri"/>
          <w:b/>
          <w:bCs/>
          <w:sz w:val="44"/>
          <w:szCs w:val="44"/>
          <w:u w:val="single"/>
          <w14:ligatures w14:val="standardContextual"/>
        </w:rPr>
        <w:t>Conclusion:</w:t>
      </w:r>
    </w:p>
    <w:p w:rsidR="001A2963" w:rsidRPr="001A2963" w:rsidRDefault="001A2963" w:rsidP="001A2963">
      <w:pPr>
        <w:autoSpaceDE w:val="0"/>
        <w:autoSpaceDN w:val="0"/>
        <w:adjustRightInd w:val="0"/>
        <w:rPr>
          <w:rFonts w:ascii="Calibri" w:eastAsiaTheme="minorHAnsi" w:hAnsi="Calibri" w:cs="Calibri"/>
          <w:sz w:val="40"/>
          <w:szCs w:val="40"/>
          <w14:ligatures w14:val="standardContextual"/>
        </w:rPr>
      </w:pPr>
      <w:r w:rsidRPr="001A2963">
        <w:rPr>
          <w:rFonts w:ascii="Calibri" w:eastAsiaTheme="minorHAnsi" w:hAnsi="Calibri" w:cs="Calibri"/>
          <w:sz w:val="40"/>
          <w:szCs w:val="40"/>
          <w14:ligatures w14:val="standardContextual"/>
        </w:rPr>
        <w:t>The Water Jug Problem illustrates how different AI approaches yield different strengths:</w:t>
      </w:r>
    </w:p>
    <w:p w:rsidR="001A2963" w:rsidRPr="001A2963" w:rsidRDefault="001A2963" w:rsidP="001A296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Calibri"/>
          <w:sz w:val="40"/>
          <w:szCs w:val="40"/>
        </w:rPr>
      </w:pPr>
      <w:r w:rsidRPr="00031CD4">
        <w:rPr>
          <w:rFonts w:ascii="Calibri" w:hAnsi="Calibri" w:cs="Calibri"/>
          <w:sz w:val="40"/>
          <w:szCs w:val="40"/>
        </w:rPr>
        <w:t>Rule-based systems</w:t>
      </w:r>
      <w:r w:rsidRPr="001A2963">
        <w:rPr>
          <w:rFonts w:ascii="Calibri" w:hAnsi="Calibri" w:cs="Calibri"/>
          <w:sz w:val="40"/>
          <w:szCs w:val="40"/>
        </w:rPr>
        <w:t xml:space="preserve"> are fast and structured but not always optimal.</w:t>
      </w:r>
    </w:p>
    <w:p w:rsidR="001A2963" w:rsidRPr="001A2963" w:rsidRDefault="001A2963" w:rsidP="001A296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Calibri"/>
          <w:sz w:val="40"/>
          <w:szCs w:val="40"/>
        </w:rPr>
      </w:pPr>
      <w:r w:rsidRPr="00B858B4">
        <w:rPr>
          <w:rFonts w:ascii="Calibri" w:hAnsi="Calibri" w:cs="Calibri"/>
          <w:sz w:val="40"/>
          <w:szCs w:val="40"/>
        </w:rPr>
        <w:lastRenderedPageBreak/>
        <w:t>BFS</w:t>
      </w:r>
      <w:r w:rsidRPr="001A2963">
        <w:rPr>
          <w:rFonts w:ascii="Calibri" w:hAnsi="Calibri" w:cs="Calibri"/>
          <w:sz w:val="40"/>
          <w:szCs w:val="40"/>
        </w:rPr>
        <w:t xml:space="preserve"> guarantees the shortest solution but uses more memory.</w:t>
      </w:r>
    </w:p>
    <w:p w:rsidR="001A2963" w:rsidRPr="001A2963" w:rsidRDefault="001A2963" w:rsidP="001A2963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alibri" w:hAnsi="Calibri" w:cs="Calibri"/>
          <w:sz w:val="40"/>
          <w:szCs w:val="40"/>
        </w:rPr>
      </w:pPr>
      <w:r w:rsidRPr="00B858B4">
        <w:rPr>
          <w:rFonts w:ascii="Calibri" w:hAnsi="Calibri" w:cs="Calibri"/>
          <w:sz w:val="40"/>
          <w:szCs w:val="40"/>
        </w:rPr>
        <w:t>DFS</w:t>
      </w:r>
      <w:r w:rsidRPr="001A2963">
        <w:rPr>
          <w:rFonts w:ascii="Calibri" w:hAnsi="Calibri" w:cs="Calibri"/>
          <w:sz w:val="40"/>
          <w:szCs w:val="40"/>
        </w:rPr>
        <w:t xml:space="preserve"> is efficient in memory but may return longer or suboptimal paths.</w:t>
      </w:r>
    </w:p>
    <w:p w:rsidR="001A2963" w:rsidRPr="001A2963" w:rsidRDefault="001A2963" w:rsidP="001A2963">
      <w:pPr>
        <w:autoSpaceDE w:val="0"/>
        <w:autoSpaceDN w:val="0"/>
        <w:adjustRightInd w:val="0"/>
        <w:rPr>
          <w:rFonts w:ascii="Calibri" w:eastAsiaTheme="minorHAnsi" w:hAnsi="Calibri" w:cs="Calibri"/>
          <w:sz w:val="40"/>
          <w:szCs w:val="40"/>
          <w14:ligatures w14:val="standardContextual"/>
        </w:rPr>
      </w:pPr>
      <w:r w:rsidRPr="001A2963">
        <w:rPr>
          <w:rFonts w:ascii="Calibri" w:eastAsiaTheme="minorHAnsi" w:hAnsi="Calibri" w:cs="Calibri"/>
          <w:sz w:val="40"/>
          <w:szCs w:val="40"/>
          <w14:ligatures w14:val="standardContextual"/>
        </w:rPr>
        <w:t xml:space="preserve">For time-critical or explainable systems, </w:t>
      </w:r>
      <w:r w:rsidRPr="00031CD4">
        <w:rPr>
          <w:rFonts w:ascii="Calibri" w:eastAsiaTheme="minorHAnsi" w:hAnsi="Calibri" w:cs="Calibri"/>
          <w:sz w:val="40"/>
          <w:szCs w:val="40"/>
          <w14:ligatures w14:val="standardContextual"/>
        </w:rPr>
        <w:t xml:space="preserve">rule-based </w:t>
      </w:r>
      <w:r w:rsidRPr="00D92181">
        <w:rPr>
          <w:rFonts w:ascii="Calibri" w:eastAsiaTheme="minorHAnsi" w:hAnsi="Calibri" w:cs="Calibri"/>
          <w:sz w:val="40"/>
          <w:szCs w:val="40"/>
          <w14:ligatures w14:val="standardContextual"/>
        </w:rPr>
        <w:t>logic</w:t>
      </w:r>
      <w:r w:rsidRPr="001A2963">
        <w:rPr>
          <w:rFonts w:ascii="Calibri" w:eastAsiaTheme="minorHAnsi" w:hAnsi="Calibri" w:cs="Calibri"/>
          <w:sz w:val="40"/>
          <w:szCs w:val="40"/>
          <w14:ligatures w14:val="standardContextual"/>
        </w:rPr>
        <w:t xml:space="preserve"> is effective. For shortest path solutions, BFS is ideal.</w:t>
      </w:r>
    </w:p>
    <w:p w:rsidR="00F95E81" w:rsidRPr="005A2B1F" w:rsidRDefault="00F95E81" w:rsidP="00F95E81">
      <w:pPr>
        <w:spacing w:line="276" w:lineRule="auto"/>
        <w:jc w:val="both"/>
        <w:rPr>
          <w:rFonts w:ascii="Calibri" w:eastAsiaTheme="minorHAnsi" w:hAnsi="Calibri" w:cs="Calibri"/>
          <w:b/>
          <w:sz w:val="44"/>
          <w:szCs w:val="44"/>
        </w:rPr>
      </w:pPr>
    </w:p>
    <w:p w:rsidR="00961E1F" w:rsidRDefault="00961E1F" w:rsidP="00961E1F">
      <w:pPr>
        <w:spacing w:line="360" w:lineRule="auto"/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p w:rsidR="00961E1F" w:rsidRPr="005A2B1F" w:rsidRDefault="00961E1F" w:rsidP="008C1012">
      <w:pPr>
        <w:jc w:val="both"/>
        <w:rPr>
          <w:rFonts w:ascii="Calibri" w:hAnsi="Calibri" w:cs="Calibri"/>
          <w:b/>
          <w:bCs/>
          <w:sz w:val="44"/>
          <w:szCs w:val="44"/>
          <w:u w:val="single"/>
        </w:rPr>
      </w:pPr>
    </w:p>
    <w:sectPr w:rsidR="00961E1F" w:rsidRPr="005A2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E263E" w:rsidRDefault="005E263E" w:rsidP="00961E1F">
      <w:r>
        <w:separator/>
      </w:r>
    </w:p>
  </w:endnote>
  <w:endnote w:type="continuationSeparator" w:id="0">
    <w:p w:rsidR="005E263E" w:rsidRDefault="005E263E" w:rsidP="00961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E263E" w:rsidRDefault="005E263E" w:rsidP="00961E1F">
      <w:r>
        <w:separator/>
      </w:r>
    </w:p>
  </w:footnote>
  <w:footnote w:type="continuationSeparator" w:id="0">
    <w:p w:rsidR="005E263E" w:rsidRDefault="005E263E" w:rsidP="00961E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E8A2C31"/>
    <w:multiLevelType w:val="hybridMultilevel"/>
    <w:tmpl w:val="17009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018641">
    <w:abstractNumId w:val="0"/>
  </w:num>
  <w:num w:numId="2" w16cid:durableId="587471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A0F"/>
    <w:rsid w:val="00031CD4"/>
    <w:rsid w:val="00065005"/>
    <w:rsid w:val="000C18A0"/>
    <w:rsid w:val="000C27A0"/>
    <w:rsid w:val="000F213A"/>
    <w:rsid w:val="00183A0F"/>
    <w:rsid w:val="001961C8"/>
    <w:rsid w:val="001A2963"/>
    <w:rsid w:val="002325F5"/>
    <w:rsid w:val="00332B46"/>
    <w:rsid w:val="003D3970"/>
    <w:rsid w:val="004928EC"/>
    <w:rsid w:val="00596DE8"/>
    <w:rsid w:val="005A1D33"/>
    <w:rsid w:val="005A2B1F"/>
    <w:rsid w:val="005B5A34"/>
    <w:rsid w:val="005E263E"/>
    <w:rsid w:val="00614CCC"/>
    <w:rsid w:val="007058E7"/>
    <w:rsid w:val="007D14AB"/>
    <w:rsid w:val="008B5243"/>
    <w:rsid w:val="008C1012"/>
    <w:rsid w:val="00933A49"/>
    <w:rsid w:val="00961E1F"/>
    <w:rsid w:val="00A42F1C"/>
    <w:rsid w:val="00AD5564"/>
    <w:rsid w:val="00B858B4"/>
    <w:rsid w:val="00C702EA"/>
    <w:rsid w:val="00C912F5"/>
    <w:rsid w:val="00D203B7"/>
    <w:rsid w:val="00D92181"/>
    <w:rsid w:val="00DF09C1"/>
    <w:rsid w:val="00F62EBB"/>
    <w:rsid w:val="00F9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D1BD64-8439-5E4C-8EB9-2D505087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963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3A0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A0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A0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A0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30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A0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30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A0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0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A0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30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A0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0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A0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3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A0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A0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A0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A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83A0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A0F"/>
    <w:pPr>
      <w:numPr>
        <w:ilvl w:val="1"/>
      </w:numPr>
      <w:spacing w:after="160" w:line="278" w:lineRule="auto"/>
      <w:ind w:left="10" w:hanging="1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83A0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83A0F"/>
    <w:pPr>
      <w:spacing w:before="160" w:after="160" w:line="278" w:lineRule="auto"/>
      <w:jc w:val="center"/>
    </w:pPr>
    <w:rPr>
      <w:rFonts w:asciiTheme="minorHAnsi" w:eastAsiaTheme="minorHAnsi" w:hAnsiTheme="minorHAnsi" w:cs="Vrinda"/>
      <w:i/>
      <w:iCs/>
      <w:color w:val="404040" w:themeColor="text1" w:themeTint="BF"/>
      <w:kern w:val="2"/>
      <w:szCs w:val="30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83A0F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A0F"/>
    <w:pPr>
      <w:spacing w:after="160" w:line="278" w:lineRule="auto"/>
      <w:ind w:left="720"/>
      <w:contextualSpacing/>
    </w:pPr>
    <w:rPr>
      <w:rFonts w:asciiTheme="minorHAnsi" w:eastAsiaTheme="minorHAnsi" w:hAnsiTheme="minorHAnsi" w:cs="Vrinda"/>
      <w:kern w:val="2"/>
      <w:szCs w:val="30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83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Vrinda"/>
      <w:i/>
      <w:iCs/>
      <w:color w:val="0F4761" w:themeColor="accent1" w:themeShade="BF"/>
      <w:kern w:val="2"/>
      <w:szCs w:val="30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A0F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A0F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183A0F"/>
    <w:pPr>
      <w:spacing w:after="0" w:line="240" w:lineRule="auto"/>
    </w:pPr>
    <w:rPr>
      <w:rFonts w:eastAsiaTheme="minorEastAsia"/>
      <w:sz w:val="22"/>
      <w:szCs w:val="22"/>
      <w:lang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065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1E1F"/>
    <w:pPr>
      <w:tabs>
        <w:tab w:val="center" w:pos="4680"/>
        <w:tab w:val="right" w:pos="9360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961E1F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61E1F"/>
    <w:pPr>
      <w:tabs>
        <w:tab w:val="center" w:pos="4680"/>
        <w:tab w:val="right" w:pos="9360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961E1F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9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sajidur rahman</dc:creator>
  <cp:keywords/>
  <dc:description/>
  <cp:lastModifiedBy>sajidur rahman</cp:lastModifiedBy>
  <cp:revision>3</cp:revision>
  <cp:lastPrinted>2025-06-21T17:42:00Z</cp:lastPrinted>
  <dcterms:created xsi:type="dcterms:W3CDTF">2025-06-21T17:42:00Z</dcterms:created>
  <dcterms:modified xsi:type="dcterms:W3CDTF">2025-06-21T17:42:00Z</dcterms:modified>
</cp:coreProperties>
</file>