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86" w:rsidRPr="00225986" w:rsidRDefault="00225986" w:rsidP="00225986">
      <w:pPr>
        <w:pStyle w:val="NormalWeb"/>
        <w:ind w:left="2832"/>
        <w:rPr>
          <w:rFonts w:asciiTheme="majorHAnsi" w:hAnsiTheme="majorHAnsi" w:cstheme="majorHAnsi"/>
          <w:color w:val="000000"/>
          <w:sz w:val="27"/>
          <w:szCs w:val="27"/>
        </w:rPr>
      </w:pPr>
      <w:proofErr w:type="spellStart"/>
      <w:r w:rsidRPr="00225986">
        <w:rPr>
          <w:rFonts w:asciiTheme="majorHAnsi" w:hAnsiTheme="majorHAnsi" w:cstheme="majorHAnsi"/>
          <w:color w:val="000000"/>
          <w:sz w:val="27"/>
          <w:szCs w:val="27"/>
        </w:rPr>
        <w:t>Etec</w:t>
      </w:r>
      <w:proofErr w:type="spellEnd"/>
      <w:r w:rsidRPr="00225986">
        <w:rPr>
          <w:rFonts w:asciiTheme="majorHAnsi" w:hAnsiTheme="majorHAnsi" w:cstheme="majorHAnsi"/>
          <w:color w:val="000000"/>
          <w:sz w:val="27"/>
          <w:szCs w:val="27"/>
        </w:rPr>
        <w:t xml:space="preserve"> Orlando </w:t>
      </w:r>
      <w:proofErr w:type="spellStart"/>
      <w:r w:rsidRPr="00225986">
        <w:rPr>
          <w:rFonts w:asciiTheme="majorHAnsi" w:hAnsiTheme="majorHAnsi" w:cstheme="majorHAnsi"/>
          <w:color w:val="000000"/>
          <w:sz w:val="27"/>
          <w:szCs w:val="27"/>
        </w:rPr>
        <w:t>Quagliato</w:t>
      </w:r>
      <w:proofErr w:type="spellEnd"/>
    </w:p>
    <w:p w:rsidR="00225986" w:rsidRPr="00225986" w:rsidRDefault="00225986" w:rsidP="00225986">
      <w:pPr>
        <w:pStyle w:val="NormalWeb"/>
        <w:ind w:left="2832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   </w:t>
      </w:r>
      <w:r w:rsidRPr="00225986">
        <w:rPr>
          <w:rFonts w:asciiTheme="majorHAnsi" w:hAnsiTheme="majorHAnsi" w:cstheme="majorHAnsi"/>
          <w:color w:val="000000"/>
          <w:sz w:val="27"/>
          <w:szCs w:val="27"/>
        </w:rPr>
        <w:t>Centro Paula Souza</w:t>
      </w:r>
    </w:p>
    <w:p w:rsidR="00225986" w:rsidRDefault="00225986" w:rsidP="00225986">
      <w:pPr>
        <w:pStyle w:val="NormalWeb"/>
        <w:ind w:left="2832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        </w:t>
      </w:r>
      <w:r w:rsidRPr="00225986">
        <w:rPr>
          <w:rFonts w:asciiTheme="majorHAnsi" w:hAnsiTheme="majorHAnsi" w:cstheme="majorHAnsi"/>
          <w:color w:val="000000"/>
          <w:sz w:val="27"/>
          <w:szCs w:val="27"/>
        </w:rPr>
        <w:t>2º ano médio</w:t>
      </w:r>
    </w:p>
    <w:p w:rsidR="00225986" w:rsidRPr="00225986" w:rsidRDefault="00225986" w:rsidP="00225986">
      <w:pPr>
        <w:pStyle w:val="NormalWeb"/>
        <w:ind w:left="2832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  <w:r w:rsidRPr="00225986">
        <w:rPr>
          <w:rFonts w:asciiTheme="majorHAnsi" w:hAnsiTheme="majorHAnsi" w:cstheme="majorHAnsi"/>
          <w:color w:val="000000"/>
          <w:sz w:val="27"/>
          <w:szCs w:val="27"/>
        </w:rPr>
        <w:t>Rafael Salandin Moraes</w:t>
      </w: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Pr="00225986" w:rsidRDefault="00225986" w:rsidP="00225986">
      <w:pPr>
        <w:pStyle w:val="NormalWeb"/>
        <w:ind w:left="2124" w:firstLine="708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RELATÓRIO SOBRE A IMPORTÂNCIA DA ATIVIDADE FÍSICA</w:t>
      </w: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Default="00225986" w:rsidP="00225986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:rsidR="00225986" w:rsidRPr="00225986" w:rsidRDefault="00225986" w:rsidP="00225986">
      <w:pPr>
        <w:pStyle w:val="NormalWeb"/>
        <w:ind w:left="2124" w:firstLine="70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225986">
        <w:rPr>
          <w:rFonts w:asciiTheme="majorHAnsi" w:hAnsiTheme="majorHAnsi" w:cstheme="majorHAnsi"/>
          <w:color w:val="000000"/>
          <w:sz w:val="27"/>
          <w:szCs w:val="27"/>
        </w:rPr>
        <w:t>Santa Cruz do Rio Pardo</w:t>
      </w:r>
    </w:p>
    <w:p w:rsidR="00225986" w:rsidRPr="00225986" w:rsidRDefault="00225986" w:rsidP="00225986">
      <w:pPr>
        <w:pStyle w:val="NormalWeb"/>
        <w:ind w:left="2124" w:firstLine="70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                 </w:t>
      </w:r>
      <w:r w:rsidRPr="00225986">
        <w:rPr>
          <w:rFonts w:asciiTheme="majorHAnsi" w:hAnsiTheme="majorHAnsi" w:cstheme="majorHAnsi"/>
          <w:color w:val="000000"/>
          <w:sz w:val="27"/>
          <w:szCs w:val="27"/>
        </w:rPr>
        <w:t>2020</w:t>
      </w:r>
    </w:p>
    <w:p w:rsidR="00225986" w:rsidRDefault="00225986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lastRenderedPageBreak/>
        <w:t xml:space="preserve">    A atividade física é usada pelas pessoas para: perder peso, se manter em forma, ter uma boa saúde e manter a cabeça em dia. Entretanto, estamos em um momento que é fundamental ficarmos em isolamento pela saúde de outros, consequentemente, não é viável fazermos atividades fora de casa, seja na academia ou na praça, então qual outr</w:t>
      </w:r>
      <w:r w:rsidR="001D4FDB">
        <w:rPr>
          <w:rFonts w:ascii="Arial Nova Light" w:hAnsi="Arial Nova Light" w:cs="Arial"/>
        </w:rPr>
        <w:t xml:space="preserve">a </w:t>
      </w:r>
      <w:r>
        <w:rPr>
          <w:rFonts w:ascii="Arial Nova Light" w:hAnsi="Arial Nova Light" w:cs="Arial"/>
        </w:rPr>
        <w:t>solução essas pessoa</w:t>
      </w:r>
      <w:r w:rsidR="001D4FDB">
        <w:rPr>
          <w:rFonts w:ascii="Arial Nova Light" w:hAnsi="Arial Nova Light" w:cs="Arial"/>
        </w:rPr>
        <w:t>s</w:t>
      </w:r>
      <w:r>
        <w:rPr>
          <w:rFonts w:ascii="Arial Nova Light" w:hAnsi="Arial Nova Light" w:cs="Arial"/>
        </w:rPr>
        <w:t xml:space="preserve"> podem ter</w:t>
      </w:r>
      <w:r w:rsidR="001D4FDB">
        <w:rPr>
          <w:rFonts w:ascii="Arial Nova Light" w:hAnsi="Arial Nova Light" w:cs="Arial"/>
        </w:rPr>
        <w:t xml:space="preserve"> nesse tempo caótico no qual vivemos?</w:t>
      </w:r>
    </w:p>
    <w:p w:rsidR="00DE6636" w:rsidRDefault="001D4FDB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   </w:t>
      </w:r>
      <w:r w:rsidR="005D191D">
        <w:rPr>
          <w:rFonts w:ascii="Arial Nova Light" w:hAnsi="Arial Nova Light" w:cs="Arial"/>
        </w:rPr>
        <w:t>Bom, é possível seguir as instruções da OMS para atividade física em casa, eles passam as seguintes atividades:</w:t>
      </w:r>
      <w:r w:rsidR="00F31EA5">
        <w:rPr>
          <w:rFonts w:ascii="Arial Nova Light" w:hAnsi="Arial Nova Light" w:cs="Arial"/>
        </w:rPr>
        <w:t xml:space="preserve"> “Knee to elbow”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>Plank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 xml:space="preserve">Back </w:t>
      </w:r>
      <w:r w:rsidR="00F31EA5">
        <w:rPr>
          <w:rFonts w:ascii="Arial Nova Light" w:hAnsi="Arial Nova Light" w:cs="Arial"/>
        </w:rPr>
        <w:t>e</w:t>
      </w:r>
      <w:r w:rsidR="005D191D">
        <w:rPr>
          <w:rFonts w:ascii="Arial Nova Light" w:hAnsi="Arial Nova Light" w:cs="Arial"/>
        </w:rPr>
        <w:t>xtensions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>Squarts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 xml:space="preserve">Side </w:t>
      </w:r>
      <w:r w:rsidR="00F31EA5">
        <w:rPr>
          <w:rFonts w:ascii="Arial Nova Light" w:hAnsi="Arial Nova Light" w:cs="Arial"/>
        </w:rPr>
        <w:t>k</w:t>
      </w:r>
      <w:r w:rsidR="005D191D">
        <w:rPr>
          <w:rFonts w:ascii="Arial Nova Light" w:hAnsi="Arial Nova Light" w:cs="Arial"/>
        </w:rPr>
        <w:t>neek lifts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>Superman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>Bridge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 xml:space="preserve">Chair </w:t>
      </w:r>
      <w:r w:rsidR="00F31EA5">
        <w:rPr>
          <w:rFonts w:ascii="Arial Nova Light" w:hAnsi="Arial Nova Light" w:cs="Arial"/>
        </w:rPr>
        <w:t>d</w:t>
      </w:r>
      <w:r w:rsidR="005D191D">
        <w:rPr>
          <w:rFonts w:ascii="Arial Nova Light" w:hAnsi="Arial Nova Light" w:cs="Arial"/>
        </w:rPr>
        <w:t>ips</w:t>
      </w:r>
      <w:r w:rsidR="00F31EA5">
        <w:rPr>
          <w:rFonts w:ascii="Arial Nova Light" w:hAnsi="Arial Nova Light" w:cs="Arial"/>
        </w:rPr>
        <w:t>”</w:t>
      </w:r>
      <w:r w:rsidR="005D191D">
        <w:rPr>
          <w:rFonts w:ascii="Arial Nova Light" w:hAnsi="Arial Nova Light" w:cs="Arial"/>
        </w:rPr>
        <w:t xml:space="preserve">, </w:t>
      </w:r>
      <w:r w:rsidR="00F31EA5">
        <w:rPr>
          <w:rFonts w:ascii="Arial Nova Light" w:hAnsi="Arial Nova Light" w:cs="Arial"/>
        </w:rPr>
        <w:t>“</w:t>
      </w:r>
      <w:r w:rsidR="005D191D">
        <w:rPr>
          <w:rFonts w:ascii="Arial Nova Light" w:hAnsi="Arial Nova Light" w:cs="Arial"/>
        </w:rPr>
        <w:t xml:space="preserve">Chest </w:t>
      </w:r>
      <w:r w:rsidR="00F31EA5">
        <w:rPr>
          <w:rFonts w:ascii="Arial Nova Light" w:hAnsi="Arial Nova Light" w:cs="Arial"/>
        </w:rPr>
        <w:t>o</w:t>
      </w:r>
      <w:r w:rsidR="005D191D">
        <w:rPr>
          <w:rFonts w:ascii="Arial Nova Light" w:hAnsi="Arial Nova Light" w:cs="Arial"/>
        </w:rPr>
        <w:t>pener</w:t>
      </w:r>
      <w:r w:rsidR="00F31EA5">
        <w:rPr>
          <w:rFonts w:ascii="Arial Nova Light" w:hAnsi="Arial Nova Light" w:cs="Arial"/>
        </w:rPr>
        <w:t>”, “Child’s pose”, “Seated meditation” and “Legs up the wall</w:t>
      </w:r>
      <w:r w:rsidR="005D191D">
        <w:rPr>
          <w:rFonts w:ascii="Arial Nova Light" w:hAnsi="Arial Nova Light" w:cs="Arial"/>
        </w:rPr>
        <w:t>”</w:t>
      </w:r>
      <w:r w:rsidR="00F31EA5">
        <w:rPr>
          <w:rFonts w:ascii="Arial Nova Light" w:hAnsi="Arial Nova Light" w:cs="Arial"/>
        </w:rPr>
        <w:t>, são atividades que você faz tudo em 150 minutos ou 75 minutos</w:t>
      </w:r>
    </w:p>
    <w:p w:rsidR="00CC38B0" w:rsidRDefault="00DE6636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    Normalmente, as </w:t>
      </w:r>
      <w:r w:rsidR="00CC38B0">
        <w:rPr>
          <w:rFonts w:ascii="Arial Nova Light" w:hAnsi="Arial Nova Light" w:cs="Arial"/>
        </w:rPr>
        <w:t>atividades físicas</w:t>
      </w:r>
      <w:r>
        <w:rPr>
          <w:rFonts w:ascii="Arial Nova Light" w:hAnsi="Arial Nova Light" w:cs="Arial"/>
        </w:rPr>
        <w:t xml:space="preserve"> são usadas para termos uma vida saudável, já que ajuda a prevenir várias doenças, como: acidente vascular cerebral, síndrome metabólica, diabetes do tipo 2 e até mesmo alguns tipos de câncer. Por isso existe a importância de continuar os exercícios</w:t>
      </w:r>
      <w:r w:rsidR="00CC38B0">
        <w:rPr>
          <w:rFonts w:ascii="Arial Nova Light" w:hAnsi="Arial Nova Light" w:cs="Arial"/>
        </w:rPr>
        <w:t>, fora que eles ajudam a manter com problemas</w:t>
      </w:r>
      <w:r>
        <w:rPr>
          <w:rFonts w:ascii="Arial Nova Light" w:hAnsi="Arial Nova Light" w:cs="Arial"/>
        </w:rPr>
        <w:t xml:space="preserve"> </w:t>
      </w:r>
      <w:r w:rsidR="00CC38B0">
        <w:rPr>
          <w:rFonts w:ascii="Arial Nova Light" w:hAnsi="Arial Nova Light" w:cs="Arial"/>
        </w:rPr>
        <w:t>como ansiedade e falta de atenção.</w:t>
      </w:r>
    </w:p>
    <w:p w:rsidR="00CC38B0" w:rsidRDefault="00CC38B0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    Mas, caso você faça atividades por causa da recomendação de sua psiquiatra, você pode ver com ela se não poderia fazer uma meditação no lugar, já que ela também ajuda a controlar a ansiedade, mas se o seu caso for o mesmo que o meu, que não consegue se concentrar por causa da ansiedade, eu acho melhor fazer as atividades mesmo, já que vai ser mais difícil conseguir fazer a meditação.</w:t>
      </w:r>
    </w:p>
    <w:p w:rsidR="00A57208" w:rsidRDefault="00A57208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    Bem, por mais que estamos vivendo em um tempo caótico, nos devemos continuar nos cuidando, seja para não ser contaminado pela Sars-CoV-2 ou para mantermos a saúde em dia, física ou psicológica, então é importante fazermos as atividades.</w:t>
      </w:r>
    </w:p>
    <w:p w:rsidR="00DE6636" w:rsidRDefault="00CC38B0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   </w:t>
      </w:r>
      <w:r w:rsidR="00DE6636">
        <w:rPr>
          <w:rFonts w:ascii="Arial Nova Light" w:hAnsi="Arial Nova Light" w:cs="Arial"/>
        </w:rPr>
        <w:t xml:space="preserve">  </w:t>
      </w:r>
    </w:p>
    <w:p w:rsidR="001D4FDB" w:rsidRDefault="00A57208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>Fontes:</w:t>
      </w:r>
    </w:p>
    <w:p w:rsidR="00A57208" w:rsidRDefault="00A57208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 xml:space="preserve">1º - </w:t>
      </w:r>
      <w:hyperlink r:id="rId4" w:history="1">
        <w:r w:rsidRPr="00E67A34">
          <w:rPr>
            <w:rStyle w:val="Hyperlink"/>
            <w:rFonts w:ascii="Arial Nova Light" w:hAnsi="Arial Nova Light" w:cs="Arial"/>
          </w:rPr>
          <w:t>http://www.euro.who.int/en/health-topics/health-emergencies/coronavirus-covid-19/novel-coronavirus-2019-ncov-technical-guidance-OLD/stay-physically-active-during-self-quarantine</w:t>
        </w:r>
      </w:hyperlink>
    </w:p>
    <w:p w:rsidR="00A57208" w:rsidRPr="00225986" w:rsidRDefault="00A57208" w:rsidP="00225986">
      <w:pPr>
        <w:rPr>
          <w:rFonts w:ascii="Arial Nova Light" w:hAnsi="Arial Nova Light" w:cs="Arial"/>
        </w:rPr>
      </w:pPr>
      <w:r>
        <w:rPr>
          <w:rFonts w:ascii="Arial Nova Light" w:hAnsi="Arial Nova Light" w:cs="Arial"/>
        </w:rPr>
        <w:t>2º - Minha psiquiatra que fica na minha cabeça para eu caminhar</w:t>
      </w:r>
      <w:bookmarkStart w:id="0" w:name="_GoBack"/>
      <w:bookmarkEnd w:id="0"/>
    </w:p>
    <w:sectPr w:rsidR="00A57208" w:rsidRPr="0022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86"/>
    <w:rsid w:val="001D4FDB"/>
    <w:rsid w:val="00225986"/>
    <w:rsid w:val="005D191D"/>
    <w:rsid w:val="00A57208"/>
    <w:rsid w:val="00CC38B0"/>
    <w:rsid w:val="00DE6636"/>
    <w:rsid w:val="00F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9793"/>
  <w15:chartTrackingRefBased/>
  <w15:docId w15:val="{8B18F878-43CA-442E-85B8-24A831F9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191D"/>
    <w:rPr>
      <w:b/>
      <w:bCs/>
    </w:rPr>
  </w:style>
  <w:style w:type="character" w:styleId="Hyperlink">
    <w:name w:val="Hyperlink"/>
    <w:basedOn w:val="Fontepargpadro"/>
    <w:uiPriority w:val="99"/>
    <w:unhideWhenUsed/>
    <w:rsid w:val="00A572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ro.who.int/en/health-topics/health-emergencies/coronavirus-covid-19/novel-coronavirus-2019-ncov-technical-guidance-OLD/stay-physically-active-during-self-quarant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Salandin Moraes</dc:creator>
  <cp:keywords/>
  <dc:description/>
  <cp:lastModifiedBy>Rafael Salandin Moraes</cp:lastModifiedBy>
  <cp:revision>1</cp:revision>
  <dcterms:created xsi:type="dcterms:W3CDTF">2020-05-09T15:36:00Z</dcterms:created>
  <dcterms:modified xsi:type="dcterms:W3CDTF">2020-05-09T17:15:00Z</dcterms:modified>
</cp:coreProperties>
</file>