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B8F120" w14:textId="7FFCD874" w:rsidR="00DD7901" w:rsidRDefault="00DD7901">
      <w:r>
        <w:t>Link zum neuen reer Katalog</w:t>
      </w:r>
    </w:p>
    <w:p w14:paraId="543D9598" w14:textId="50D3A6F5" w:rsidR="00F54429" w:rsidRDefault="00DD7901">
      <w:r w:rsidRPr="00DD7901">
        <w:t>https://www.reer.de/katalog</w:t>
      </w:r>
    </w:p>
    <w:sectPr w:rsidR="00F5442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901"/>
    <w:rsid w:val="00DD7901"/>
    <w:rsid w:val="00F54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6EDB04"/>
  <w15:chartTrackingRefBased/>
  <w15:docId w15:val="{0389F823-95EF-4C31-9F2F-D7CC367CE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49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Markus Tyrok</dc:creator>
  <cp:keywords/>
  <dc:description/>
  <cp:lastModifiedBy>Markus Tyrok</cp:lastModifiedBy>
  <cp:revision>1</cp:revision>
  <dcterms:created xsi:type="dcterms:W3CDTF">2021-10-25T07:08:00Z</dcterms:created>
  <dcterms:modified xsi:type="dcterms:W3CDTF">2021-10-25T07:08:00Z</dcterms:modified>
</cp:coreProperties>
</file>