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bookmarkStart w:id="0" w:name="_GoBack"/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4053205</wp:posOffset>
            </wp:positionH>
            <wp:positionV relativeFrom="margin">
              <wp:posOffset>-145415</wp:posOffset>
            </wp:positionV>
            <wp:extent cx="2279650" cy="2279650"/>
            <wp:effectExtent l="0" t="0" r="635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B035E2">
        <w:rPr>
          <w:rFonts w:ascii="Arial" w:hAnsi="Arial" w:cs="Arial"/>
          <w:b/>
        </w:rPr>
        <w:t>Maxi-</w:t>
      </w:r>
      <w:proofErr w:type="spellStart"/>
      <w:r w:rsidR="00B035E2">
        <w:rPr>
          <w:rFonts w:ascii="Arial" w:hAnsi="Arial" w:cs="Arial"/>
          <w:b/>
        </w:rPr>
        <w:t>Cosi</w:t>
      </w:r>
      <w:proofErr w:type="spellEnd"/>
      <w:r w:rsidR="00B035E2">
        <w:rPr>
          <w:rFonts w:ascii="Arial" w:hAnsi="Arial" w:cs="Arial"/>
          <w:b/>
        </w:rPr>
        <w:t xml:space="preserve"> Coral</w:t>
      </w:r>
      <w:r w:rsidR="007771B0">
        <w:rPr>
          <w:rFonts w:ascii="Arial" w:hAnsi="Arial" w:cs="Arial"/>
          <w:b/>
        </w:rPr>
        <w:t xml:space="preserve"> 360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6985</wp:posOffset>
                </wp:positionH>
                <wp:positionV relativeFrom="paragraph">
                  <wp:posOffset>211455</wp:posOffset>
                </wp:positionV>
                <wp:extent cx="3942080" cy="17145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90A" w:rsidRPr="00A61CD8" w:rsidRDefault="00B035E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Das besondere an der Maxi Cosi Coral ist d</w:t>
                            </w:r>
                            <w:r w:rsidR="00FF43E8">
                              <w:rPr>
                                <w:rFonts w:ascii="Arial" w:hAnsi="Arial" w:cs="Arial"/>
                              </w:rPr>
                              <w:t>as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einzeln herausnehmbare </w:t>
                            </w:r>
                            <w:r w:rsidR="00FF43E8">
                              <w:rPr>
                                <w:rFonts w:ascii="Arial" w:hAnsi="Arial" w:cs="Arial"/>
                              </w:rPr>
                              <w:t>Innenleben. Dieses hat ein sehr geringes Eigengewicht und lässt sich so besonders komfortabel an den beiden seitlich angebrachten Griffen tragen. Der Neugeboreneneinsatz garantiert eine ergonomische Liegeposition von Anfang an.</w:t>
                            </w:r>
                            <w:r w:rsidR="00831B30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831B30">
                              <w:rPr>
                                <w:rFonts w:ascii="Arial" w:hAnsi="Arial" w:cs="Arial"/>
                              </w:rPr>
                              <w:t xml:space="preserve">Auf der optionalen Basisstation, die auch ein zum Einsteigen zur Seite drehen der Babyschale ermöglicht, kann im Anschluss auch ein </w:t>
                            </w:r>
                            <w:proofErr w:type="spellStart"/>
                            <w:r w:rsidR="00831B30">
                              <w:rPr>
                                <w:rFonts w:ascii="Arial" w:hAnsi="Arial" w:cs="Arial"/>
                              </w:rPr>
                              <w:t>Reboarder</w:t>
                            </w:r>
                            <w:proofErr w:type="spellEnd"/>
                            <w:r w:rsidR="00831B30">
                              <w:rPr>
                                <w:rFonts w:ascii="Arial" w:hAnsi="Arial" w:cs="Arial"/>
                              </w:rPr>
                              <w:t xml:space="preserve"> bis 105 cm genutzt werden.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55pt;margin-top:16.65pt;width:310.4pt;height:1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" strokecolor="white [3212]">
                <v:textbox>
                  <w:txbxContent>
                    <w:p w:rsidR="005B390A" w:rsidRPr="00A61CD8" w:rsidRDefault="00B035E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Das besondere an der Maxi Cosi Coral ist d</w:t>
                      </w:r>
                      <w:r w:rsidR="00FF43E8">
                        <w:rPr>
                          <w:rFonts w:ascii="Arial" w:hAnsi="Arial" w:cs="Arial"/>
                        </w:rPr>
                        <w:t>as</w:t>
                      </w:r>
                      <w:r>
                        <w:rPr>
                          <w:rFonts w:ascii="Arial" w:hAnsi="Arial" w:cs="Arial"/>
                        </w:rPr>
                        <w:t xml:space="preserve"> einzeln herausnehmbare </w:t>
                      </w:r>
                      <w:r w:rsidR="00FF43E8">
                        <w:rPr>
                          <w:rFonts w:ascii="Arial" w:hAnsi="Arial" w:cs="Arial"/>
                        </w:rPr>
                        <w:t>Innenleben. Dieses hat ein sehr geringes Eigengewicht und lässt sich so besonders komfortabel an den beiden seitlich angebrachten Griffen tragen. Der Neugeboreneneinsatz garantiert eine ergonomische Liegeposition von Anfang an.</w:t>
                      </w:r>
                      <w:r w:rsidR="00831B30">
                        <w:rPr>
                          <w:rFonts w:ascii="Arial" w:hAnsi="Arial" w:cs="Arial"/>
                        </w:rPr>
                        <w:t xml:space="preserve"> </w:t>
                      </w:r>
                      <w:r w:rsidR="00831B30">
                        <w:rPr>
                          <w:rFonts w:ascii="Arial" w:hAnsi="Arial" w:cs="Arial"/>
                        </w:rPr>
                        <w:t xml:space="preserve">Auf der optionalen Basisstation, die auch ein zum Einsteigen zur Seite drehen der Babyschale ermöglicht, kann im Anschluss auch ein </w:t>
                      </w:r>
                      <w:proofErr w:type="spellStart"/>
                      <w:r w:rsidR="00831B30">
                        <w:rPr>
                          <w:rFonts w:ascii="Arial" w:hAnsi="Arial" w:cs="Arial"/>
                        </w:rPr>
                        <w:t>Reboarder</w:t>
                      </w:r>
                      <w:proofErr w:type="spellEnd"/>
                      <w:r w:rsidR="00831B30">
                        <w:rPr>
                          <w:rFonts w:ascii="Arial" w:hAnsi="Arial" w:cs="Arial"/>
                        </w:rPr>
                        <w:t xml:space="preserve"> bis 105 cm genutzt werden.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90EE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90EEA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90EE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FF43E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bis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FF43E8">
              <w:rPr>
                <w:rFonts w:ascii="Arial" w:hAnsi="Arial" w:cs="Arial"/>
                <w:color w:val="424242"/>
                <w:shd w:val="clear" w:color="auto" w:fill="F5F5F5"/>
              </w:rPr>
              <w:t>2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7464E9" w:rsidP="00FF43E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40 bis </w:t>
            </w:r>
            <w:r w:rsidR="00FF43E8">
              <w:rPr>
                <w:rFonts w:ascii="Arial" w:hAnsi="Arial" w:cs="Arial"/>
                <w:color w:val="424242"/>
                <w:shd w:val="clear" w:color="auto" w:fill="FFFFFF"/>
              </w:rPr>
              <w:t>75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 xml:space="preserve">Mit dem 3-Punkt-Gurt des Fahrzeugs oder mit einer </w:t>
            </w:r>
            <w:r w:rsidR="00776EBB">
              <w:rPr>
                <w:rFonts w:ascii="Arial" w:hAnsi="Arial" w:cs="Arial"/>
                <w:color w:val="424242"/>
                <w:shd w:val="clear" w:color="auto" w:fill="F5F5F5"/>
              </w:rPr>
              <w:t>Isofix-</w:t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>Basisstation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FF43E8" w:rsidRPr="00FF43E8" w:rsidRDefault="007771B0" w:rsidP="00FF43E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FamilyFix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360 Base</w:t>
            </w:r>
          </w:p>
        </w:tc>
      </w:tr>
      <w:tr w:rsidR="00776EB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776EBB" w:rsidRPr="00776EBB" w:rsidRDefault="00776EBB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776EB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776EBB" w:rsidRDefault="007464E9" w:rsidP="00E60D8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Maxi-Cosi Adapter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FF43E8" w:rsidP="00FF4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5,</w:t>
            </w:r>
            <w:r w:rsidR="007771B0">
              <w:rPr>
                <w:rFonts w:ascii="Arial" w:hAnsi="Arial" w:cs="Arial"/>
                <w:bCs/>
                <w:color w:val="1D1C1D"/>
                <w:shd w:val="clear" w:color="auto" w:fill="FFFFFF"/>
              </w:rPr>
              <w:t>5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/ </w:t>
            </w:r>
            <w:proofErr w:type="spellStart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Inlet</w:t>
            </w:r>
            <w:proofErr w:type="spellEnd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einzeln 1,7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FF43E8" w:rsidRDefault="00FF43E8" w:rsidP="00FF4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5B390A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146D56"/>
    <w:rsid w:val="00165EFD"/>
    <w:rsid w:val="00171191"/>
    <w:rsid w:val="001C0DE4"/>
    <w:rsid w:val="001F4313"/>
    <w:rsid w:val="0021395B"/>
    <w:rsid w:val="00237A78"/>
    <w:rsid w:val="002461D9"/>
    <w:rsid w:val="00285DB6"/>
    <w:rsid w:val="002A226C"/>
    <w:rsid w:val="002F465B"/>
    <w:rsid w:val="0036719B"/>
    <w:rsid w:val="003876FB"/>
    <w:rsid w:val="00415CA2"/>
    <w:rsid w:val="00460FFF"/>
    <w:rsid w:val="004E767B"/>
    <w:rsid w:val="00516F92"/>
    <w:rsid w:val="00577585"/>
    <w:rsid w:val="005A32F6"/>
    <w:rsid w:val="005B390A"/>
    <w:rsid w:val="005D7EFD"/>
    <w:rsid w:val="00626862"/>
    <w:rsid w:val="0065721E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7771B0"/>
    <w:rsid w:val="00831B30"/>
    <w:rsid w:val="008A1146"/>
    <w:rsid w:val="00960032"/>
    <w:rsid w:val="00975046"/>
    <w:rsid w:val="009A1B06"/>
    <w:rsid w:val="009B55AD"/>
    <w:rsid w:val="009C4E83"/>
    <w:rsid w:val="00A06A2C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96991"/>
    <w:rsid w:val="00DF6718"/>
    <w:rsid w:val="00E60D81"/>
    <w:rsid w:val="00E90954"/>
    <w:rsid w:val="00E968E6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5630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75F0E-B2E2-4F4F-8ACC-09FB28666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2022-04-01T06:40:00Z</dcterms:created>
  <dcterms:modified xsi:type="dcterms:W3CDTF">2022-04-01T06:44:00Z</dcterms:modified>
</cp:coreProperties>
</file>