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968E6" w:rsidRDefault="00C24CD7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58240" behindDoc="0" locked="0" layoutInCell="1" allowOverlap="1" wp14:anchorId="5AB3C674" wp14:editId="3DD133B9">
            <wp:simplePos x="0" y="0"/>
            <wp:positionH relativeFrom="margin">
              <wp:posOffset>4392295</wp:posOffset>
            </wp:positionH>
            <wp:positionV relativeFrom="margin">
              <wp:posOffset>-320675</wp:posOffset>
            </wp:positionV>
            <wp:extent cx="1469390" cy="2371725"/>
            <wp:effectExtent l="0" t="0" r="0" b="9525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ropped-Familie-Bär-Logo-300-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939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68E6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61312" behindDoc="0" locked="0" layoutInCell="1" allowOverlap="1" wp14:anchorId="5E86DE0C" wp14:editId="770164FF">
            <wp:simplePos x="0" y="0"/>
            <wp:positionH relativeFrom="margin">
              <wp:posOffset>3810</wp:posOffset>
            </wp:positionH>
            <wp:positionV relativeFrom="margin">
              <wp:posOffset>-609600</wp:posOffset>
            </wp:positionV>
            <wp:extent cx="2702684" cy="733466"/>
            <wp:effectExtent l="0" t="0" r="2540" b="9525"/>
            <wp:wrapSquare wrapText="bothSides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amilie Baer Fachhaendler Kindersitze Onlineshop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684" cy="733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7EFD" w:rsidRPr="00A61CD8" w:rsidRDefault="004E767B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</w:rPr>
        <w:t>Datenblatt</w:t>
      </w:r>
      <w:r w:rsidR="00E90954">
        <w:rPr>
          <w:rFonts w:ascii="Arial" w:hAnsi="Arial" w:cs="Arial"/>
          <w:b/>
        </w:rPr>
        <w:t>:</w:t>
      </w:r>
      <w:r w:rsidRPr="00A61CD8">
        <w:rPr>
          <w:rFonts w:ascii="Arial" w:hAnsi="Arial" w:cs="Arial"/>
          <w:b/>
        </w:rPr>
        <w:t xml:space="preserve"> </w:t>
      </w:r>
      <w:proofErr w:type="spellStart"/>
      <w:r w:rsidR="00DF32E6">
        <w:rPr>
          <w:rFonts w:ascii="Arial" w:hAnsi="Arial" w:cs="Arial"/>
          <w:b/>
        </w:rPr>
        <w:t>Joie</w:t>
      </w:r>
      <w:proofErr w:type="spellEnd"/>
      <w:r w:rsidR="00DF32E6">
        <w:rPr>
          <w:rFonts w:ascii="Arial" w:hAnsi="Arial" w:cs="Arial"/>
          <w:b/>
        </w:rPr>
        <w:t xml:space="preserve"> i-Spin 360</w:t>
      </w:r>
      <w:r w:rsidR="00E11D99">
        <w:rPr>
          <w:rFonts w:ascii="Arial" w:hAnsi="Arial" w:cs="Arial"/>
          <w:b/>
        </w:rPr>
        <w:t xml:space="preserve"> </w:t>
      </w:r>
      <w:r w:rsidR="002E38BC">
        <w:rPr>
          <w:rFonts w:ascii="Arial" w:hAnsi="Arial" w:cs="Arial"/>
          <w:b/>
        </w:rPr>
        <w:t>R</w:t>
      </w:r>
    </w:p>
    <w:p w:rsidR="002F465B" w:rsidRPr="006808B0" w:rsidRDefault="00A61CD8" w:rsidP="002F465B">
      <w:pPr>
        <w:spacing w:after="0"/>
        <w:rPr>
          <w:rFonts w:ascii="Arial" w:hAnsi="Arial" w:cs="Arial"/>
          <w:color w:val="1D1C1D"/>
          <w:shd w:val="clear" w:color="auto" w:fill="FFFFFF"/>
        </w:rPr>
      </w:pPr>
      <w:r w:rsidRPr="006808B0">
        <w:rPr>
          <w:rFonts w:ascii="Arial" w:hAnsi="Arial" w:cs="Arial"/>
          <w:noProof/>
          <w:color w:val="1D1C1D"/>
          <w:shd w:val="clear" w:color="auto" w:fill="FFFFFF"/>
          <w:lang w:eastAsia="de-D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0A7E9AC" wp14:editId="64BC3417">
                <wp:simplePos x="0" y="0"/>
                <wp:positionH relativeFrom="column">
                  <wp:posOffset>5080</wp:posOffset>
                </wp:positionH>
                <wp:positionV relativeFrom="paragraph">
                  <wp:posOffset>207645</wp:posOffset>
                </wp:positionV>
                <wp:extent cx="3942080" cy="1209675"/>
                <wp:effectExtent l="0" t="0" r="20320" b="28575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2080" cy="1209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90954" w:rsidRPr="00A61CD8" w:rsidRDefault="00DF32E6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Der Joie i-Spin lässt sich um 360° drehen, dabei ist der Knopf auch in einem 3-Türer von vorne sehr gut erreichbar. Der mitgelieferte Sitzverkleinerer lässt sich mehrfach teilen und kann so optimal an das Kind angepasst werden. Der zusätzliche Seitenprotektor klappt sich beim </w:t>
                            </w:r>
                            <w:r w:rsidR="002E38BC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Festziehen</w:t>
                            </w: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 der Gurte automatisch heraus.</w:t>
                            </w:r>
                          </w:p>
                          <w:p w:rsidR="00A61CD8" w:rsidRPr="00A61CD8" w:rsidRDefault="00A61CD8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A7E9AC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.4pt;margin-top:16.35pt;width:310.4pt;height:95.2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" strokecolor="white [3212]">
                <v:textbox>
                  <w:txbxContent>
                    <w:p w:rsidR="00E90954" w:rsidRPr="00A61CD8" w:rsidRDefault="00DF32E6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Der Joie i-Spin lässt sich um 360° drehen, dabei ist der Knopf auch in einem 3-Türer von vorne sehr gut erreichbar. Der mitgelieferte Sitzverkleinerer lässt sich mehrfach teilen und kann so optimal an das Kind angepasst werden. Der zusätzliche Seitenprotektor klappt sich beim </w:t>
                      </w:r>
                      <w:r w:rsidR="002E38BC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Festziehen</w:t>
                      </w: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 der Gurte automatisch heraus.</w:t>
                      </w:r>
                    </w:p>
                    <w:p w:rsidR="00A61CD8" w:rsidRPr="00A61CD8" w:rsidRDefault="00A61CD8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2F465B" w:rsidRPr="006808B0">
        <w:rPr>
          <w:rFonts w:ascii="Arial" w:hAnsi="Arial" w:cs="Arial"/>
          <w:color w:val="1D1C1D"/>
          <w:shd w:val="clear" w:color="auto" w:fill="FFFFFF"/>
        </w:rPr>
        <w:t>Kurzbeschreibung/Besonderheiten</w:t>
      </w:r>
      <w:r w:rsidR="008A1146" w:rsidRPr="006808B0">
        <w:rPr>
          <w:rFonts w:ascii="Arial" w:hAnsi="Arial" w:cs="Arial"/>
          <w:color w:val="1D1C1D"/>
          <w:shd w:val="clear" w:color="auto" w:fill="FFFFFF"/>
        </w:rPr>
        <w:t>:</w:t>
      </w:r>
    </w:p>
    <w:tbl>
      <w:tblPr>
        <w:tblStyle w:val="EinfacheTabelle1"/>
        <w:tblW w:w="9156" w:type="dxa"/>
        <w:tblLook w:val="04A0" w:firstRow="1" w:lastRow="0" w:firstColumn="1" w:lastColumn="0" w:noHBand="0" w:noVBand="1"/>
      </w:tblPr>
      <w:tblGrid>
        <w:gridCol w:w="3256"/>
        <w:gridCol w:w="5900"/>
      </w:tblGrid>
      <w:tr w:rsidR="002F465B" w:rsidRPr="00A61CD8" w:rsidTr="00E96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Zulassung</w:t>
            </w:r>
          </w:p>
        </w:tc>
        <w:tc>
          <w:tcPr>
            <w:tcW w:w="5900" w:type="dxa"/>
            <w:vAlign w:val="center"/>
          </w:tcPr>
          <w:p w:rsidR="002F465B" w:rsidRPr="00C24CD7" w:rsidRDefault="00C24CD7" w:rsidP="0065721E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1D1C1D"/>
                <w:shd w:val="clear" w:color="auto" w:fill="FFFFFF"/>
              </w:rPr>
            </w:pPr>
            <w:r w:rsidRPr="00C24CD7">
              <w:rPr>
                <w:rFonts w:ascii="Arial" w:hAnsi="Arial" w:cs="Arial"/>
                <w:b w:val="0"/>
                <w:shd w:val="clear" w:color="auto" w:fill="FFFFFF"/>
              </w:rPr>
              <w:t xml:space="preserve">ECE </w:t>
            </w:r>
            <w:r w:rsidR="002461D9">
              <w:rPr>
                <w:rFonts w:ascii="Arial" w:hAnsi="Arial" w:cs="Arial"/>
                <w:b w:val="0"/>
                <w:shd w:val="clear" w:color="auto" w:fill="FFFFFF"/>
              </w:rPr>
              <w:t xml:space="preserve">R </w:t>
            </w:r>
            <w:r w:rsidR="0065721E">
              <w:rPr>
                <w:rFonts w:ascii="Arial" w:hAnsi="Arial" w:cs="Arial"/>
                <w:b w:val="0"/>
                <w:shd w:val="clear" w:color="auto" w:fill="FFFFFF"/>
              </w:rPr>
              <w:t>129 (i-Size)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Kindersitzgruppe(n)</w:t>
            </w:r>
          </w:p>
        </w:tc>
        <w:tc>
          <w:tcPr>
            <w:tcW w:w="5900" w:type="dxa"/>
            <w:vAlign w:val="center"/>
          </w:tcPr>
          <w:p w:rsidR="002F465B" w:rsidRPr="00A61CD8" w:rsidRDefault="0065721E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hd w:val="clear" w:color="auto" w:fill="FFFFFF"/>
              </w:rPr>
              <w:t>-</w:t>
            </w:r>
          </w:p>
        </w:tc>
      </w:tr>
      <w:tr w:rsidR="002F465B" w:rsidRPr="00A61CD8" w:rsidTr="00E968E6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65721E" w:rsidP="00DF32E6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 xml:space="preserve">Bis maximal </w:t>
            </w:r>
            <w:r w:rsidR="00577585">
              <w:rPr>
                <w:rFonts w:ascii="Arial" w:hAnsi="Arial" w:cs="Arial"/>
                <w:color w:val="424242"/>
                <w:shd w:val="clear" w:color="auto" w:fill="F5F5F5"/>
              </w:rPr>
              <w:t>1</w:t>
            </w:r>
            <w:r w:rsidR="00DF32E6">
              <w:rPr>
                <w:rFonts w:ascii="Arial" w:hAnsi="Arial" w:cs="Arial"/>
                <w:color w:val="424242"/>
                <w:shd w:val="clear" w:color="auto" w:fill="F5F5F5"/>
              </w:rPr>
              <w:t>9</w:t>
            </w:r>
            <w:r>
              <w:rPr>
                <w:rFonts w:ascii="Arial" w:hAnsi="Arial" w:cs="Arial"/>
                <w:color w:val="424242"/>
                <w:shd w:val="clear" w:color="auto" w:fill="F5F5F5"/>
              </w:rPr>
              <w:t xml:space="preserve"> kg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Größe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1879D2" w:rsidP="00F6605C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45 bis 105 cm (rückwärts) / 76 bis 105 cm (vorwärts)</w:t>
            </w:r>
          </w:p>
        </w:tc>
      </w:tr>
      <w:tr w:rsidR="002F465B" w:rsidRPr="00A61CD8" w:rsidTr="00E968E6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Passform</w:t>
            </w:r>
          </w:p>
        </w:tc>
        <w:tc>
          <w:tcPr>
            <w:tcW w:w="5900" w:type="dxa"/>
            <w:vAlign w:val="center"/>
          </w:tcPr>
          <w:p w:rsidR="002F465B" w:rsidRPr="00A61CD8" w:rsidRDefault="00577585" w:rsidP="0065721E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Passt häufig ab Oberteilgröße 68/74 bis zur max. zugelassenen Grenze von 105 cm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Drehbarer Kindersitz</w:t>
            </w:r>
          </w:p>
        </w:tc>
        <w:tc>
          <w:tcPr>
            <w:tcW w:w="5900" w:type="dxa"/>
            <w:vAlign w:val="center"/>
          </w:tcPr>
          <w:p w:rsidR="002F465B" w:rsidRPr="00A61CD8" w:rsidRDefault="00B705E2" w:rsidP="001879D2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Ja, </w:t>
            </w:r>
            <w:r w:rsidR="001879D2">
              <w:rPr>
                <w:rFonts w:ascii="Arial" w:hAnsi="Arial" w:cs="Arial"/>
                <w:bCs/>
                <w:color w:val="1D1C1D"/>
                <w:shd w:val="clear" w:color="auto" w:fill="FFFFFF"/>
              </w:rPr>
              <w:t>360°</w:t>
            </w:r>
            <w:r w:rsidR="00F6605C"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drehbar</w:t>
            </w:r>
          </w:p>
        </w:tc>
      </w:tr>
      <w:tr w:rsidR="002F465B" w:rsidRPr="00A61CD8" w:rsidTr="00E968E6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Einbau</w:t>
            </w:r>
            <w:r w:rsidR="00C24CD7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 xml:space="preserve"> </w:t>
            </w:r>
          </w:p>
        </w:tc>
        <w:tc>
          <w:tcPr>
            <w:tcW w:w="5900" w:type="dxa"/>
            <w:vAlign w:val="center"/>
          </w:tcPr>
          <w:p w:rsidR="002F465B" w:rsidRPr="00A61CD8" w:rsidRDefault="002F465B" w:rsidP="00A61CD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</w:rPr>
            </w:pP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rückwärtsgerichtet</w:t>
            </w:r>
          </w:p>
        </w:tc>
        <w:tc>
          <w:tcPr>
            <w:tcW w:w="5900" w:type="dxa"/>
            <w:vAlign w:val="center"/>
          </w:tcPr>
          <w:p w:rsidR="002F465B" w:rsidRPr="00A61CD8" w:rsidRDefault="00DF32E6" w:rsidP="00B346A7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Ja, von 40 bis 105 cm</w:t>
            </w:r>
          </w:p>
        </w:tc>
      </w:tr>
      <w:tr w:rsidR="002F465B" w:rsidRPr="00A61CD8" w:rsidTr="00E968E6">
        <w:trPr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vorwärtsgerichtet</w:t>
            </w:r>
          </w:p>
        </w:tc>
        <w:tc>
          <w:tcPr>
            <w:tcW w:w="5900" w:type="dxa"/>
            <w:vAlign w:val="center"/>
          </w:tcPr>
          <w:p w:rsidR="002F465B" w:rsidRPr="00A61CD8" w:rsidRDefault="00DF32E6" w:rsidP="00A61CD8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Ja, ab </w:t>
            </w:r>
            <w:r>
              <w:rPr>
                <w:rStyle w:val="Fett"/>
                <w:rFonts w:ascii="Arial" w:hAnsi="Arial" w:cs="Arial"/>
                <w:color w:val="424242"/>
              </w:rPr>
              <w:t>mindestens</w:t>
            </w:r>
            <w:r>
              <w:rPr>
                <w:rFonts w:ascii="Arial" w:hAnsi="Arial" w:cs="Arial"/>
                <w:color w:val="424242"/>
                <w:shd w:val="clear" w:color="auto" w:fill="F5F5F5"/>
              </w:rPr>
              <w:t> 15 Monaten UND 76 cm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mit dem Fahrzeuggurt</w:t>
            </w:r>
          </w:p>
        </w:tc>
        <w:tc>
          <w:tcPr>
            <w:tcW w:w="5900" w:type="dxa"/>
            <w:vAlign w:val="center"/>
          </w:tcPr>
          <w:p w:rsidR="002F465B" w:rsidRPr="00A61CD8" w:rsidRDefault="0065721E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w:rsidR="002F465B" w:rsidRPr="00A61CD8" w:rsidTr="00E968E6">
        <w:trPr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mit Isofix</w:t>
            </w:r>
          </w:p>
        </w:tc>
        <w:tc>
          <w:tcPr>
            <w:tcW w:w="5900" w:type="dxa"/>
            <w:vAlign w:val="center"/>
          </w:tcPr>
          <w:p w:rsidR="002F465B" w:rsidRPr="00A61CD8" w:rsidRDefault="0065721E" w:rsidP="00146D56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Ja</w:t>
            </w:r>
          </w:p>
        </w:tc>
      </w:tr>
      <w:tr w:rsidR="002F465B" w:rsidRPr="00A61CD8" w:rsidTr="00680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Basisstation</w:t>
            </w:r>
          </w:p>
        </w:tc>
        <w:tc>
          <w:tcPr>
            <w:tcW w:w="5900" w:type="dxa"/>
            <w:vAlign w:val="center"/>
          </w:tcPr>
          <w:p w:rsidR="002F465B" w:rsidRPr="00A61CD8" w:rsidRDefault="001879D2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-</w:t>
            </w:r>
          </w:p>
        </w:tc>
      </w:tr>
      <w:tr w:rsidR="002F465B" w:rsidRPr="00A61CD8" w:rsidTr="00E968E6">
        <w:trPr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Kindersitzes</w:t>
            </w:r>
          </w:p>
        </w:tc>
        <w:tc>
          <w:tcPr>
            <w:tcW w:w="5900" w:type="dxa"/>
            <w:vAlign w:val="center"/>
          </w:tcPr>
          <w:p w:rsidR="002F465B" w:rsidRPr="00A61CD8" w:rsidRDefault="001879D2" w:rsidP="00DF32E6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14,</w:t>
            </w:r>
            <w:r w:rsidR="00DF32E6">
              <w:rPr>
                <w:rFonts w:ascii="Arial" w:hAnsi="Arial" w:cs="Arial"/>
                <w:bCs/>
                <w:color w:val="1D1C1D"/>
                <w:shd w:val="clear" w:color="auto" w:fill="FFFFFF"/>
              </w:rPr>
              <w:t>2</w:t>
            </w: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kg</w:t>
            </w:r>
          </w:p>
        </w:tc>
      </w:tr>
      <w:tr w:rsidR="002F465B" w:rsidRPr="00A61CD8" w:rsidTr="00146D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</w:rPr>
              <w:t>Testergebnisse</w:t>
            </w:r>
            <w:r w:rsidRPr="00A61CD8">
              <w:rPr>
                <w:rFonts w:ascii="Arial" w:hAnsi="Arial" w:cs="Arial"/>
                <w:b w:val="0"/>
                <w:color w:val="1D1C1D"/>
              </w:rPr>
              <w:br/>
            </w:r>
          </w:p>
        </w:tc>
        <w:tc>
          <w:tcPr>
            <w:tcW w:w="5900" w:type="dxa"/>
            <w:vAlign w:val="center"/>
          </w:tcPr>
          <w:p w:rsidR="002F465B" w:rsidRPr="00DF32E6" w:rsidRDefault="002E38BC" w:rsidP="00DF32E6">
            <w:pPr>
              <w:pStyle w:val="Listenabsatz"/>
              <w:numPr>
                <w:ilvl w:val="0"/>
                <w:numId w:val="5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424242"/>
              </w:rPr>
            </w:pPr>
            <w:r w:rsidRPr="002E38BC">
              <w:rPr>
                <w:rFonts w:ascii="Arial" w:hAnsi="Arial" w:cs="Arial"/>
                <w:color w:val="424242"/>
                <w:shd w:val="clear" w:color="auto" w:fill="FFFFFF"/>
              </w:rPr>
              <w:t xml:space="preserve">Beim </w:t>
            </w:r>
            <w:proofErr w:type="spellStart"/>
            <w:r w:rsidRPr="002E38BC">
              <w:rPr>
                <w:rFonts w:ascii="Arial" w:hAnsi="Arial" w:cs="Arial"/>
                <w:color w:val="424242"/>
                <w:shd w:val="clear" w:color="auto" w:fill="FFFFFF"/>
              </w:rPr>
              <w:t>Joie</w:t>
            </w:r>
            <w:proofErr w:type="spellEnd"/>
            <w:r w:rsidRPr="002E38BC">
              <w:rPr>
                <w:rFonts w:ascii="Arial" w:hAnsi="Arial" w:cs="Arial"/>
                <w:color w:val="424242"/>
                <w:shd w:val="clear" w:color="auto" w:fill="FFFFFF"/>
              </w:rPr>
              <w:t xml:space="preserve"> i-Spin 360 R handelt es sich um das Nachfolgemodell zum i-</w:t>
            </w:r>
            <w:bookmarkStart w:id="0" w:name="_GoBack"/>
            <w:bookmarkEnd w:id="0"/>
            <w:r w:rsidRPr="002E38BC">
              <w:rPr>
                <w:rFonts w:ascii="Arial" w:hAnsi="Arial" w:cs="Arial"/>
                <w:color w:val="424242"/>
                <w:shd w:val="clear" w:color="auto" w:fill="FFFFFF"/>
              </w:rPr>
              <w:t>Spin 360, der im ADAC-Kindersitztest Herbst 2019 die Gesamtnote GUT erhielt.</w:t>
            </w:r>
          </w:p>
        </w:tc>
      </w:tr>
      <w:tr w:rsidR="00E968E6" w:rsidRPr="00A61CD8" w:rsidTr="00E968E6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E968E6" w:rsidRPr="00E968E6" w:rsidRDefault="00E968E6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E968E6">
              <w:rPr>
                <w:rFonts w:ascii="Arial" w:hAnsi="Arial" w:cs="Arial"/>
                <w:b w:val="0"/>
                <w:color w:val="1D1C1D"/>
              </w:rPr>
              <w:t>Flugzulassung</w:t>
            </w:r>
          </w:p>
        </w:tc>
        <w:tc>
          <w:tcPr>
            <w:tcW w:w="5900" w:type="dxa"/>
            <w:vAlign w:val="center"/>
          </w:tcPr>
          <w:p w:rsidR="00E968E6" w:rsidRPr="00A61CD8" w:rsidRDefault="00E968E6" w:rsidP="00A61C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</w:tbl>
    <w:p w:rsidR="004E767B" w:rsidRPr="00A61CD8" w:rsidRDefault="004E767B" w:rsidP="003876FB">
      <w:pPr>
        <w:spacing w:after="0"/>
        <w:rPr>
          <w:rFonts w:ascii="Arial" w:hAnsi="Arial" w:cs="Arial"/>
          <w:color w:val="1D1C1D"/>
          <w:shd w:val="clear" w:color="auto" w:fill="FFFFFF"/>
        </w:rPr>
      </w:pPr>
    </w:p>
    <w:sectPr w:rsidR="004E767B" w:rsidRPr="00A61CD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100A10"/>
    <w:multiLevelType w:val="hybridMultilevel"/>
    <w:tmpl w:val="C4A225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AC7FAF"/>
    <w:multiLevelType w:val="hybridMultilevel"/>
    <w:tmpl w:val="582ABEC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786141"/>
    <w:multiLevelType w:val="hybridMultilevel"/>
    <w:tmpl w:val="7E8650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652587"/>
    <w:multiLevelType w:val="hybridMultilevel"/>
    <w:tmpl w:val="B07C385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731847"/>
    <w:multiLevelType w:val="hybridMultilevel"/>
    <w:tmpl w:val="FE7ECA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67B"/>
    <w:rsid w:val="00146D56"/>
    <w:rsid w:val="00165EFD"/>
    <w:rsid w:val="001879D2"/>
    <w:rsid w:val="0021395B"/>
    <w:rsid w:val="00237A78"/>
    <w:rsid w:val="002461D9"/>
    <w:rsid w:val="00285DB6"/>
    <w:rsid w:val="002A226C"/>
    <w:rsid w:val="002D6C55"/>
    <w:rsid w:val="002E38BC"/>
    <w:rsid w:val="002F465B"/>
    <w:rsid w:val="0036719B"/>
    <w:rsid w:val="003876FB"/>
    <w:rsid w:val="00460FFF"/>
    <w:rsid w:val="004E767B"/>
    <w:rsid w:val="00516F92"/>
    <w:rsid w:val="00577585"/>
    <w:rsid w:val="005A32F6"/>
    <w:rsid w:val="005D7EFD"/>
    <w:rsid w:val="00626862"/>
    <w:rsid w:val="0065721E"/>
    <w:rsid w:val="006808B0"/>
    <w:rsid w:val="006C5F81"/>
    <w:rsid w:val="006F7BEE"/>
    <w:rsid w:val="008A1146"/>
    <w:rsid w:val="00960032"/>
    <w:rsid w:val="009B55AD"/>
    <w:rsid w:val="009C4E83"/>
    <w:rsid w:val="00A06A2C"/>
    <w:rsid w:val="00A61CD8"/>
    <w:rsid w:val="00AA0D7C"/>
    <w:rsid w:val="00B346A7"/>
    <w:rsid w:val="00B705E2"/>
    <w:rsid w:val="00BD7776"/>
    <w:rsid w:val="00C044C7"/>
    <w:rsid w:val="00C24CD7"/>
    <w:rsid w:val="00C27A6F"/>
    <w:rsid w:val="00C42696"/>
    <w:rsid w:val="00C44A8C"/>
    <w:rsid w:val="00CB790A"/>
    <w:rsid w:val="00CC2775"/>
    <w:rsid w:val="00CF3CC2"/>
    <w:rsid w:val="00D34461"/>
    <w:rsid w:val="00DF32E6"/>
    <w:rsid w:val="00DF6718"/>
    <w:rsid w:val="00E11D99"/>
    <w:rsid w:val="00E90954"/>
    <w:rsid w:val="00E968E6"/>
    <w:rsid w:val="00F07D97"/>
    <w:rsid w:val="00F6605C"/>
    <w:rsid w:val="00FA1B59"/>
    <w:rsid w:val="00FA6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FD86E"/>
  <w15:chartTrackingRefBased/>
  <w15:docId w15:val="{9D91341E-5A54-4A4E-89CE-9C3877E84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Fett">
    <w:name w:val="Strong"/>
    <w:basedOn w:val="Absatz-Standardschriftart"/>
    <w:uiPriority w:val="22"/>
    <w:qFormat/>
    <w:rsid w:val="004E767B"/>
    <w:rPr>
      <w:b/>
      <w:bCs/>
    </w:rPr>
  </w:style>
  <w:style w:type="table" w:styleId="Tabellenraster">
    <w:name w:val="Table Grid"/>
    <w:basedOn w:val="NormaleTabelle"/>
    <w:uiPriority w:val="39"/>
    <w:rsid w:val="004E7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5">
    <w:name w:val="Plain Table 5"/>
    <w:basedOn w:val="NormaleTabelle"/>
    <w:uiPriority w:val="45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44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itternetztabelle3Akzent3">
    <w:name w:val="Grid Table 3 Accent 3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itternetztabelle3Akzent2">
    <w:name w:val="Grid Table 3 Accent 2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itternetztabelle6farbigAkzent4">
    <w:name w:val="Grid Table 6 Colorful Accent 4"/>
    <w:basedOn w:val="NormaleTabelle"/>
    <w:uiPriority w:val="51"/>
    <w:rsid w:val="004E767B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ntabelle7farbigAkzent2">
    <w:name w:val="List Table 7 Colorful Accent 2"/>
    <w:basedOn w:val="NormaleTabelle"/>
    <w:uiPriority w:val="52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6farbigAkzent2">
    <w:name w:val="List Table 6 Colorful Accent 2"/>
    <w:basedOn w:val="NormaleTabelle"/>
    <w:uiPriority w:val="51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HelleListe-Akzent3">
    <w:name w:val="Light List Accent 3"/>
    <w:basedOn w:val="NormaleTabelle"/>
    <w:uiPriority w:val="61"/>
    <w:rsid w:val="002F465B"/>
    <w:pPr>
      <w:spacing w:after="0" w:line="240" w:lineRule="auto"/>
    </w:pPr>
    <w:rPr>
      <w:rFonts w:eastAsiaTheme="minorEastAsia"/>
      <w:lang w:eastAsia="de-D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EinfacheTabelle1">
    <w:name w:val="Plain Table 1"/>
    <w:basedOn w:val="NormaleTabelle"/>
    <w:uiPriority w:val="41"/>
    <w:rsid w:val="008A114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enabsatz">
    <w:name w:val="List Paragraph"/>
    <w:basedOn w:val="Standard"/>
    <w:uiPriority w:val="34"/>
    <w:qFormat/>
    <w:rsid w:val="00E968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94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B0708E-7742-4F71-88D9-2F4D8D812E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Schiller</dc:creator>
  <cp:keywords/>
  <dc:description/>
  <cp:lastModifiedBy>Sarah Schiller</cp:lastModifiedBy>
  <cp:revision>2</cp:revision>
  <dcterms:created xsi:type="dcterms:W3CDTF">2022-03-29T11:45:00Z</dcterms:created>
  <dcterms:modified xsi:type="dcterms:W3CDTF">2022-03-29T11:45:00Z</dcterms:modified>
</cp:coreProperties>
</file>