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3994150</wp:posOffset>
            </wp:positionH>
            <wp:positionV relativeFrom="margin">
              <wp:posOffset>-218440</wp:posOffset>
            </wp:positionV>
            <wp:extent cx="1974850" cy="1881505"/>
            <wp:effectExtent l="0" t="0" r="6350" b="444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4850" cy="188150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DF32E6">
        <w:rPr>
          <w:rFonts w:ascii="Arial" w:hAnsi="Arial" w:cs="Arial"/>
          <w:b/>
        </w:rPr>
        <w:t xml:space="preserve">Joie </w:t>
      </w:r>
      <w:r w:rsidR="008C5B43">
        <w:rPr>
          <w:rFonts w:ascii="Arial" w:hAnsi="Arial" w:cs="Arial"/>
          <w:b/>
        </w:rPr>
        <w:t>Spin Safe</w:t>
      </w:r>
      <w:r w:rsidR="00E11D99">
        <w:rPr>
          <w:rFonts w:ascii="Arial" w:hAnsi="Arial" w:cs="Arial"/>
          <w:b/>
        </w:rPr>
        <w:t xml:space="preserve"> </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209675"/>
                <wp:effectExtent l="0" t="0" r="20320"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209675"/>
                        </a:xfrm>
                        <a:prstGeom prst="rect">
                          <a:avLst/>
                        </a:prstGeom>
                        <a:solidFill>
                          <a:srgbClr val="FFFFFF"/>
                        </a:solidFill>
                        <a:ln w="9525">
                          <a:solidFill>
                            <a:schemeClr val="bg1"/>
                          </a:solidFill>
                          <a:miter lim="800000"/>
                          <a:headEnd/>
                          <a:tailEnd/>
                        </a:ln>
                      </wps:spPr>
                      <wps:txbx>
                        <w:txbxContent>
                          <w:p w:rsidR="00E90954" w:rsidRPr="00A61CD8" w:rsidRDefault="00DF32E6">
                            <w:pPr>
                              <w:rPr>
                                <w:rFonts w:ascii="Arial" w:hAnsi="Arial" w:cs="Arial"/>
                              </w:rPr>
                            </w:pPr>
                            <w:r>
                              <w:rPr>
                                <w:rFonts w:ascii="Arial" w:hAnsi="Arial" w:cs="Arial"/>
                                <w:color w:val="424242"/>
                                <w:shd w:val="clear" w:color="auto" w:fill="FFFFFF"/>
                              </w:rPr>
                              <w:t xml:space="preserve">Der Joie </w:t>
                            </w:r>
                            <w:r w:rsidR="008C5B43">
                              <w:rPr>
                                <w:rFonts w:ascii="Arial" w:hAnsi="Arial" w:cs="Arial"/>
                                <w:color w:val="424242"/>
                                <w:shd w:val="clear" w:color="auto" w:fill="FFFFFF"/>
                              </w:rPr>
                              <w:t>Spin Safe ist sehr sicher und kann ausschließlich rückwärts gerichtet genutzt werde. Er bietet die Möglichkeit für einfacheres anschnallen des Kindes zur Tür gedreht zu werden. Der mehrfach teilbare Sitzverkleinerer sorgt für die optimale Anpassung in jeder Wachstumsphase Ihres Kindes.</w:t>
                            </w:r>
                          </w:p>
                          <w:p w:rsidR="00A61CD8" w:rsidRPr="00A61CD8" w:rsidRDefault="00A61CD8">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95.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" strokecolor="white [3212]">
                <v:textbox>
                  <w:txbxContent>
                    <w:p w:rsidR="00E90954" w:rsidRPr="00A61CD8" w:rsidRDefault="00DF32E6">
                      <w:pPr>
                        <w:rPr>
                          <w:rFonts w:ascii="Arial" w:hAnsi="Arial" w:cs="Arial"/>
                        </w:rPr>
                      </w:pPr>
                      <w:r>
                        <w:rPr>
                          <w:rFonts w:ascii="Arial" w:hAnsi="Arial" w:cs="Arial"/>
                          <w:color w:val="424242"/>
                          <w:shd w:val="clear" w:color="auto" w:fill="FFFFFF"/>
                        </w:rPr>
                        <w:t xml:space="preserve">Der Joie </w:t>
                      </w:r>
                      <w:r w:rsidR="008C5B43">
                        <w:rPr>
                          <w:rFonts w:ascii="Arial" w:hAnsi="Arial" w:cs="Arial"/>
                          <w:color w:val="424242"/>
                          <w:shd w:val="clear" w:color="auto" w:fill="FFFFFF"/>
                        </w:rPr>
                        <w:t>Spin Safe ist sehr sicher und kann ausschließlich rückwärts gerichtet genutzt werde. Er bietet die Möglichkeit für einfacheres anschnallen des Kindes zur Tür gedreht zu werden. Der mehrfach teilbare Sitzverkleinerer sorgt für die optimale Anpassung in jeder Wachstumsphase Ihres Kindes.</w:t>
                      </w:r>
                    </w:p>
                    <w:p w:rsidR="00A61CD8" w:rsidRPr="00A61CD8" w:rsidRDefault="00A61CD8">
                      <w:pPr>
                        <w:rPr>
                          <w:rFonts w:ascii="Arial" w:hAnsi="Arial" w:cs="Arial"/>
                        </w:rPr>
                      </w:pP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8C5B43" w:rsidRDefault="008C5B43" w:rsidP="0065721E">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8C5B43">
              <w:rPr>
                <w:rFonts w:ascii="Arial" w:hAnsi="Arial" w:cs="Arial"/>
                <w:b w:val="0"/>
                <w:color w:val="424242"/>
                <w:shd w:val="clear" w:color="auto" w:fill="FFFFFF"/>
              </w:rPr>
              <w:t>UN/ECE R 44/04</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8C5B43"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0+/1</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65721E" w:rsidP="008C5B43">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Bis maximal </w:t>
            </w:r>
            <w:r w:rsidR="00577585">
              <w:rPr>
                <w:rFonts w:ascii="Arial" w:hAnsi="Arial" w:cs="Arial"/>
                <w:color w:val="424242"/>
                <w:shd w:val="clear" w:color="auto" w:fill="F5F5F5"/>
              </w:rPr>
              <w:t>1</w:t>
            </w:r>
            <w:r w:rsidR="008C5B43">
              <w:rPr>
                <w:rFonts w:ascii="Arial" w:hAnsi="Arial" w:cs="Arial"/>
                <w:color w:val="424242"/>
                <w:shd w:val="clear" w:color="auto" w:fill="F5F5F5"/>
              </w:rPr>
              <w:t>8</w:t>
            </w:r>
            <w:r>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8C5B43" w:rsidP="00F6605C">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w:t>
            </w:r>
          </w:p>
        </w:tc>
      </w:tr>
      <w:tr w:rsidR="002F465B" w:rsidRPr="00A61CD8" w:rsidTr="00E968E6">
        <w:trPr>
          <w:trHeight w:val="43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Passform</w:t>
            </w:r>
          </w:p>
        </w:tc>
        <w:tc>
          <w:tcPr>
            <w:tcW w:w="5900" w:type="dxa"/>
            <w:vAlign w:val="center"/>
          </w:tcPr>
          <w:p w:rsidR="002F465B" w:rsidRPr="00A61CD8" w:rsidRDefault="008C5B43" w:rsidP="0065721E">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Passt häufig ab Oberteilgröße 68/74 bis ca. Oberteilgröße 110</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Drehbarer Kindersitz</w:t>
            </w:r>
          </w:p>
        </w:tc>
        <w:tc>
          <w:tcPr>
            <w:tcW w:w="5900" w:type="dxa"/>
            <w:vAlign w:val="center"/>
          </w:tcPr>
          <w:p w:rsidR="002F465B" w:rsidRPr="00A61CD8" w:rsidRDefault="00B705E2" w:rsidP="001879D2">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r w:rsidR="00E86937">
              <w:rPr>
                <w:rFonts w:ascii="Arial" w:hAnsi="Arial" w:cs="Arial"/>
                <w:color w:val="424242"/>
                <w:shd w:val="clear" w:color="auto" w:fill="FFFFFF"/>
              </w:rPr>
              <w:t>, zur Seite drehbar</w:t>
            </w:r>
            <w:bookmarkStart w:id="0" w:name="_GoBack"/>
            <w:bookmarkEnd w:id="0"/>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Einbau rückwärtsgerichtet</w:t>
            </w:r>
          </w:p>
        </w:tc>
        <w:tc>
          <w:tcPr>
            <w:tcW w:w="5900" w:type="dxa"/>
            <w:vAlign w:val="center"/>
          </w:tcPr>
          <w:p w:rsidR="002F465B" w:rsidRPr="00A61CD8" w:rsidRDefault="008C5B43" w:rsidP="00E8693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424242"/>
                <w:shd w:val="clear" w:color="auto" w:fill="FFFFFF"/>
              </w:rPr>
              <w:t>Ja</w:t>
            </w:r>
          </w:p>
        </w:tc>
      </w:tr>
      <w:tr w:rsidR="002F465B" w:rsidRPr="00A61CD8" w:rsidTr="00E968E6">
        <w:trPr>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vorwärtsgerichtet</w:t>
            </w:r>
          </w:p>
        </w:tc>
        <w:tc>
          <w:tcPr>
            <w:tcW w:w="5900" w:type="dxa"/>
            <w:vAlign w:val="center"/>
          </w:tcPr>
          <w:p w:rsidR="002F465B" w:rsidRPr="00A61CD8" w:rsidRDefault="008C5B43" w:rsidP="00A61CD8">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Nein</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dem Fahrzeuggurt</w:t>
            </w:r>
          </w:p>
        </w:tc>
        <w:tc>
          <w:tcPr>
            <w:tcW w:w="5900" w:type="dxa"/>
            <w:vAlign w:val="center"/>
          </w:tcPr>
          <w:p w:rsidR="002F465B" w:rsidRPr="00A61CD8" w:rsidRDefault="0065721E"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Isofix</w:t>
            </w:r>
          </w:p>
        </w:tc>
        <w:tc>
          <w:tcPr>
            <w:tcW w:w="5900" w:type="dxa"/>
            <w:vAlign w:val="center"/>
          </w:tcPr>
          <w:p w:rsidR="002F465B" w:rsidRPr="00A61CD8" w:rsidRDefault="0065721E" w:rsidP="00146D5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A61CD8" w:rsidRDefault="001879D2"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Gewicht des Kindersitzes</w:t>
            </w:r>
          </w:p>
        </w:tc>
        <w:tc>
          <w:tcPr>
            <w:tcW w:w="5900" w:type="dxa"/>
            <w:vAlign w:val="center"/>
          </w:tcPr>
          <w:p w:rsidR="002F465B" w:rsidRPr="00A61CD8" w:rsidRDefault="008C5B43" w:rsidP="00DF32E6">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12,8</w:t>
            </w:r>
            <w:r w:rsidR="001879D2">
              <w:rPr>
                <w:rFonts w:ascii="Arial" w:hAnsi="Arial" w:cs="Arial"/>
                <w:bCs/>
                <w:color w:val="1D1C1D"/>
                <w:shd w:val="clear" w:color="auto" w:fill="FFFFFF"/>
              </w:rPr>
              <w:t xml:space="preserve">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DF32E6" w:rsidRDefault="008C5B43" w:rsidP="00DF32E6">
            <w:pPr>
              <w:pStyle w:val="Listenabsatz"/>
              <w:numPr>
                <w:ilvl w:val="0"/>
                <w:numId w:val="5"/>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000000"/>
                <w:shd w:val="clear" w:color="auto" w:fill="FFFFFF"/>
              </w:rPr>
              <w:t>Dieser Reboarder hat </w:t>
            </w:r>
            <w:r w:rsidRPr="008C5B43">
              <w:rPr>
                <w:rFonts w:ascii="Arial" w:hAnsi="Arial" w:cs="Arial"/>
                <w:shd w:val="clear" w:color="auto" w:fill="FFFFFF"/>
              </w:rPr>
              <w:t>den schwedischen Plus-Test</w:t>
            </w:r>
            <w:r>
              <w:rPr>
                <w:rFonts w:ascii="Arial" w:hAnsi="Arial" w:cs="Arial"/>
                <w:color w:val="000000"/>
                <w:shd w:val="clear" w:color="auto" w:fill="FFFFFF"/>
              </w:rPr>
              <w:t> bestanden (VTI Schweden).</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E968E6"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65652587"/>
    <w:multiLevelType w:val="hybridMultilevel"/>
    <w:tmpl w:val="B07C3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146D56"/>
    <w:rsid w:val="00165EFD"/>
    <w:rsid w:val="001879D2"/>
    <w:rsid w:val="0021395B"/>
    <w:rsid w:val="00237A78"/>
    <w:rsid w:val="002461D9"/>
    <w:rsid w:val="00285DB6"/>
    <w:rsid w:val="002A226C"/>
    <w:rsid w:val="002D6C55"/>
    <w:rsid w:val="002F465B"/>
    <w:rsid w:val="0036719B"/>
    <w:rsid w:val="003876FB"/>
    <w:rsid w:val="00460FFF"/>
    <w:rsid w:val="004E767B"/>
    <w:rsid w:val="00516F92"/>
    <w:rsid w:val="00577585"/>
    <w:rsid w:val="005A32F6"/>
    <w:rsid w:val="005D7EFD"/>
    <w:rsid w:val="00626862"/>
    <w:rsid w:val="0065721E"/>
    <w:rsid w:val="006808B0"/>
    <w:rsid w:val="006C5F81"/>
    <w:rsid w:val="006F7BEE"/>
    <w:rsid w:val="008A1146"/>
    <w:rsid w:val="008C5B43"/>
    <w:rsid w:val="00960032"/>
    <w:rsid w:val="009B55AD"/>
    <w:rsid w:val="009C4E83"/>
    <w:rsid w:val="00A06A2C"/>
    <w:rsid w:val="00A61CD8"/>
    <w:rsid w:val="00AA0D7C"/>
    <w:rsid w:val="00B346A7"/>
    <w:rsid w:val="00B705E2"/>
    <w:rsid w:val="00BD7776"/>
    <w:rsid w:val="00C044C7"/>
    <w:rsid w:val="00C24CD7"/>
    <w:rsid w:val="00C27A6F"/>
    <w:rsid w:val="00C42696"/>
    <w:rsid w:val="00C44A8C"/>
    <w:rsid w:val="00CB790A"/>
    <w:rsid w:val="00CC2775"/>
    <w:rsid w:val="00CF3CC2"/>
    <w:rsid w:val="00D34461"/>
    <w:rsid w:val="00DF32E6"/>
    <w:rsid w:val="00DF6718"/>
    <w:rsid w:val="00E11D99"/>
    <w:rsid w:val="00E86937"/>
    <w:rsid w:val="00E90954"/>
    <w:rsid w:val="00E968E6"/>
    <w:rsid w:val="00F07D97"/>
    <w:rsid w:val="00F6605C"/>
    <w:rsid w:val="00FA1B59"/>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 w:type="character" w:styleId="Hyperlink">
    <w:name w:val="Hyperlink"/>
    <w:basedOn w:val="Absatz-Standardschriftart"/>
    <w:uiPriority w:val="99"/>
    <w:semiHidden/>
    <w:unhideWhenUsed/>
    <w:rsid w:val="008C5B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BA8CD-3703-42E1-8158-CD0A6FEAB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79</Words>
  <Characters>501</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3</cp:revision>
  <dcterms:created xsi:type="dcterms:W3CDTF">2020-08-24T06:03:00Z</dcterms:created>
  <dcterms:modified xsi:type="dcterms:W3CDTF">2020-08-24T06:11:00Z</dcterms:modified>
</cp:coreProperties>
</file>