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4146550</wp:posOffset>
            </wp:positionH>
            <wp:positionV relativeFrom="margin">
              <wp:posOffset>-606701</wp:posOffset>
            </wp:positionV>
            <wp:extent cx="2009775" cy="2496820"/>
            <wp:effectExtent l="0" t="0" r="9525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DF32E6">
        <w:rPr>
          <w:rFonts w:ascii="Arial" w:hAnsi="Arial" w:cs="Arial"/>
          <w:b/>
        </w:rPr>
        <w:t xml:space="preserve">Joie </w:t>
      </w:r>
      <w:r w:rsidR="00DB12C2">
        <w:rPr>
          <w:rFonts w:ascii="Arial" w:hAnsi="Arial" w:cs="Arial"/>
          <w:b/>
        </w:rPr>
        <w:t>i-</w:t>
      </w:r>
      <w:r w:rsidR="008C5B43">
        <w:rPr>
          <w:rFonts w:ascii="Arial" w:hAnsi="Arial" w:cs="Arial"/>
          <w:b/>
        </w:rPr>
        <w:t>Spin Safe</w:t>
      </w:r>
      <w:r w:rsidR="00E11D99">
        <w:rPr>
          <w:rFonts w:ascii="Arial" w:hAnsi="Arial" w:cs="Arial"/>
          <w:b/>
        </w:rPr>
        <w:t xml:space="preserve"> 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5715</wp:posOffset>
                </wp:positionH>
                <wp:positionV relativeFrom="paragraph">
                  <wp:posOffset>206375</wp:posOffset>
                </wp:positionV>
                <wp:extent cx="4071620" cy="1336675"/>
                <wp:effectExtent l="0" t="0" r="24130" b="1587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1620" cy="1336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1CD8" w:rsidRPr="00A61CD8" w:rsidRDefault="00DB12C2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Der Joie i-Spin Safe ist ein sehr sicherer, rein rückwärts nutzbarer zum Einsteigen zur Tür drehbarer Reboarder. Er bietet dem Kind maximalen Komfort und kann durch seinen mehrfach teilbaren Sitzverkleinerer </w:t>
                            </w:r>
                            <w:r w:rsidR="0093308A">
                              <w:rPr>
                                <w:rFonts w:ascii="Arial" w:hAnsi="Arial" w:cs="Arial"/>
                              </w:rPr>
                              <w:t xml:space="preserve">sowie die 6-fach verstellbare Kopfstütze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optimal angepasst werden. </w:t>
                            </w:r>
                            <w:r w:rsidR="0093308A">
                              <w:rPr>
                                <w:rFonts w:ascii="Arial" w:hAnsi="Arial" w:cs="Arial"/>
                              </w:rPr>
                              <w:t xml:space="preserve">Beim straffen der Gurte klappt sich automatisch der Seitenaufprallschutz aus und sorgt so für maximale Sicherheit.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5pt;margin-top:16.25pt;width:320.6pt;height:105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" strokecolor="white [3212]">
                <v:textbox>
                  <w:txbxContent>
                    <w:p w:rsidR="00A61CD8" w:rsidRPr="00A61CD8" w:rsidRDefault="00DB12C2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Der Joie i-Spin Safe ist ein sehr sicherer, rein rückwärts nutzbarer zum Einsteigen zur Tür drehbarer Reboarder. Er bietet dem Kind maximalen Komfort und kann durch seinen mehrfach teilbaren Sitzverkleinerer </w:t>
                      </w:r>
                      <w:r w:rsidR="0093308A">
                        <w:rPr>
                          <w:rFonts w:ascii="Arial" w:hAnsi="Arial" w:cs="Arial"/>
                        </w:rPr>
                        <w:t xml:space="preserve">sowie die 6-fach verstellbare Kopfstütze </w:t>
                      </w:r>
                      <w:r>
                        <w:rPr>
                          <w:rFonts w:ascii="Arial" w:hAnsi="Arial" w:cs="Arial"/>
                        </w:rPr>
                        <w:t xml:space="preserve">optimal angepasst werden. </w:t>
                      </w:r>
                      <w:r w:rsidR="0093308A">
                        <w:rPr>
                          <w:rFonts w:ascii="Arial" w:hAnsi="Arial" w:cs="Arial"/>
                        </w:rPr>
                        <w:t xml:space="preserve">Beim straffen der Gurte klappt sich automatisch der Seitenaufprallschutz aus und sorgt so für maximale Sicherheit.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DB12C2" w:rsidRDefault="00DB12C2" w:rsidP="0065721E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DB12C2">
              <w:rPr>
                <w:rFonts w:ascii="Arial" w:hAnsi="Arial" w:cs="Arial"/>
                <w:b w:val="0"/>
                <w:color w:val="424242"/>
                <w:shd w:val="clear" w:color="auto" w:fill="FFFFFF"/>
              </w:rPr>
              <w:t>UN/ECE R 129/03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DB12C2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8C5B43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Bis maximal </w:t>
            </w:r>
            <w:r w:rsidR="00577585">
              <w:rPr>
                <w:rFonts w:ascii="Arial" w:hAnsi="Arial" w:cs="Arial"/>
                <w:color w:val="424242"/>
                <w:shd w:val="clear" w:color="auto" w:fill="F5F5F5"/>
              </w:rPr>
              <w:t>1</w:t>
            </w:r>
            <w:r w:rsidR="008C5B43">
              <w:rPr>
                <w:rFonts w:ascii="Arial" w:hAnsi="Arial" w:cs="Arial"/>
                <w:color w:val="424242"/>
                <w:shd w:val="clear" w:color="auto" w:fill="F5F5F5"/>
              </w:rPr>
              <w:t>8</w:t>
            </w:r>
            <w:r w:rsidR="00DB12C2">
              <w:rPr>
                <w:rFonts w:ascii="Arial" w:hAnsi="Arial" w:cs="Arial"/>
                <w:color w:val="424242"/>
                <w:shd w:val="clear" w:color="auto" w:fill="F5F5F5"/>
              </w:rPr>
              <w:t>,5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DB12C2" w:rsidP="00F6605C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40 bis 105 cm</w:t>
            </w:r>
          </w:p>
        </w:tc>
      </w:tr>
      <w:tr w:rsidR="002F465B" w:rsidRPr="00A61CD8" w:rsidTr="0093308A">
        <w:trPr>
          <w:trHeight w:val="1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tcW w:w="5900" w:type="dxa"/>
            <w:vAlign w:val="center"/>
          </w:tcPr>
          <w:p w:rsidR="002F465B" w:rsidRPr="00A61CD8" w:rsidRDefault="00DB12C2" w:rsidP="0065721E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Passt häufig ab Oberteilgröße 68/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>74 bis ca. Oberteilgröße 98/104</w:t>
            </w:r>
            <w:bookmarkStart w:id="0" w:name="_GoBack"/>
            <w:bookmarkEnd w:id="0"/>
            <w:r>
              <w:rPr>
                <w:rFonts w:ascii="Arial" w:hAnsi="Arial" w:cs="Arial"/>
                <w:color w:val="424242"/>
                <w:shd w:val="clear" w:color="auto" w:fill="F5F5F5"/>
              </w:rPr>
              <w:t>. </w:t>
            </w:r>
            <w:r w:rsidRPr="00DB12C2">
              <w:rPr>
                <w:rStyle w:val="Fett"/>
                <w:rFonts w:ascii="Arial" w:hAnsi="Arial" w:cs="Arial"/>
                <w:b w:val="0"/>
                <w:color w:val="424242"/>
              </w:rPr>
              <w:t>Beachten Sie</w:t>
            </w:r>
            <w:r w:rsidRPr="00DB12C2">
              <w:rPr>
                <w:rFonts w:ascii="Arial" w:hAnsi="Arial" w:cs="Arial"/>
                <w:b/>
                <w:color w:val="424242"/>
                <w:shd w:val="clear" w:color="auto" w:fill="F5F5F5"/>
              </w:rPr>
              <w:t>,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 dass der Sitz nur </w:t>
            </w:r>
            <w:r w:rsidRPr="00DB12C2">
              <w:rPr>
                <w:rStyle w:val="Fett"/>
                <w:rFonts w:ascii="Arial" w:hAnsi="Arial" w:cs="Arial"/>
                <w:b w:val="0"/>
                <w:color w:val="424242"/>
              </w:rPr>
              <w:t>bis zu einer maximalen Größe von 105 cm zugelassen ist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> und genutzt werden darf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tcW w:w="5900" w:type="dxa"/>
            <w:vAlign w:val="center"/>
          </w:tcPr>
          <w:p w:rsidR="002F465B" w:rsidRPr="00A61CD8" w:rsidRDefault="00DB12C2" w:rsidP="001879D2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Ja, zur Seite drehbar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8C5B43" w:rsidP="00DB12C2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Ja</w:t>
            </w:r>
          </w:p>
        </w:tc>
      </w:tr>
      <w:tr w:rsidR="002F465B" w:rsidRPr="00A61CD8" w:rsidTr="00E968E6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8C5B43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Nein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1879D2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-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tcW w:w="5900" w:type="dxa"/>
            <w:vAlign w:val="center"/>
          </w:tcPr>
          <w:p w:rsidR="002F465B" w:rsidRPr="00A61CD8" w:rsidRDefault="00DB12C2" w:rsidP="00DF32E6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14,6</w:t>
            </w:r>
            <w:r w:rsidR="001879D2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</w:p>
        </w:tc>
      </w:tr>
      <w:tr w:rsidR="002F465B" w:rsidRPr="00A61CD8" w:rsidTr="009330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DF32E6" w:rsidRDefault="008C5B43" w:rsidP="00DF32E6">
            <w:pPr>
              <w:pStyle w:val="Listenabsatz"/>
              <w:numPr>
                <w:ilvl w:val="0"/>
                <w:numId w:val="5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Dieser Reboarder hat </w:t>
            </w:r>
            <w:r w:rsidRPr="008C5B43">
              <w:rPr>
                <w:rFonts w:ascii="Arial" w:hAnsi="Arial" w:cs="Arial"/>
                <w:shd w:val="clear" w:color="auto" w:fill="FFFFFF"/>
              </w:rPr>
              <w:t>den schwedischen Plus-Test</w:t>
            </w:r>
            <w:r>
              <w:rPr>
                <w:rFonts w:ascii="Arial" w:hAnsi="Arial" w:cs="Arial"/>
                <w:color w:val="000000"/>
                <w:shd w:val="clear" w:color="auto" w:fill="FFFFFF"/>
              </w:rPr>
              <w:t> bestanden (VTI Schweden).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E968E6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</w:tbl>
    <w:p w:rsidR="004E767B" w:rsidRPr="00A61CD8" w:rsidRDefault="004E767B" w:rsidP="0093308A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5652587"/>
    <w:multiLevelType w:val="hybridMultilevel"/>
    <w:tmpl w:val="B07C38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146D56"/>
    <w:rsid w:val="00165EFD"/>
    <w:rsid w:val="001879D2"/>
    <w:rsid w:val="0021395B"/>
    <w:rsid w:val="00237A78"/>
    <w:rsid w:val="002461D9"/>
    <w:rsid w:val="00285DB6"/>
    <w:rsid w:val="002A226C"/>
    <w:rsid w:val="002D6C55"/>
    <w:rsid w:val="002F465B"/>
    <w:rsid w:val="0036719B"/>
    <w:rsid w:val="003876FB"/>
    <w:rsid w:val="00460FFF"/>
    <w:rsid w:val="004E767B"/>
    <w:rsid w:val="00516F92"/>
    <w:rsid w:val="00577585"/>
    <w:rsid w:val="005A32F6"/>
    <w:rsid w:val="005D7EFD"/>
    <w:rsid w:val="00626862"/>
    <w:rsid w:val="0065721E"/>
    <w:rsid w:val="006808B0"/>
    <w:rsid w:val="006C5F81"/>
    <w:rsid w:val="006F7BEE"/>
    <w:rsid w:val="008A1146"/>
    <w:rsid w:val="008C5B43"/>
    <w:rsid w:val="0093308A"/>
    <w:rsid w:val="00960032"/>
    <w:rsid w:val="009B55AD"/>
    <w:rsid w:val="009C4E83"/>
    <w:rsid w:val="00A06A2C"/>
    <w:rsid w:val="00A61CD8"/>
    <w:rsid w:val="00AA0D7C"/>
    <w:rsid w:val="00B346A7"/>
    <w:rsid w:val="00B705E2"/>
    <w:rsid w:val="00BD7776"/>
    <w:rsid w:val="00C044C7"/>
    <w:rsid w:val="00C24CD7"/>
    <w:rsid w:val="00C27A6F"/>
    <w:rsid w:val="00C42696"/>
    <w:rsid w:val="00C44A8C"/>
    <w:rsid w:val="00CB790A"/>
    <w:rsid w:val="00CC2775"/>
    <w:rsid w:val="00CF3CC2"/>
    <w:rsid w:val="00D34461"/>
    <w:rsid w:val="00DB12C2"/>
    <w:rsid w:val="00DF32E6"/>
    <w:rsid w:val="00DF6718"/>
    <w:rsid w:val="00E11D99"/>
    <w:rsid w:val="00E90954"/>
    <w:rsid w:val="00E968E6"/>
    <w:rsid w:val="00F07D97"/>
    <w:rsid w:val="00F6605C"/>
    <w:rsid w:val="00FA1B59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  <w:style w:type="character" w:styleId="Hyperlink">
    <w:name w:val="Hyperlink"/>
    <w:basedOn w:val="Absatz-Standardschriftart"/>
    <w:uiPriority w:val="99"/>
    <w:semiHidden/>
    <w:unhideWhenUsed/>
    <w:rsid w:val="008C5B4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F16530-A88D-42A1-94B5-0BD8055BD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2020-08-24T06:11:00Z</dcterms:created>
  <dcterms:modified xsi:type="dcterms:W3CDTF">2020-08-24T06:11:00Z</dcterms:modified>
</cp:coreProperties>
</file>