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BBD970" w14:textId="77777777" w:rsidR="00A56286" w:rsidRDefault="00A56286">
      <w:proofErr w:type="spellStart"/>
      <w:r>
        <w:t>Avionaut</w:t>
      </w:r>
      <w:proofErr w:type="spellEnd"/>
    </w:p>
    <w:p w14:paraId="1B9158A9" w14:textId="77777777" w:rsidR="00A56286" w:rsidRDefault="00A56286"/>
    <w:p w14:paraId="30009B16" w14:textId="77777777" w:rsidR="00A56286" w:rsidRPr="00A56286" w:rsidRDefault="00A56286" w:rsidP="00A56286">
      <w:pPr>
        <w:shd w:val="clear" w:color="auto" w:fill="FFFFFF"/>
        <w:spacing w:after="0" w:line="240" w:lineRule="auto"/>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 xml:space="preserve">Mike war gerade in Berlin, Christiane diktiert </w:t>
      </w:r>
      <w:proofErr w:type="spellStart"/>
      <w:r w:rsidRPr="00A56286">
        <w:rPr>
          <w:rFonts w:ascii="Arial" w:eastAsia="Times New Roman" w:hAnsi="Arial" w:cs="Arial"/>
          <w:color w:val="1D1C1D"/>
          <w:kern w:val="0"/>
          <w:sz w:val="23"/>
          <w:szCs w:val="23"/>
          <w:lang w:eastAsia="de-DE"/>
          <w14:ligatures w14:val="none"/>
        </w:rPr>
        <w:t>mir:</w:t>
      </w:r>
      <w:r w:rsidRPr="00A56286">
        <w:rPr>
          <w:rFonts w:ascii="Arial" w:eastAsia="Times New Roman" w:hAnsi="Arial" w:cs="Arial"/>
          <w:b/>
          <w:bCs/>
          <w:color w:val="1D1C1D"/>
          <w:kern w:val="0"/>
          <w:sz w:val="23"/>
          <w:szCs w:val="23"/>
          <w:lang w:eastAsia="de-DE"/>
          <w14:ligatures w14:val="none"/>
        </w:rPr>
        <w:t>Neue</w:t>
      </w:r>
      <w:proofErr w:type="spellEnd"/>
      <w:r w:rsidRPr="00A56286">
        <w:rPr>
          <w:rFonts w:ascii="Arial" w:eastAsia="Times New Roman" w:hAnsi="Arial" w:cs="Arial"/>
          <w:b/>
          <w:bCs/>
          <w:color w:val="1D1C1D"/>
          <w:kern w:val="0"/>
          <w:sz w:val="23"/>
          <w:szCs w:val="23"/>
          <w:lang w:eastAsia="de-DE"/>
          <w14:ligatures w14:val="none"/>
        </w:rPr>
        <w:t xml:space="preserve"> Base für Babyschalen, Name nicht bekannt, 129 € VK, EK kennen wir nicht?</w:t>
      </w:r>
    </w:p>
    <w:p w14:paraId="224A6CE4" w14:textId="77777777" w:rsidR="00A56286" w:rsidRPr="00A56286" w:rsidRDefault="00A56286" w:rsidP="00A56286">
      <w:pPr>
        <w:numPr>
          <w:ilvl w:val="0"/>
          <w:numId w:val="1"/>
        </w:numPr>
        <w:shd w:val="clear" w:color="auto" w:fill="FFFFFF"/>
        <w:spacing w:before="100" w:beforeAutospacing="1" w:after="0" w:line="240" w:lineRule="auto"/>
        <w:ind w:left="1140"/>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Wird ab 08. März beworben, lieferbar ab ca. Mitte März</w:t>
      </w:r>
    </w:p>
    <w:p w14:paraId="1C402EC3" w14:textId="77777777" w:rsidR="00A56286" w:rsidRPr="00A56286" w:rsidRDefault="00A56286" w:rsidP="00A56286">
      <w:pPr>
        <w:numPr>
          <w:ilvl w:val="0"/>
          <w:numId w:val="1"/>
        </w:numPr>
        <w:shd w:val="clear" w:color="auto" w:fill="FFFFFF"/>
        <w:spacing w:before="100" w:beforeAutospacing="1" w:after="0" w:line="240" w:lineRule="auto"/>
        <w:ind w:left="1140"/>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Schale lässt sich gut auf die Base klicken</w:t>
      </w:r>
    </w:p>
    <w:p w14:paraId="654EB0B3" w14:textId="77777777" w:rsidR="00A56286" w:rsidRPr="00A56286" w:rsidRDefault="00A56286" w:rsidP="00A56286">
      <w:pPr>
        <w:numPr>
          <w:ilvl w:val="0"/>
          <w:numId w:val="1"/>
        </w:numPr>
        <w:shd w:val="clear" w:color="auto" w:fill="FFFFFF"/>
        <w:spacing w:before="100" w:beforeAutospacing="1" w:after="0" w:line="240" w:lineRule="auto"/>
        <w:ind w:left="1140"/>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Identischer Winkel wie die normale Base</w:t>
      </w:r>
    </w:p>
    <w:p w14:paraId="16DDB645" w14:textId="77777777" w:rsidR="00A56286" w:rsidRPr="00A56286" w:rsidRDefault="00A56286" w:rsidP="00A56286">
      <w:pPr>
        <w:numPr>
          <w:ilvl w:val="0"/>
          <w:numId w:val="1"/>
        </w:numPr>
        <w:shd w:val="clear" w:color="auto" w:fill="FFFFFF"/>
        <w:spacing w:before="100" w:beforeAutospacing="1" w:after="0" w:line="240" w:lineRule="auto"/>
        <w:ind w:left="1140"/>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 xml:space="preserve">Isofix-Arme sind wie bei anderen Herstellern - wie bei </w:t>
      </w:r>
      <w:proofErr w:type="spellStart"/>
      <w:r w:rsidRPr="00A56286">
        <w:rPr>
          <w:rFonts w:ascii="Arial" w:eastAsia="Times New Roman" w:hAnsi="Arial" w:cs="Arial"/>
          <w:color w:val="1D1C1D"/>
          <w:kern w:val="0"/>
          <w:sz w:val="23"/>
          <w:szCs w:val="23"/>
          <w:lang w:eastAsia="de-DE"/>
          <w14:ligatures w14:val="none"/>
        </w:rPr>
        <w:t>Cybex</w:t>
      </w:r>
      <w:proofErr w:type="spellEnd"/>
    </w:p>
    <w:p w14:paraId="52A6367A" w14:textId="77777777" w:rsidR="00A56286" w:rsidRPr="00A56286" w:rsidRDefault="00A56286" w:rsidP="00A56286">
      <w:pPr>
        <w:shd w:val="clear" w:color="auto" w:fill="FFFFFF"/>
        <w:spacing w:after="0" w:line="240" w:lineRule="auto"/>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 xml:space="preserve">Testwerte kenne ich noch nicht. Muss ich Georgiy </w:t>
      </w:r>
      <w:proofErr w:type="spellStart"/>
      <w:r w:rsidRPr="00A56286">
        <w:rPr>
          <w:rFonts w:ascii="Arial" w:eastAsia="Times New Roman" w:hAnsi="Arial" w:cs="Arial"/>
          <w:color w:val="1D1C1D"/>
          <w:kern w:val="0"/>
          <w:sz w:val="23"/>
          <w:szCs w:val="23"/>
          <w:lang w:eastAsia="de-DE"/>
          <w14:ligatures w14:val="none"/>
        </w:rPr>
        <w:t>fragen.</w:t>
      </w:r>
      <w:r w:rsidRPr="00A56286">
        <w:rPr>
          <w:rFonts w:ascii="Arial" w:eastAsia="Times New Roman" w:hAnsi="Arial" w:cs="Arial"/>
          <w:b/>
          <w:bCs/>
          <w:color w:val="1D1C1D"/>
          <w:kern w:val="0"/>
          <w:sz w:val="23"/>
          <w:szCs w:val="23"/>
          <w:lang w:eastAsia="de-DE"/>
          <w14:ligatures w14:val="none"/>
        </w:rPr>
        <w:t>Cosmo</w:t>
      </w:r>
      <w:proofErr w:type="spellEnd"/>
      <w:r w:rsidRPr="00A56286">
        <w:rPr>
          <w:rFonts w:ascii="Arial" w:eastAsia="Times New Roman" w:hAnsi="Arial" w:cs="Arial"/>
          <w:b/>
          <w:bCs/>
          <w:color w:val="1D1C1D"/>
          <w:kern w:val="0"/>
          <w:sz w:val="23"/>
          <w:szCs w:val="23"/>
          <w:lang w:eastAsia="de-DE"/>
          <w14:ligatures w14:val="none"/>
        </w:rPr>
        <w:t xml:space="preserve"> neu,</w:t>
      </w:r>
      <w:r w:rsidRPr="00A56286">
        <w:rPr>
          <w:rFonts w:ascii="Arial" w:eastAsia="Times New Roman" w:hAnsi="Arial" w:cs="Arial"/>
          <w:color w:val="1D1C1D"/>
          <w:kern w:val="0"/>
          <w:sz w:val="23"/>
          <w:szCs w:val="23"/>
          <w:lang w:eastAsia="de-DE"/>
          <w14:ligatures w14:val="none"/>
        </w:rPr>
        <w:br/>
        <w:t>Schale kommt in noch einfacher, wird Stoff von der ganz alten Pixel (Christiane nennt es "</w:t>
      </w:r>
      <w:proofErr w:type="spellStart"/>
      <w:r w:rsidRPr="00A56286">
        <w:rPr>
          <w:rFonts w:ascii="Arial" w:eastAsia="Times New Roman" w:hAnsi="Arial" w:cs="Arial"/>
          <w:color w:val="1D1C1D"/>
          <w:kern w:val="0"/>
          <w:sz w:val="23"/>
          <w:szCs w:val="23"/>
          <w:lang w:eastAsia="de-DE"/>
          <w14:ligatures w14:val="none"/>
        </w:rPr>
        <w:t>Schwitzestoff</w:t>
      </w:r>
      <w:proofErr w:type="spellEnd"/>
      <w:r w:rsidRPr="00A56286">
        <w:rPr>
          <w:rFonts w:ascii="Arial" w:eastAsia="Times New Roman" w:hAnsi="Arial" w:cs="Arial"/>
          <w:color w:val="1D1C1D"/>
          <w:kern w:val="0"/>
          <w:sz w:val="23"/>
          <w:szCs w:val="23"/>
          <w:lang w:eastAsia="de-DE"/>
          <w14:ligatures w14:val="none"/>
        </w:rPr>
        <w:t>") haben und soll dann 129 € kosten (EK auch hier nicht bekannt). Sonnenverdeck wird auch nochmal einfacher/</w:t>
      </w:r>
      <w:proofErr w:type="spellStart"/>
      <w:r w:rsidRPr="00A56286">
        <w:rPr>
          <w:rFonts w:ascii="Arial" w:eastAsia="Times New Roman" w:hAnsi="Arial" w:cs="Arial"/>
          <w:color w:val="1D1C1D"/>
          <w:kern w:val="0"/>
          <w:sz w:val="23"/>
          <w:szCs w:val="23"/>
          <w:lang w:eastAsia="de-DE"/>
          <w14:ligatures w14:val="none"/>
        </w:rPr>
        <w:t>günstiger.</w:t>
      </w:r>
      <w:r w:rsidRPr="00A56286">
        <w:rPr>
          <w:rFonts w:ascii="Arial" w:eastAsia="Times New Roman" w:hAnsi="Arial" w:cs="Arial"/>
          <w:b/>
          <w:bCs/>
          <w:color w:val="1D1C1D"/>
          <w:kern w:val="0"/>
          <w:sz w:val="23"/>
          <w:szCs w:val="23"/>
          <w:lang w:eastAsia="de-DE"/>
          <w14:ligatures w14:val="none"/>
        </w:rPr>
        <w:t>Max</w:t>
      </w:r>
      <w:proofErr w:type="spellEnd"/>
      <w:r w:rsidRPr="00A56286">
        <w:rPr>
          <w:rFonts w:ascii="Arial" w:eastAsia="Times New Roman" w:hAnsi="Arial" w:cs="Arial"/>
          <w:b/>
          <w:bCs/>
          <w:color w:val="1D1C1D"/>
          <w:kern w:val="0"/>
          <w:sz w:val="23"/>
          <w:szCs w:val="23"/>
          <w:lang w:eastAsia="de-DE"/>
          <w14:ligatures w14:val="none"/>
        </w:rPr>
        <w:t xml:space="preserve"> Space</w:t>
      </w:r>
      <w:r w:rsidRPr="00A56286">
        <w:rPr>
          <w:rFonts w:ascii="Arial" w:eastAsia="Times New Roman" w:hAnsi="Arial" w:cs="Arial"/>
          <w:color w:val="1D1C1D"/>
          <w:kern w:val="0"/>
          <w:sz w:val="23"/>
          <w:szCs w:val="23"/>
          <w:lang w:eastAsia="de-DE"/>
          <w14:ligatures w14:val="none"/>
        </w:rPr>
        <w:t> in 2 Varianten, sollte ab März kommen, scheint aber nicht zu klappen, Liefertermin noch nicht bekannt:</w:t>
      </w:r>
    </w:p>
    <w:p w14:paraId="4D84D61D" w14:textId="77777777" w:rsidR="00A56286" w:rsidRPr="00A56286" w:rsidRDefault="00A56286" w:rsidP="00A56286">
      <w:pPr>
        <w:numPr>
          <w:ilvl w:val="0"/>
          <w:numId w:val="2"/>
        </w:numPr>
        <w:shd w:val="clear" w:color="auto" w:fill="FFFFFF"/>
        <w:spacing w:before="100" w:beforeAutospacing="1" w:after="0" w:line="240" w:lineRule="auto"/>
        <w:ind w:left="1140"/>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 xml:space="preserve">Premium in 4-6 Farben, Mesh-Bezug wie bei </w:t>
      </w:r>
      <w:proofErr w:type="spellStart"/>
      <w:r w:rsidRPr="00A56286">
        <w:rPr>
          <w:rFonts w:ascii="Arial" w:eastAsia="Times New Roman" w:hAnsi="Arial" w:cs="Arial"/>
          <w:color w:val="1D1C1D"/>
          <w:kern w:val="0"/>
          <w:sz w:val="23"/>
          <w:szCs w:val="23"/>
          <w:lang w:eastAsia="de-DE"/>
          <w14:ligatures w14:val="none"/>
        </w:rPr>
        <w:t>Cybex</w:t>
      </w:r>
      <w:proofErr w:type="spellEnd"/>
      <w:r w:rsidRPr="00A56286">
        <w:rPr>
          <w:rFonts w:ascii="Arial" w:eastAsia="Times New Roman" w:hAnsi="Arial" w:cs="Arial"/>
          <w:color w:val="1D1C1D"/>
          <w:kern w:val="0"/>
          <w:sz w:val="23"/>
          <w:szCs w:val="23"/>
          <w:lang w:eastAsia="de-DE"/>
          <w14:ligatures w14:val="none"/>
        </w:rPr>
        <w:t>, weiterhin rückenfreundlich, soll nicht teurer werden</w:t>
      </w:r>
    </w:p>
    <w:p w14:paraId="7C16F0AC" w14:textId="77777777" w:rsidR="00A56286" w:rsidRPr="00A56286" w:rsidRDefault="00A56286" w:rsidP="00A56286">
      <w:pPr>
        <w:numPr>
          <w:ilvl w:val="0"/>
          <w:numId w:val="2"/>
        </w:numPr>
        <w:shd w:val="clear" w:color="auto" w:fill="FFFFFF"/>
        <w:spacing w:before="100" w:beforeAutospacing="1" w:after="0" w:line="240" w:lineRule="auto"/>
        <w:ind w:left="1140"/>
        <w:rPr>
          <w:rFonts w:ascii="Arial" w:eastAsia="Times New Roman" w:hAnsi="Arial" w:cs="Arial"/>
          <w:color w:val="1D1C1D"/>
          <w:kern w:val="0"/>
          <w:sz w:val="23"/>
          <w:szCs w:val="23"/>
          <w:lang w:eastAsia="de-DE"/>
          <w14:ligatures w14:val="none"/>
        </w:rPr>
      </w:pPr>
      <w:proofErr w:type="spellStart"/>
      <w:r w:rsidRPr="00A56286">
        <w:rPr>
          <w:rFonts w:ascii="Arial" w:eastAsia="Times New Roman" w:hAnsi="Arial" w:cs="Arial"/>
          <w:color w:val="1D1C1D"/>
          <w:kern w:val="0"/>
          <w:sz w:val="23"/>
          <w:szCs w:val="23"/>
          <w:lang w:eastAsia="de-DE"/>
          <w14:ligatures w14:val="none"/>
        </w:rPr>
        <w:t>Günstigversion</w:t>
      </w:r>
      <w:proofErr w:type="spellEnd"/>
      <w:r w:rsidRPr="00A56286">
        <w:rPr>
          <w:rFonts w:ascii="Arial" w:eastAsia="Times New Roman" w:hAnsi="Arial" w:cs="Arial"/>
          <w:color w:val="1D1C1D"/>
          <w:kern w:val="0"/>
          <w:sz w:val="23"/>
          <w:szCs w:val="23"/>
          <w:lang w:eastAsia="de-DE"/>
          <w14:ligatures w14:val="none"/>
        </w:rPr>
        <w:t xml:space="preserve"> in Grau und Schwarz, Stoff wie jetzt, ca. 250 €</w:t>
      </w:r>
    </w:p>
    <w:p w14:paraId="171BE408" w14:textId="77777777" w:rsidR="00A56286" w:rsidRPr="00A56286" w:rsidRDefault="00A56286" w:rsidP="00A56286">
      <w:pPr>
        <w:shd w:val="clear" w:color="auto" w:fill="FFFFFF"/>
        <w:spacing w:after="0" w:line="240" w:lineRule="auto"/>
        <w:rPr>
          <w:rFonts w:ascii="Arial" w:eastAsia="Times New Roman" w:hAnsi="Arial" w:cs="Arial"/>
          <w:color w:val="1D1C1D"/>
          <w:kern w:val="0"/>
          <w:sz w:val="23"/>
          <w:szCs w:val="23"/>
          <w:lang w:eastAsia="de-DE"/>
          <w14:ligatures w14:val="none"/>
        </w:rPr>
      </w:pPr>
      <w:r w:rsidRPr="00A56286">
        <w:rPr>
          <w:rFonts w:ascii="Arial" w:eastAsia="Times New Roman" w:hAnsi="Arial" w:cs="Arial"/>
          <w:b/>
          <w:bCs/>
          <w:color w:val="1D1C1D"/>
          <w:kern w:val="0"/>
          <w:sz w:val="23"/>
          <w:szCs w:val="23"/>
          <w:lang w:eastAsia="de-DE"/>
          <w14:ligatures w14:val="none"/>
        </w:rPr>
        <w:t xml:space="preserve">Neue drehbare Base, soll nicht 360 Grad drehbar sein, Sitz muss man </w:t>
      </w:r>
      <w:proofErr w:type="spellStart"/>
      <w:r w:rsidRPr="00A56286">
        <w:rPr>
          <w:rFonts w:ascii="Arial" w:eastAsia="Times New Roman" w:hAnsi="Arial" w:cs="Arial"/>
          <w:b/>
          <w:bCs/>
          <w:color w:val="1D1C1D"/>
          <w:kern w:val="0"/>
          <w:sz w:val="23"/>
          <w:szCs w:val="23"/>
          <w:lang w:eastAsia="de-DE"/>
          <w14:ligatures w14:val="none"/>
        </w:rPr>
        <w:t>umklicken</w:t>
      </w:r>
      <w:proofErr w:type="spellEnd"/>
      <w:r w:rsidRPr="00A56286">
        <w:rPr>
          <w:rFonts w:ascii="Arial" w:eastAsia="Times New Roman" w:hAnsi="Arial" w:cs="Arial"/>
          <w:b/>
          <w:bCs/>
          <w:color w:val="1D1C1D"/>
          <w:kern w:val="0"/>
          <w:sz w:val="23"/>
          <w:szCs w:val="23"/>
          <w:lang w:eastAsia="de-DE"/>
          <w14:ligatures w14:val="none"/>
        </w:rPr>
        <w:t xml:space="preserve"> zum Vorwärtsdrehen wegen </w:t>
      </w:r>
      <w:proofErr w:type="spellStart"/>
      <w:r w:rsidRPr="00A56286">
        <w:rPr>
          <w:rFonts w:ascii="Arial" w:eastAsia="Times New Roman" w:hAnsi="Arial" w:cs="Arial"/>
          <w:b/>
          <w:bCs/>
          <w:color w:val="1D1C1D"/>
          <w:kern w:val="0"/>
          <w:sz w:val="23"/>
          <w:szCs w:val="23"/>
          <w:lang w:eastAsia="de-DE"/>
          <w14:ligatures w14:val="none"/>
        </w:rPr>
        <w:t>Misuse</w:t>
      </w:r>
      <w:proofErr w:type="spellEnd"/>
    </w:p>
    <w:p w14:paraId="2407CFF7" w14:textId="77777777" w:rsidR="00A56286" w:rsidRPr="00A56286" w:rsidRDefault="00A56286" w:rsidP="00A56286">
      <w:pPr>
        <w:numPr>
          <w:ilvl w:val="0"/>
          <w:numId w:val="3"/>
        </w:numPr>
        <w:shd w:val="clear" w:color="auto" w:fill="FFFFFF"/>
        <w:spacing w:before="100" w:beforeAutospacing="1" w:after="0" w:line="240" w:lineRule="auto"/>
        <w:ind w:left="1140"/>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Da soll auch das aktuelle Zeug draufpassen.</w:t>
      </w:r>
    </w:p>
    <w:p w14:paraId="5AC1EE07" w14:textId="77777777" w:rsidR="00A56286" w:rsidRPr="00A56286" w:rsidRDefault="00A56286" w:rsidP="00A56286">
      <w:pPr>
        <w:shd w:val="clear" w:color="auto" w:fill="FFFFFF"/>
        <w:spacing w:after="0" w:line="240" w:lineRule="auto"/>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Soll kommen:</w:t>
      </w:r>
    </w:p>
    <w:p w14:paraId="5CD55E54" w14:textId="77777777" w:rsidR="00A56286" w:rsidRPr="00A56286" w:rsidRDefault="00A56286" w:rsidP="00A56286">
      <w:pPr>
        <w:numPr>
          <w:ilvl w:val="0"/>
          <w:numId w:val="4"/>
        </w:numPr>
        <w:shd w:val="clear" w:color="auto" w:fill="FFFFFF"/>
        <w:spacing w:before="100" w:beforeAutospacing="1" w:after="0" w:line="240" w:lineRule="auto"/>
        <w:ind w:left="1140"/>
        <w:rPr>
          <w:rFonts w:ascii="Arial" w:eastAsia="Times New Roman" w:hAnsi="Arial" w:cs="Arial"/>
          <w:color w:val="1D1C1D"/>
          <w:kern w:val="0"/>
          <w:sz w:val="23"/>
          <w:szCs w:val="23"/>
          <w:lang w:eastAsia="de-DE"/>
          <w14:ligatures w14:val="none"/>
        </w:rPr>
      </w:pPr>
      <w:r w:rsidRPr="00A56286">
        <w:rPr>
          <w:rFonts w:ascii="Arial" w:eastAsia="Times New Roman" w:hAnsi="Arial" w:cs="Arial"/>
          <w:b/>
          <w:bCs/>
          <w:color w:val="1D1C1D"/>
          <w:kern w:val="0"/>
          <w:sz w:val="23"/>
          <w:szCs w:val="23"/>
          <w:lang w:eastAsia="de-DE"/>
          <w14:ligatures w14:val="none"/>
        </w:rPr>
        <w:t>Auf der K+J soll ein drehbarer Sitz kommen,</w:t>
      </w:r>
      <w:r w:rsidRPr="00A56286">
        <w:rPr>
          <w:rFonts w:ascii="Arial" w:eastAsia="Times New Roman" w:hAnsi="Arial" w:cs="Arial"/>
          <w:color w:val="1D1C1D"/>
          <w:kern w:val="0"/>
          <w:sz w:val="23"/>
          <w:szCs w:val="23"/>
          <w:lang w:eastAsia="de-DE"/>
          <w14:ligatures w14:val="none"/>
        </w:rPr>
        <w:t> kein Kindersitz-System, Sitz auf Base "geklebt"</w:t>
      </w:r>
    </w:p>
    <w:p w14:paraId="0090A9EA" w14:textId="77777777" w:rsidR="00A56286" w:rsidRPr="00A56286" w:rsidRDefault="00A56286" w:rsidP="00A56286">
      <w:pPr>
        <w:numPr>
          <w:ilvl w:val="0"/>
          <w:numId w:val="4"/>
        </w:numPr>
        <w:shd w:val="clear" w:color="auto" w:fill="FFFFFF"/>
        <w:spacing w:before="100" w:beforeAutospacing="1" w:after="0" w:line="240" w:lineRule="auto"/>
        <w:ind w:left="1140"/>
        <w:rPr>
          <w:rFonts w:ascii="Arial" w:eastAsia="Times New Roman" w:hAnsi="Arial" w:cs="Arial"/>
          <w:color w:val="1D1C1D"/>
          <w:kern w:val="0"/>
          <w:sz w:val="23"/>
          <w:szCs w:val="23"/>
          <w:lang w:eastAsia="de-DE"/>
          <w14:ligatures w14:val="none"/>
        </w:rPr>
      </w:pPr>
      <w:r w:rsidRPr="00A56286">
        <w:rPr>
          <w:rFonts w:ascii="Arial" w:eastAsia="Times New Roman" w:hAnsi="Arial" w:cs="Arial"/>
          <w:b/>
          <w:bCs/>
          <w:color w:val="1D1C1D"/>
          <w:kern w:val="0"/>
          <w:sz w:val="23"/>
          <w:szCs w:val="23"/>
          <w:lang w:eastAsia="de-DE"/>
          <w14:ligatures w14:val="none"/>
        </w:rPr>
        <w:t xml:space="preserve">Sky ohne </w:t>
      </w:r>
      <w:proofErr w:type="spellStart"/>
      <w:r w:rsidRPr="00A56286">
        <w:rPr>
          <w:rFonts w:ascii="Arial" w:eastAsia="Times New Roman" w:hAnsi="Arial" w:cs="Arial"/>
          <w:b/>
          <w:bCs/>
          <w:color w:val="1D1C1D"/>
          <w:kern w:val="0"/>
          <w:sz w:val="23"/>
          <w:szCs w:val="23"/>
          <w:lang w:eastAsia="de-DE"/>
          <w14:ligatures w14:val="none"/>
        </w:rPr>
        <w:t>Verkleinerer</w:t>
      </w:r>
      <w:proofErr w:type="spellEnd"/>
      <w:r w:rsidRPr="00A56286">
        <w:rPr>
          <w:rFonts w:ascii="Arial" w:eastAsia="Times New Roman" w:hAnsi="Arial" w:cs="Arial"/>
          <w:color w:val="1D1C1D"/>
          <w:kern w:val="0"/>
          <w:sz w:val="23"/>
          <w:szCs w:val="23"/>
          <w:lang w:eastAsia="de-DE"/>
          <w14:ligatures w14:val="none"/>
        </w:rPr>
        <w:t>, ab 70 cm, soll dann günstiger werden</w:t>
      </w:r>
    </w:p>
    <w:p w14:paraId="48D330FA" w14:textId="77777777" w:rsidR="00A56286" w:rsidRDefault="00A56286" w:rsidP="00A56286">
      <w:pPr>
        <w:numPr>
          <w:ilvl w:val="0"/>
          <w:numId w:val="4"/>
        </w:numPr>
        <w:shd w:val="clear" w:color="auto" w:fill="FFFFFF"/>
        <w:spacing w:before="100" w:beforeAutospacing="1" w:after="0" w:line="240" w:lineRule="auto"/>
        <w:ind w:left="1140"/>
        <w:rPr>
          <w:rFonts w:ascii="Arial" w:eastAsia="Times New Roman" w:hAnsi="Arial" w:cs="Arial"/>
          <w:color w:val="1D1C1D"/>
          <w:kern w:val="0"/>
          <w:sz w:val="23"/>
          <w:szCs w:val="23"/>
          <w:lang w:eastAsia="de-DE"/>
          <w14:ligatures w14:val="none"/>
        </w:rPr>
      </w:pPr>
      <w:r w:rsidRPr="00A56286">
        <w:rPr>
          <w:rFonts w:ascii="Arial" w:eastAsia="Times New Roman" w:hAnsi="Arial" w:cs="Arial"/>
          <w:b/>
          <w:bCs/>
          <w:color w:val="1D1C1D"/>
          <w:kern w:val="0"/>
          <w:sz w:val="23"/>
          <w:szCs w:val="23"/>
          <w:lang w:eastAsia="de-DE"/>
          <w14:ligatures w14:val="none"/>
        </w:rPr>
        <w:t>Sitz mit Isofix und Spanngurten, 0 bis 22 kg, </w:t>
      </w:r>
      <w:r w:rsidRPr="00A56286">
        <w:rPr>
          <w:rFonts w:ascii="Arial" w:eastAsia="Times New Roman" w:hAnsi="Arial" w:cs="Arial"/>
          <w:color w:val="1D1C1D"/>
          <w:kern w:val="0"/>
          <w:sz w:val="23"/>
          <w:szCs w:val="23"/>
          <w:lang w:eastAsia="de-DE"/>
          <w14:ligatures w14:val="none"/>
        </w:rPr>
        <w:t>keine Neigungsverstellung</w:t>
      </w:r>
    </w:p>
    <w:p w14:paraId="1F5B347C" w14:textId="77777777" w:rsidR="00A56286" w:rsidRDefault="00A56286" w:rsidP="00A56286">
      <w:pPr>
        <w:shd w:val="clear" w:color="auto" w:fill="FFFFFF"/>
        <w:spacing w:before="100" w:beforeAutospacing="1" w:after="0" w:line="240" w:lineRule="auto"/>
        <w:rPr>
          <w:rFonts w:ascii="Arial" w:eastAsia="Times New Roman" w:hAnsi="Arial" w:cs="Arial"/>
          <w:color w:val="1D1C1D"/>
          <w:kern w:val="0"/>
          <w:sz w:val="23"/>
          <w:szCs w:val="23"/>
          <w:lang w:eastAsia="de-DE"/>
          <w14:ligatures w14:val="none"/>
        </w:rPr>
      </w:pPr>
    </w:p>
    <w:p w14:paraId="5C4D29E8" w14:textId="77777777" w:rsidR="00A56286" w:rsidRDefault="00A56286" w:rsidP="00A56286">
      <w:pPr>
        <w:shd w:val="clear" w:color="auto" w:fill="FFFFFF"/>
        <w:spacing w:before="100" w:beforeAutospacing="1" w:after="0" w:line="240" w:lineRule="auto"/>
        <w:rPr>
          <w:rFonts w:ascii="Arial" w:eastAsia="Times New Roman" w:hAnsi="Arial" w:cs="Arial"/>
          <w:color w:val="1D1C1D"/>
          <w:kern w:val="0"/>
          <w:sz w:val="23"/>
          <w:szCs w:val="23"/>
          <w:lang w:eastAsia="de-DE"/>
          <w14:ligatures w14:val="none"/>
        </w:rPr>
      </w:pPr>
    </w:p>
    <w:p w14:paraId="451F7AEF" w14:textId="77777777" w:rsidR="00A56286" w:rsidRPr="00A56286" w:rsidRDefault="00A56286" w:rsidP="00A56286">
      <w:pPr>
        <w:spacing w:after="0" w:line="240" w:lineRule="auto"/>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 xml:space="preserve">ich kopiere das als Info aus dem PDF hier </w:t>
      </w:r>
      <w:proofErr w:type="spellStart"/>
      <w:r w:rsidRPr="00A56286">
        <w:rPr>
          <w:rFonts w:ascii="Arial" w:eastAsia="Times New Roman" w:hAnsi="Arial" w:cs="Arial"/>
          <w:color w:val="1D1C1D"/>
          <w:kern w:val="0"/>
          <w:sz w:val="23"/>
          <w:szCs w:val="23"/>
          <w:lang w:eastAsia="de-DE"/>
          <w14:ligatures w14:val="none"/>
        </w:rPr>
        <w:t>ein:</w:t>
      </w:r>
      <w:r w:rsidRPr="00A56286">
        <w:rPr>
          <w:rFonts w:ascii="Arial" w:eastAsia="Times New Roman" w:hAnsi="Arial" w:cs="Arial"/>
          <w:b/>
          <w:bCs/>
          <w:color w:val="1D1C1D"/>
          <w:kern w:val="0"/>
          <w:sz w:val="23"/>
          <w:szCs w:val="23"/>
          <w:lang w:eastAsia="de-DE"/>
          <w14:ligatures w14:val="none"/>
        </w:rPr>
        <w:t>Avionaut</w:t>
      </w:r>
      <w:proofErr w:type="spellEnd"/>
      <w:r w:rsidRPr="00A56286">
        <w:rPr>
          <w:rFonts w:ascii="Arial" w:eastAsia="Times New Roman" w:hAnsi="Arial" w:cs="Arial"/>
          <w:b/>
          <w:bCs/>
          <w:color w:val="1D1C1D"/>
          <w:kern w:val="0"/>
          <w:sz w:val="23"/>
          <w:szCs w:val="23"/>
          <w:lang w:eastAsia="de-DE"/>
          <w14:ligatures w14:val="none"/>
        </w:rPr>
        <w:t xml:space="preserve"> Unfallaustausch</w:t>
      </w:r>
      <w:r w:rsidRPr="00A56286">
        <w:rPr>
          <w:rFonts w:ascii="Arial" w:eastAsia="Times New Roman" w:hAnsi="Arial" w:cs="Arial"/>
          <w:color w:val="1D1C1D"/>
          <w:kern w:val="0"/>
          <w:sz w:val="23"/>
          <w:szCs w:val="23"/>
          <w:lang w:eastAsia="de-DE"/>
          <w14:ligatures w14:val="none"/>
        </w:rPr>
        <w:br/>
        <w:t>Um das Programm zu verwenden, müssen Sie folgende erforderliche Dokumente  vorbereiten und an die E-Mail </w:t>
      </w:r>
      <w:hyperlink r:id="rId5" w:tgtFrame="_blank" w:history="1">
        <w:r w:rsidRPr="00A56286">
          <w:rPr>
            <w:rFonts w:ascii="Arial" w:eastAsia="Times New Roman" w:hAnsi="Arial" w:cs="Arial"/>
            <w:color w:val="0000FF"/>
            <w:kern w:val="0"/>
            <w:sz w:val="23"/>
            <w:szCs w:val="23"/>
            <w:u w:val="single"/>
            <w:lang w:eastAsia="de-DE"/>
            <w14:ligatures w14:val="none"/>
          </w:rPr>
          <w:t>service@avionaut.com</w:t>
        </w:r>
      </w:hyperlink>
      <w:r w:rsidRPr="00A56286">
        <w:rPr>
          <w:rFonts w:ascii="Arial" w:eastAsia="Times New Roman" w:hAnsi="Arial" w:cs="Arial"/>
          <w:color w:val="1D1C1D"/>
          <w:kern w:val="0"/>
          <w:sz w:val="23"/>
          <w:szCs w:val="23"/>
          <w:lang w:eastAsia="de-DE"/>
          <w14:ligatures w14:val="none"/>
        </w:rPr>
        <w:t> senden:</w:t>
      </w:r>
    </w:p>
    <w:p w14:paraId="63BBF219" w14:textId="77777777" w:rsidR="00A56286" w:rsidRPr="00A56286" w:rsidRDefault="00A56286" w:rsidP="00A56286">
      <w:pPr>
        <w:numPr>
          <w:ilvl w:val="0"/>
          <w:numId w:val="5"/>
        </w:numPr>
        <w:spacing w:before="100" w:beforeAutospacing="1" w:after="0" w:line="240" w:lineRule="auto"/>
        <w:ind w:left="1140"/>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eine Kopie des Kaufbelegs,</w:t>
      </w:r>
    </w:p>
    <w:p w14:paraId="3C4389AA" w14:textId="77777777" w:rsidR="00A56286" w:rsidRPr="00A56286" w:rsidRDefault="00A56286" w:rsidP="00A56286">
      <w:pPr>
        <w:numPr>
          <w:ilvl w:val="0"/>
          <w:numId w:val="5"/>
        </w:numPr>
        <w:spacing w:before="100" w:beforeAutospacing="1" w:after="0" w:line="240" w:lineRule="auto"/>
        <w:ind w:left="1140"/>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Verkehrsunfallprotokoll von der Polizei,</w:t>
      </w:r>
    </w:p>
    <w:p w14:paraId="06051DC5" w14:textId="77777777" w:rsidR="00A56286" w:rsidRPr="00A56286" w:rsidRDefault="00A56286" w:rsidP="00A56286">
      <w:pPr>
        <w:numPr>
          <w:ilvl w:val="0"/>
          <w:numId w:val="5"/>
        </w:numPr>
        <w:spacing w:before="100" w:beforeAutospacing="1" w:after="0" w:line="240" w:lineRule="auto"/>
        <w:ind w:left="1140"/>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optional ein Foto vom Unfallort,</w:t>
      </w:r>
    </w:p>
    <w:p w14:paraId="0D53CE55" w14:textId="77777777" w:rsidR="00A56286" w:rsidRPr="00A56286" w:rsidRDefault="00A56286" w:rsidP="00A56286">
      <w:pPr>
        <w:numPr>
          <w:ilvl w:val="0"/>
          <w:numId w:val="5"/>
        </w:numPr>
        <w:spacing w:before="100" w:beforeAutospacing="1" w:after="0" w:line="240" w:lineRule="auto"/>
        <w:ind w:left="1140"/>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ein vom Versicherer ausgestelltes Dokument, aus dem hervorgeht, dass die Entschädigung für Schäden, die durch einen Verkehrsunfall verursacht wurden, keine Entschädigung für einen beschädigten Kindersitz umfasst,</w:t>
      </w:r>
    </w:p>
    <w:p w14:paraId="631F5C75" w14:textId="77777777" w:rsidR="00A56286" w:rsidRPr="00A56286" w:rsidRDefault="00A56286" w:rsidP="00A56286">
      <w:pPr>
        <w:spacing w:after="60" w:line="240" w:lineRule="auto"/>
        <w:rPr>
          <w:rFonts w:ascii="Arial" w:eastAsia="Times New Roman" w:hAnsi="Arial" w:cs="Arial"/>
          <w:color w:val="1D1C1D"/>
          <w:kern w:val="0"/>
          <w:sz w:val="23"/>
          <w:szCs w:val="23"/>
          <w:lang w:eastAsia="de-DE"/>
          <w14:ligatures w14:val="none"/>
        </w:rPr>
      </w:pPr>
      <w:r w:rsidRPr="00A56286">
        <w:rPr>
          <w:rFonts w:ascii="Arial" w:eastAsia="Times New Roman" w:hAnsi="Arial" w:cs="Arial"/>
          <w:color w:val="1D1C1D"/>
          <w:kern w:val="0"/>
          <w:sz w:val="23"/>
          <w:szCs w:val="23"/>
          <w:lang w:eastAsia="de-DE"/>
          <w14:ligatures w14:val="none"/>
        </w:rPr>
        <w:t>Der von einer Kollision betroffene Kindersitz ist an folgende Adresse zu senden:</w:t>
      </w:r>
      <w:r w:rsidRPr="00A56286">
        <w:rPr>
          <w:rFonts w:ascii="Arial" w:eastAsia="Times New Roman" w:hAnsi="Arial" w:cs="Arial"/>
          <w:color w:val="1D1C1D"/>
          <w:kern w:val="0"/>
          <w:sz w:val="23"/>
          <w:szCs w:val="23"/>
          <w:lang w:eastAsia="de-DE"/>
          <w14:ligatures w14:val="none"/>
        </w:rPr>
        <w:br/>
        <w:t xml:space="preserve">Ł. KARWALA </w:t>
      </w:r>
      <w:proofErr w:type="spellStart"/>
      <w:r w:rsidRPr="00A56286">
        <w:rPr>
          <w:rFonts w:ascii="Arial" w:eastAsia="Times New Roman" w:hAnsi="Arial" w:cs="Arial"/>
          <w:color w:val="1D1C1D"/>
          <w:kern w:val="0"/>
          <w:sz w:val="23"/>
          <w:szCs w:val="23"/>
          <w:lang w:eastAsia="de-DE"/>
          <w14:ligatures w14:val="none"/>
        </w:rPr>
        <w:t>Spółka</w:t>
      </w:r>
      <w:proofErr w:type="spellEnd"/>
      <w:r w:rsidRPr="00A56286">
        <w:rPr>
          <w:rFonts w:ascii="Arial" w:eastAsia="Times New Roman" w:hAnsi="Arial" w:cs="Arial"/>
          <w:color w:val="1D1C1D"/>
          <w:kern w:val="0"/>
          <w:sz w:val="23"/>
          <w:szCs w:val="23"/>
          <w:lang w:eastAsia="de-DE"/>
          <w14:ligatures w14:val="none"/>
        </w:rPr>
        <w:t xml:space="preserve"> </w:t>
      </w:r>
      <w:proofErr w:type="spellStart"/>
      <w:r w:rsidRPr="00A56286">
        <w:rPr>
          <w:rFonts w:ascii="Arial" w:eastAsia="Times New Roman" w:hAnsi="Arial" w:cs="Arial"/>
          <w:color w:val="1D1C1D"/>
          <w:kern w:val="0"/>
          <w:sz w:val="23"/>
          <w:szCs w:val="23"/>
          <w:lang w:eastAsia="de-DE"/>
          <w14:ligatures w14:val="none"/>
        </w:rPr>
        <w:t>Komandytowa</w:t>
      </w:r>
      <w:proofErr w:type="spellEnd"/>
      <w:r w:rsidRPr="00A56286">
        <w:rPr>
          <w:rFonts w:ascii="Arial" w:eastAsia="Times New Roman" w:hAnsi="Arial" w:cs="Arial"/>
          <w:color w:val="1D1C1D"/>
          <w:kern w:val="0"/>
          <w:sz w:val="23"/>
          <w:szCs w:val="23"/>
          <w:lang w:eastAsia="de-DE"/>
          <w14:ligatures w14:val="none"/>
        </w:rPr>
        <w:br/>
      </w:r>
      <w:proofErr w:type="spellStart"/>
      <w:r w:rsidRPr="00A56286">
        <w:rPr>
          <w:rFonts w:ascii="Arial" w:eastAsia="Times New Roman" w:hAnsi="Arial" w:cs="Arial"/>
          <w:color w:val="1D1C1D"/>
          <w:kern w:val="0"/>
          <w:sz w:val="23"/>
          <w:szCs w:val="23"/>
          <w:lang w:eastAsia="de-DE"/>
          <w14:ligatures w14:val="none"/>
        </w:rPr>
        <w:t>Szarlejka</w:t>
      </w:r>
      <w:proofErr w:type="spellEnd"/>
      <w:r w:rsidRPr="00A56286">
        <w:rPr>
          <w:rFonts w:ascii="Arial" w:eastAsia="Times New Roman" w:hAnsi="Arial" w:cs="Arial"/>
          <w:color w:val="1D1C1D"/>
          <w:kern w:val="0"/>
          <w:sz w:val="23"/>
          <w:szCs w:val="23"/>
          <w:lang w:eastAsia="de-DE"/>
          <w14:ligatures w14:val="none"/>
        </w:rPr>
        <w:t xml:space="preserve">, </w:t>
      </w:r>
      <w:proofErr w:type="spellStart"/>
      <w:r w:rsidRPr="00A56286">
        <w:rPr>
          <w:rFonts w:ascii="Arial" w:eastAsia="Times New Roman" w:hAnsi="Arial" w:cs="Arial"/>
          <w:color w:val="1D1C1D"/>
          <w:kern w:val="0"/>
          <w:sz w:val="23"/>
          <w:szCs w:val="23"/>
          <w:lang w:eastAsia="de-DE"/>
          <w14:ligatures w14:val="none"/>
        </w:rPr>
        <w:t>ul</w:t>
      </w:r>
      <w:proofErr w:type="spellEnd"/>
      <w:r w:rsidRPr="00A56286">
        <w:rPr>
          <w:rFonts w:ascii="Arial" w:eastAsia="Times New Roman" w:hAnsi="Arial" w:cs="Arial"/>
          <w:color w:val="1D1C1D"/>
          <w:kern w:val="0"/>
          <w:sz w:val="23"/>
          <w:szCs w:val="23"/>
          <w:lang w:eastAsia="de-DE"/>
          <w14:ligatures w14:val="none"/>
        </w:rPr>
        <w:t xml:space="preserve">. </w:t>
      </w:r>
      <w:proofErr w:type="spellStart"/>
      <w:r w:rsidRPr="00A56286">
        <w:rPr>
          <w:rFonts w:ascii="Arial" w:eastAsia="Times New Roman" w:hAnsi="Arial" w:cs="Arial"/>
          <w:color w:val="1D1C1D"/>
          <w:kern w:val="0"/>
          <w:sz w:val="23"/>
          <w:szCs w:val="23"/>
          <w:lang w:eastAsia="de-DE"/>
          <w14:ligatures w14:val="none"/>
        </w:rPr>
        <w:t>Łukaszewicza</w:t>
      </w:r>
      <w:proofErr w:type="spellEnd"/>
      <w:r w:rsidRPr="00A56286">
        <w:rPr>
          <w:rFonts w:ascii="Arial" w:eastAsia="Times New Roman" w:hAnsi="Arial" w:cs="Arial"/>
          <w:color w:val="1D1C1D"/>
          <w:kern w:val="0"/>
          <w:sz w:val="23"/>
          <w:szCs w:val="23"/>
          <w:lang w:eastAsia="de-DE"/>
          <w14:ligatures w14:val="none"/>
        </w:rPr>
        <w:t xml:space="preserve"> 172</w:t>
      </w:r>
      <w:r w:rsidRPr="00A56286">
        <w:rPr>
          <w:rFonts w:ascii="Arial" w:eastAsia="Times New Roman" w:hAnsi="Arial" w:cs="Arial"/>
          <w:color w:val="1D1C1D"/>
          <w:kern w:val="0"/>
          <w:sz w:val="23"/>
          <w:szCs w:val="23"/>
          <w:lang w:eastAsia="de-DE"/>
          <w14:ligatures w14:val="none"/>
        </w:rPr>
        <w:br/>
        <w:t xml:space="preserve">42-130 </w:t>
      </w:r>
      <w:proofErr w:type="spellStart"/>
      <w:r w:rsidRPr="00A56286">
        <w:rPr>
          <w:rFonts w:ascii="Arial" w:eastAsia="Times New Roman" w:hAnsi="Arial" w:cs="Arial"/>
          <w:color w:val="1D1C1D"/>
          <w:kern w:val="0"/>
          <w:sz w:val="23"/>
          <w:szCs w:val="23"/>
          <w:lang w:eastAsia="de-DE"/>
          <w14:ligatures w14:val="none"/>
        </w:rPr>
        <w:t>Wręczyca</w:t>
      </w:r>
      <w:proofErr w:type="spellEnd"/>
      <w:r w:rsidRPr="00A56286">
        <w:rPr>
          <w:rFonts w:ascii="Arial" w:eastAsia="Times New Roman" w:hAnsi="Arial" w:cs="Arial"/>
          <w:color w:val="1D1C1D"/>
          <w:kern w:val="0"/>
          <w:sz w:val="23"/>
          <w:szCs w:val="23"/>
          <w:lang w:eastAsia="de-DE"/>
          <w14:ligatures w14:val="none"/>
        </w:rPr>
        <w:t xml:space="preserve"> </w:t>
      </w:r>
      <w:proofErr w:type="spellStart"/>
      <w:r w:rsidRPr="00A56286">
        <w:rPr>
          <w:rFonts w:ascii="Arial" w:eastAsia="Times New Roman" w:hAnsi="Arial" w:cs="Arial"/>
          <w:color w:val="1D1C1D"/>
          <w:kern w:val="0"/>
          <w:sz w:val="23"/>
          <w:szCs w:val="23"/>
          <w:lang w:eastAsia="de-DE"/>
          <w14:ligatures w14:val="none"/>
        </w:rPr>
        <w:t>WielkaEin</w:t>
      </w:r>
      <w:proofErr w:type="spellEnd"/>
      <w:r w:rsidRPr="00A56286">
        <w:rPr>
          <w:rFonts w:ascii="Arial" w:eastAsia="Times New Roman" w:hAnsi="Arial" w:cs="Arial"/>
          <w:color w:val="1D1C1D"/>
          <w:kern w:val="0"/>
          <w:sz w:val="23"/>
          <w:szCs w:val="23"/>
          <w:lang w:eastAsia="de-DE"/>
          <w14:ligatures w14:val="none"/>
        </w:rPr>
        <w:t xml:space="preserve"> Ersatz nach einem Unfall steht jedem zur Verfügung, der einen Sitz der Marke </w:t>
      </w:r>
      <w:proofErr w:type="spellStart"/>
      <w:r w:rsidRPr="00A56286">
        <w:rPr>
          <w:rFonts w:ascii="Arial" w:eastAsia="Times New Roman" w:hAnsi="Arial" w:cs="Arial"/>
          <w:color w:val="1D1C1D"/>
          <w:kern w:val="0"/>
          <w:sz w:val="23"/>
          <w:szCs w:val="23"/>
          <w:lang w:eastAsia="de-DE"/>
          <w14:ligatures w14:val="none"/>
        </w:rPr>
        <w:t>Avionaut</w:t>
      </w:r>
      <w:proofErr w:type="spellEnd"/>
      <w:r w:rsidRPr="00A56286">
        <w:rPr>
          <w:rFonts w:ascii="Arial" w:eastAsia="Times New Roman" w:hAnsi="Arial" w:cs="Arial"/>
          <w:color w:val="1D1C1D"/>
          <w:kern w:val="0"/>
          <w:sz w:val="23"/>
          <w:szCs w:val="23"/>
          <w:lang w:eastAsia="de-DE"/>
          <w14:ligatures w14:val="none"/>
        </w:rPr>
        <w:t xml:space="preserve"> mit einer individuellen Seriennummer besitzt, dessen Kauf nicht länger als 24  Monate zurückliegt (Kaufdatum zählt). Die Bereitschaft zur Teilnahme am Programm sollte innerhalb von 30 Tagen nach dem Unfall gemeldet werden.</w:t>
      </w:r>
    </w:p>
    <w:p w14:paraId="76F0F39D" w14:textId="452ADC94" w:rsidR="00A56286" w:rsidRPr="00A56286" w:rsidRDefault="00A56286" w:rsidP="00A56286">
      <w:pPr>
        <w:shd w:val="clear" w:color="auto" w:fill="FFFFFF"/>
        <w:spacing w:before="100" w:beforeAutospacing="1" w:after="0" w:line="240" w:lineRule="auto"/>
        <w:rPr>
          <w:rFonts w:ascii="Arial" w:eastAsia="Times New Roman" w:hAnsi="Arial" w:cs="Arial"/>
          <w:color w:val="1D1C1D"/>
          <w:kern w:val="0"/>
          <w:sz w:val="23"/>
          <w:szCs w:val="23"/>
          <w:lang w:eastAsia="de-DE"/>
          <w14:ligatures w14:val="none"/>
        </w:rPr>
      </w:pPr>
      <w:hyperlink r:id="rId6" w:history="1">
        <w:r w:rsidRPr="00A56286">
          <w:rPr>
            <w:rFonts w:ascii="Arial" w:eastAsia="Times New Roman" w:hAnsi="Arial" w:cs="Arial"/>
            <w:color w:val="0000FF"/>
            <w:kern w:val="0"/>
            <w:sz w:val="18"/>
            <w:szCs w:val="18"/>
            <w:lang w:eastAsia="de-DE"/>
            <w14:ligatures w14:val="none"/>
          </w:rPr>
          <w:t>2. Nov. 2021 um 12:46 Uhr</w:t>
        </w:r>
      </w:hyperlink>
    </w:p>
    <w:p w14:paraId="1607582A" w14:textId="77777777" w:rsidR="00A56286" w:rsidRDefault="00A56286"/>
    <w:sectPr w:rsidR="00A562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90F77"/>
    <w:multiLevelType w:val="multilevel"/>
    <w:tmpl w:val="F7D0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761F0"/>
    <w:multiLevelType w:val="multilevel"/>
    <w:tmpl w:val="DCE6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6212F"/>
    <w:multiLevelType w:val="multilevel"/>
    <w:tmpl w:val="84A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30F26"/>
    <w:multiLevelType w:val="multilevel"/>
    <w:tmpl w:val="C8AA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D7863"/>
    <w:multiLevelType w:val="multilevel"/>
    <w:tmpl w:val="7DF8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557056">
    <w:abstractNumId w:val="2"/>
  </w:num>
  <w:num w:numId="2" w16cid:durableId="268514029">
    <w:abstractNumId w:val="1"/>
  </w:num>
  <w:num w:numId="3" w16cid:durableId="1837768174">
    <w:abstractNumId w:val="4"/>
  </w:num>
  <w:num w:numId="4" w16cid:durableId="1180507946">
    <w:abstractNumId w:val="3"/>
  </w:num>
  <w:num w:numId="5" w16cid:durableId="43505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286"/>
    <w:rsid w:val="00170716"/>
    <w:rsid w:val="00A562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D1388"/>
  <w15:chartTrackingRefBased/>
  <w15:docId w15:val="{3E31BBC5-4525-40F4-8233-E34182276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56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56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5628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5628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5628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5628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5628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5628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5628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5628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5628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5628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5628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5628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5628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5628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5628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56286"/>
    <w:rPr>
      <w:rFonts w:eastAsiaTheme="majorEastAsia" w:cstheme="majorBidi"/>
      <w:color w:val="272727" w:themeColor="text1" w:themeTint="D8"/>
    </w:rPr>
  </w:style>
  <w:style w:type="paragraph" w:styleId="Titel">
    <w:name w:val="Title"/>
    <w:basedOn w:val="Standard"/>
    <w:next w:val="Standard"/>
    <w:link w:val="TitelZchn"/>
    <w:uiPriority w:val="10"/>
    <w:qFormat/>
    <w:rsid w:val="00A56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5628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5628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5628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5628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56286"/>
    <w:rPr>
      <w:i/>
      <w:iCs/>
      <w:color w:val="404040" w:themeColor="text1" w:themeTint="BF"/>
    </w:rPr>
  </w:style>
  <w:style w:type="paragraph" w:styleId="Listenabsatz">
    <w:name w:val="List Paragraph"/>
    <w:basedOn w:val="Standard"/>
    <w:uiPriority w:val="34"/>
    <w:qFormat/>
    <w:rsid w:val="00A56286"/>
    <w:pPr>
      <w:ind w:left="720"/>
      <w:contextualSpacing/>
    </w:pPr>
  </w:style>
  <w:style w:type="character" w:styleId="IntensiveHervorhebung">
    <w:name w:val="Intense Emphasis"/>
    <w:basedOn w:val="Absatz-Standardschriftart"/>
    <w:uiPriority w:val="21"/>
    <w:qFormat/>
    <w:rsid w:val="00A56286"/>
    <w:rPr>
      <w:i/>
      <w:iCs/>
      <w:color w:val="0F4761" w:themeColor="accent1" w:themeShade="BF"/>
    </w:rPr>
  </w:style>
  <w:style w:type="paragraph" w:styleId="IntensivesZitat">
    <w:name w:val="Intense Quote"/>
    <w:basedOn w:val="Standard"/>
    <w:next w:val="Standard"/>
    <w:link w:val="IntensivesZitatZchn"/>
    <w:uiPriority w:val="30"/>
    <w:qFormat/>
    <w:rsid w:val="00A56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56286"/>
    <w:rPr>
      <w:i/>
      <w:iCs/>
      <w:color w:val="0F4761" w:themeColor="accent1" w:themeShade="BF"/>
    </w:rPr>
  </w:style>
  <w:style w:type="character" w:styleId="IntensiverVerweis">
    <w:name w:val="Intense Reference"/>
    <w:basedOn w:val="Absatz-Standardschriftart"/>
    <w:uiPriority w:val="32"/>
    <w:qFormat/>
    <w:rsid w:val="00A56286"/>
    <w:rPr>
      <w:b/>
      <w:bCs/>
      <w:smallCaps/>
      <w:color w:val="0F4761" w:themeColor="accent1" w:themeShade="BF"/>
      <w:spacing w:val="5"/>
    </w:rPr>
  </w:style>
  <w:style w:type="character" w:styleId="Hyperlink">
    <w:name w:val="Hyperlink"/>
    <w:basedOn w:val="Absatz-Standardschriftart"/>
    <w:uiPriority w:val="99"/>
    <w:semiHidden/>
    <w:unhideWhenUsed/>
    <w:rsid w:val="00A56286"/>
    <w:rPr>
      <w:color w:val="0000FF"/>
      <w:u w:val="single"/>
    </w:rPr>
  </w:style>
  <w:style w:type="character" w:customStyle="1" w:styleId="c-timestamplabel">
    <w:name w:val="c-timestamp__label"/>
    <w:basedOn w:val="Absatz-Standardschriftart"/>
    <w:rsid w:val="00A56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527353">
      <w:bodyDiv w:val="1"/>
      <w:marLeft w:val="0"/>
      <w:marRight w:val="0"/>
      <w:marTop w:val="0"/>
      <w:marBottom w:val="0"/>
      <w:divBdr>
        <w:top w:val="none" w:sz="0" w:space="0" w:color="auto"/>
        <w:left w:val="none" w:sz="0" w:space="0" w:color="auto"/>
        <w:bottom w:val="none" w:sz="0" w:space="0" w:color="auto"/>
        <w:right w:val="none" w:sz="0" w:space="0" w:color="auto"/>
      </w:divBdr>
    </w:div>
    <w:div w:id="1986353683">
      <w:bodyDiv w:val="1"/>
      <w:marLeft w:val="0"/>
      <w:marRight w:val="0"/>
      <w:marTop w:val="0"/>
      <w:marBottom w:val="0"/>
      <w:divBdr>
        <w:top w:val="none" w:sz="0" w:space="0" w:color="auto"/>
        <w:left w:val="none" w:sz="0" w:space="0" w:color="auto"/>
        <w:bottom w:val="none" w:sz="0" w:space="0" w:color="auto"/>
        <w:right w:val="none" w:sz="0" w:space="0" w:color="auto"/>
      </w:divBdr>
      <w:divsChild>
        <w:div w:id="1697189819">
          <w:marLeft w:val="0"/>
          <w:marRight w:val="0"/>
          <w:marTop w:val="0"/>
          <w:marBottom w:val="60"/>
          <w:divBdr>
            <w:top w:val="none" w:sz="0" w:space="0" w:color="auto"/>
            <w:left w:val="none" w:sz="0" w:space="0" w:color="auto"/>
            <w:bottom w:val="none" w:sz="0" w:space="0" w:color="auto"/>
            <w:right w:val="none" w:sz="0" w:space="0" w:color="auto"/>
          </w:divBdr>
          <w:divsChild>
            <w:div w:id="441270145">
              <w:marLeft w:val="0"/>
              <w:marRight w:val="0"/>
              <w:marTop w:val="0"/>
              <w:marBottom w:val="0"/>
              <w:divBdr>
                <w:top w:val="none" w:sz="0" w:space="0" w:color="auto"/>
                <w:left w:val="none" w:sz="0" w:space="0" w:color="auto"/>
                <w:bottom w:val="none" w:sz="0" w:space="0" w:color="auto"/>
                <w:right w:val="none" w:sz="0" w:space="0" w:color="auto"/>
              </w:divBdr>
              <w:divsChild>
                <w:div w:id="1756785799">
                  <w:marLeft w:val="0"/>
                  <w:marRight w:val="0"/>
                  <w:marTop w:val="0"/>
                  <w:marBottom w:val="0"/>
                  <w:divBdr>
                    <w:top w:val="none" w:sz="0" w:space="0" w:color="auto"/>
                    <w:left w:val="none" w:sz="0" w:space="0" w:color="auto"/>
                    <w:bottom w:val="none" w:sz="0" w:space="0" w:color="auto"/>
                    <w:right w:val="none" w:sz="0" w:space="0" w:color="auto"/>
                  </w:divBdr>
                  <w:divsChild>
                    <w:div w:id="1843281693">
                      <w:marLeft w:val="0"/>
                      <w:marRight w:val="0"/>
                      <w:marTop w:val="0"/>
                      <w:marBottom w:val="0"/>
                      <w:divBdr>
                        <w:top w:val="none" w:sz="0" w:space="0" w:color="auto"/>
                        <w:left w:val="none" w:sz="0" w:space="0" w:color="auto"/>
                        <w:bottom w:val="none" w:sz="0" w:space="0" w:color="auto"/>
                        <w:right w:val="none" w:sz="0" w:space="0" w:color="auto"/>
                      </w:divBdr>
                      <w:divsChild>
                        <w:div w:id="814840344">
                          <w:marLeft w:val="0"/>
                          <w:marRight w:val="0"/>
                          <w:marTop w:val="0"/>
                          <w:marBottom w:val="0"/>
                          <w:divBdr>
                            <w:top w:val="none" w:sz="0" w:space="0" w:color="auto"/>
                            <w:left w:val="none" w:sz="0" w:space="0" w:color="auto"/>
                            <w:bottom w:val="none" w:sz="0" w:space="0" w:color="auto"/>
                            <w:right w:val="none" w:sz="0" w:space="0" w:color="auto"/>
                          </w:divBdr>
                        </w:div>
                        <w:div w:id="18903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milie-baer.slack.com/archives/CNHJYSSNL/p1635853600002200" TargetMode="External"/><Relationship Id="rId5" Type="http://schemas.openxmlformats.org/officeDocument/2006/relationships/hyperlink" Target="mailto:service@avionau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2123</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Müller-Leschner</dc:creator>
  <cp:keywords/>
  <dc:description/>
  <cp:lastModifiedBy>Sandra Müller-Leschner</cp:lastModifiedBy>
  <cp:revision>1</cp:revision>
  <dcterms:created xsi:type="dcterms:W3CDTF">2024-06-09T11:36:00Z</dcterms:created>
  <dcterms:modified xsi:type="dcterms:W3CDTF">2024-06-09T11:37:00Z</dcterms:modified>
</cp:coreProperties>
</file>