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D85347" w14:textId="0B7AE5E4" w:rsidR="00FE594A" w:rsidRDefault="00FE594A">
      <w:proofErr w:type="spellStart"/>
      <w:r>
        <w:t>Cybex</w:t>
      </w:r>
      <w:proofErr w:type="spellEnd"/>
      <w:r>
        <w:t xml:space="preserve"> Unterschied Cloud T zu G, </w:t>
      </w:r>
      <w:proofErr w:type="spellStart"/>
      <w:r>
        <w:t>Anoris</w:t>
      </w:r>
      <w:proofErr w:type="spellEnd"/>
      <w:r w:rsidR="00D422E4">
        <w:t>, Solution Z zu T, Kompatibilität</w:t>
      </w:r>
    </w:p>
    <w:p w14:paraId="0BC15390" w14:textId="77777777" w:rsidR="00D422E4" w:rsidRDefault="00D422E4"/>
    <w:p w14:paraId="7F0726E1" w14:textId="77777777" w:rsidR="00FE594A" w:rsidRDefault="00FE594A"/>
    <w:p w14:paraId="3B0A9561" w14:textId="77777777" w:rsidR="00FE594A" w:rsidRPr="00FE594A" w:rsidRDefault="00FE594A" w:rsidP="00FE594A">
      <w:pPr>
        <w:spacing w:after="0" w:line="240" w:lineRule="auto"/>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 xml:space="preserve">Habe mir das Warten damit vertrieben, mir ein </w:t>
      </w:r>
      <w:proofErr w:type="spellStart"/>
      <w:r w:rsidRPr="00FE594A">
        <w:rPr>
          <w:rFonts w:ascii="Times New Roman" w:eastAsia="Times New Roman" w:hAnsi="Times New Roman" w:cs="Times New Roman"/>
          <w:kern w:val="0"/>
          <w:sz w:val="23"/>
          <w:szCs w:val="23"/>
          <w:lang w:eastAsia="de-DE"/>
          <w14:ligatures w14:val="none"/>
        </w:rPr>
        <w:t>TikTok</w:t>
      </w:r>
      <w:proofErr w:type="spellEnd"/>
      <w:r w:rsidRPr="00FE594A">
        <w:rPr>
          <w:rFonts w:ascii="Times New Roman" w:eastAsia="Times New Roman" w:hAnsi="Times New Roman" w:cs="Times New Roman"/>
          <w:kern w:val="0"/>
          <w:sz w:val="23"/>
          <w:szCs w:val="23"/>
          <w:lang w:eastAsia="de-DE"/>
          <w14:ligatures w14:val="none"/>
        </w:rPr>
        <w:t xml:space="preserve">-Dings von </w:t>
      </w:r>
      <w:proofErr w:type="spellStart"/>
      <w:r w:rsidRPr="00FE594A">
        <w:rPr>
          <w:rFonts w:ascii="Times New Roman" w:eastAsia="Times New Roman" w:hAnsi="Times New Roman" w:cs="Times New Roman"/>
          <w:kern w:val="0"/>
          <w:sz w:val="23"/>
          <w:szCs w:val="23"/>
          <w:lang w:eastAsia="de-DE"/>
          <w14:ligatures w14:val="none"/>
        </w:rPr>
        <w:t>BabyOne</w:t>
      </w:r>
      <w:proofErr w:type="spellEnd"/>
      <w:r w:rsidRPr="00FE594A">
        <w:rPr>
          <w:rFonts w:ascii="Times New Roman" w:eastAsia="Times New Roman" w:hAnsi="Times New Roman" w:cs="Times New Roman"/>
          <w:kern w:val="0"/>
          <w:sz w:val="23"/>
          <w:szCs w:val="23"/>
          <w:lang w:eastAsia="de-DE"/>
          <w14:ligatures w14:val="none"/>
        </w:rPr>
        <w:t xml:space="preserve"> anzuschauen </w:t>
      </w:r>
      <w:r w:rsidRPr="00FE594A">
        <w:rPr>
          <w:rFonts w:ascii="Times New Roman" w:eastAsia="Times New Roman" w:hAnsi="Times New Roman" w:cs="Times New Roman"/>
          <w:noProof/>
          <w:kern w:val="0"/>
          <w:sz w:val="23"/>
          <w:szCs w:val="23"/>
          <w:lang w:eastAsia="de-DE"/>
          <w14:ligatures w14:val="none"/>
        </w:rPr>
        <w:drawing>
          <wp:inline distT="0" distB="0" distL="0" distR="0" wp14:anchorId="3EBA5A04" wp14:editId="0E1C2ED0">
            <wp:extent cx="209550" cy="209550"/>
            <wp:effectExtent l="0" t="0" r="0" b="0"/>
            <wp:docPr id="20" name="Bild 20" descr=":herausgestreckte_zu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erausgestreckte_zun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FE594A">
        <w:rPr>
          <w:rFonts w:ascii="Times New Roman" w:eastAsia="Times New Roman" w:hAnsi="Times New Roman" w:cs="Times New Roman"/>
          <w:b/>
          <w:bCs/>
          <w:kern w:val="0"/>
          <w:sz w:val="23"/>
          <w:szCs w:val="23"/>
          <w:lang w:eastAsia="de-DE"/>
          <w14:ligatures w14:val="none"/>
        </w:rPr>
        <w:t>Unterschiede Cloud G und Cloud T</w:t>
      </w:r>
    </w:p>
    <w:p w14:paraId="201189D9" w14:textId="77777777" w:rsidR="00FE594A" w:rsidRPr="00FE594A" w:rsidRDefault="00FE594A" w:rsidP="00FE594A">
      <w:pPr>
        <w:numPr>
          <w:ilvl w:val="0"/>
          <w:numId w:val="1"/>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Cloud T hat mehr Kopfstützeneinstellungen</w:t>
      </w:r>
    </w:p>
    <w:p w14:paraId="5BE21AFA" w14:textId="77777777" w:rsidR="00FE594A" w:rsidRPr="00FE594A" w:rsidRDefault="00FE594A" w:rsidP="00FE594A">
      <w:pPr>
        <w:numPr>
          <w:ilvl w:val="0"/>
          <w:numId w:val="1"/>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Bezug ist anders</w:t>
      </w:r>
    </w:p>
    <w:p w14:paraId="0C31DE29" w14:textId="77777777" w:rsidR="00FE594A" w:rsidRPr="00FE594A" w:rsidRDefault="00FE594A" w:rsidP="00FE594A">
      <w:pPr>
        <w:numPr>
          <w:ilvl w:val="0"/>
          <w:numId w:val="1"/>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Cloud G (4 kg) ist leichter als Cloud T (4,9 kg)</w:t>
      </w:r>
    </w:p>
    <w:p w14:paraId="70248F9A" w14:textId="77777777" w:rsidR="00FE594A" w:rsidRPr="00FE594A" w:rsidRDefault="00FE594A" w:rsidP="00FE594A">
      <w:pPr>
        <w:numPr>
          <w:ilvl w:val="0"/>
          <w:numId w:val="1"/>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Cloud G lässt sich nicht ganz flach stellen, </w:t>
      </w:r>
      <w:r w:rsidRPr="00FE594A">
        <w:rPr>
          <w:rFonts w:ascii="Times New Roman" w:eastAsia="Times New Roman" w:hAnsi="Times New Roman" w:cs="Times New Roman"/>
          <w:b/>
          <w:bCs/>
          <w:kern w:val="0"/>
          <w:sz w:val="23"/>
          <w:szCs w:val="23"/>
          <w:lang w:eastAsia="de-DE"/>
          <w14:ligatures w14:val="none"/>
        </w:rPr>
        <w:t>keine flache Ruheposition</w:t>
      </w:r>
    </w:p>
    <w:p w14:paraId="45A5F670" w14:textId="77777777" w:rsidR="00FE594A" w:rsidRPr="00FE594A" w:rsidRDefault="00FE594A" w:rsidP="00FE594A">
      <w:pPr>
        <w:numPr>
          <w:ilvl w:val="0"/>
          <w:numId w:val="1"/>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Cloud G hat </w:t>
      </w:r>
      <w:r w:rsidRPr="00FE594A">
        <w:rPr>
          <w:rFonts w:ascii="Times New Roman" w:eastAsia="Times New Roman" w:hAnsi="Times New Roman" w:cs="Times New Roman"/>
          <w:b/>
          <w:bCs/>
          <w:kern w:val="0"/>
          <w:sz w:val="23"/>
          <w:szCs w:val="23"/>
          <w:lang w:eastAsia="de-DE"/>
          <w14:ligatures w14:val="none"/>
        </w:rPr>
        <w:t>Flugzulassung</w:t>
      </w:r>
    </w:p>
    <w:p w14:paraId="0AEC0B52" w14:textId="77777777" w:rsidR="00FE594A" w:rsidRPr="00FE594A" w:rsidRDefault="00FE594A" w:rsidP="00FE594A">
      <w:pPr>
        <w:numPr>
          <w:ilvl w:val="0"/>
          <w:numId w:val="1"/>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Cloud G hat integrierten (schlechteren!) Seitenaufprallschutz</w:t>
      </w:r>
    </w:p>
    <w:p w14:paraId="1C7AFA18" w14:textId="77777777" w:rsidR="00FE594A" w:rsidRPr="00FE594A" w:rsidRDefault="00FE594A" w:rsidP="00FE594A">
      <w:pPr>
        <w:numPr>
          <w:ilvl w:val="0"/>
          <w:numId w:val="1"/>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Cloud G hat deutlich schlechtere Marge</w:t>
      </w:r>
    </w:p>
    <w:p w14:paraId="34D93220" w14:textId="77777777" w:rsidR="00FE594A" w:rsidRPr="00FE594A" w:rsidRDefault="00FE594A" w:rsidP="00FE594A">
      <w:pPr>
        <w:spacing w:after="60" w:line="240" w:lineRule="auto"/>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Frontalcrash Cloud G: 1,2 (Cloud T: 0,9)</w:t>
      </w:r>
      <w:r w:rsidRPr="00FE594A">
        <w:rPr>
          <w:rFonts w:ascii="Times New Roman" w:eastAsia="Times New Roman" w:hAnsi="Times New Roman" w:cs="Times New Roman"/>
          <w:kern w:val="0"/>
          <w:sz w:val="23"/>
          <w:szCs w:val="23"/>
          <w:lang w:eastAsia="de-DE"/>
          <w14:ligatures w14:val="none"/>
        </w:rPr>
        <w:br/>
        <w:t>Seitencrash Cloud G: 1,8 (Cloud T: 0,7)</w:t>
      </w:r>
      <w:r w:rsidRPr="00FE594A">
        <w:rPr>
          <w:rFonts w:ascii="Times New Roman" w:eastAsia="Times New Roman" w:hAnsi="Times New Roman" w:cs="Times New Roman"/>
          <w:kern w:val="0"/>
          <w:sz w:val="20"/>
          <w:szCs w:val="20"/>
          <w:lang w:eastAsia="de-DE"/>
          <w14:ligatures w14:val="none"/>
        </w:rPr>
        <w:t> (bearbeitet) </w:t>
      </w:r>
    </w:p>
    <w:p w14:paraId="0B64D370" w14:textId="77777777" w:rsidR="00FE594A" w:rsidRPr="00FE594A" w:rsidRDefault="00FE594A" w:rsidP="00FE594A">
      <w:pPr>
        <w:spacing w:after="60" w:line="240" w:lineRule="auto"/>
        <w:rPr>
          <w:rFonts w:ascii="Times New Roman" w:eastAsia="Times New Roman" w:hAnsi="Times New Roman" w:cs="Times New Roman"/>
          <w:kern w:val="0"/>
          <w:sz w:val="23"/>
          <w:szCs w:val="23"/>
          <w:lang w:eastAsia="de-DE"/>
          <w14:ligatures w14:val="none"/>
        </w:rPr>
      </w:pPr>
      <w:hyperlink r:id="rId6" w:history="1">
        <w:r w:rsidRPr="00FE594A">
          <w:rPr>
            <w:rFonts w:ascii="Times New Roman" w:eastAsia="Times New Roman" w:hAnsi="Times New Roman" w:cs="Times New Roman"/>
            <w:color w:val="0000FF"/>
            <w:kern w:val="0"/>
            <w:sz w:val="18"/>
            <w:szCs w:val="18"/>
            <w:lang w:eastAsia="de-DE"/>
            <w14:ligatures w14:val="none"/>
          </w:rPr>
          <w:t>21. Mai um 10:46 Uhr</w:t>
        </w:r>
      </w:hyperlink>
    </w:p>
    <w:p w14:paraId="3610330D" w14:textId="77777777" w:rsidR="00FE594A" w:rsidRPr="00FE594A" w:rsidRDefault="00FE594A" w:rsidP="00FE594A">
      <w:pPr>
        <w:spacing w:after="0" w:line="240" w:lineRule="auto"/>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noProof/>
          <w:kern w:val="0"/>
          <w:sz w:val="23"/>
          <w:szCs w:val="23"/>
          <w:lang w:eastAsia="de-DE"/>
          <w14:ligatures w14:val="none"/>
        </w:rPr>
        <w:drawing>
          <wp:inline distT="0" distB="0" distL="0" distR="0" wp14:anchorId="6A3C8F7E" wp14:editId="3059BBE0">
            <wp:extent cx="228600" cy="228600"/>
            <wp:effectExtent l="0" t="0" r="0" b="0"/>
            <wp:docPr id="21" name="Bild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FE594A">
        <w:rPr>
          <w:rFonts w:ascii="Times New Roman" w:eastAsia="Times New Roman" w:hAnsi="Times New Roman" w:cs="Times New Roman"/>
          <w:kern w:val="0"/>
          <w:sz w:val="23"/>
          <w:szCs w:val="23"/>
          <w:lang w:eastAsia="de-DE"/>
          <w14:ligatures w14:val="none"/>
        </w:rPr>
        <w:t> </w:t>
      </w:r>
      <w:proofErr w:type="spellStart"/>
      <w:r w:rsidRPr="00FE594A">
        <w:rPr>
          <w:rFonts w:ascii="Times New Roman" w:eastAsia="Times New Roman" w:hAnsi="Times New Roman" w:cs="Times New Roman"/>
          <w:b/>
          <w:bCs/>
          <w:kern w:val="0"/>
          <w:sz w:val="23"/>
          <w:szCs w:val="23"/>
          <w:lang w:eastAsia="de-DE"/>
          <w14:ligatures w14:val="none"/>
        </w:rPr>
        <w:t>Maraike</w:t>
      </w:r>
      <w:proofErr w:type="spellEnd"/>
      <w:r w:rsidRPr="00FE594A">
        <w:rPr>
          <w:rFonts w:ascii="Times New Roman" w:eastAsia="Times New Roman" w:hAnsi="Times New Roman" w:cs="Times New Roman"/>
          <w:b/>
          <w:bCs/>
          <w:kern w:val="0"/>
          <w:sz w:val="23"/>
          <w:szCs w:val="23"/>
          <w:lang w:eastAsia="de-DE"/>
          <w14:ligatures w14:val="none"/>
        </w:rPr>
        <w:t xml:space="preserve"> </w:t>
      </w:r>
      <w:proofErr w:type="spellStart"/>
      <w:r w:rsidRPr="00FE594A">
        <w:rPr>
          <w:rFonts w:ascii="Times New Roman" w:eastAsia="Times New Roman" w:hAnsi="Times New Roman" w:cs="Times New Roman"/>
          <w:b/>
          <w:bCs/>
          <w:kern w:val="0"/>
          <w:sz w:val="23"/>
          <w:szCs w:val="23"/>
          <w:lang w:eastAsia="de-DE"/>
          <w14:ligatures w14:val="none"/>
        </w:rPr>
        <w:t>Gertje</w:t>
      </w:r>
      <w:proofErr w:type="spellEnd"/>
    </w:p>
    <w:p w14:paraId="26833884" w14:textId="77777777" w:rsidR="00FE594A" w:rsidRPr="00FE594A" w:rsidRDefault="00FE594A" w:rsidP="00FE594A">
      <w:pPr>
        <w:spacing w:after="0" w:line="240" w:lineRule="auto"/>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 xml:space="preserve">Ich hatte heute das Meeting mit </w:t>
      </w:r>
      <w:proofErr w:type="spellStart"/>
      <w:r w:rsidRPr="00FE594A">
        <w:rPr>
          <w:rFonts w:ascii="Times New Roman" w:eastAsia="Times New Roman" w:hAnsi="Times New Roman" w:cs="Times New Roman"/>
          <w:kern w:val="0"/>
          <w:sz w:val="23"/>
          <w:szCs w:val="23"/>
          <w:lang w:eastAsia="de-DE"/>
          <w14:ligatures w14:val="none"/>
        </w:rPr>
        <w:t>Cybex</w:t>
      </w:r>
      <w:proofErr w:type="spellEnd"/>
      <w:r w:rsidRPr="00FE594A">
        <w:rPr>
          <w:rFonts w:ascii="Times New Roman" w:eastAsia="Times New Roman" w:hAnsi="Times New Roman" w:cs="Times New Roman"/>
          <w:kern w:val="0"/>
          <w:sz w:val="23"/>
          <w:szCs w:val="23"/>
          <w:lang w:eastAsia="de-DE"/>
          <w14:ligatures w14:val="none"/>
        </w:rPr>
        <w:t xml:space="preserve"> und fasse es euch hier kurz zusammen. Ich habe auch ein paar Screenshots von Unfallstatistiken und Verletzungen gemacht, wenn ihr möchtet teile ich die auch (natürlich nicht zur öffentlichen Weitergabe). Erstmal nur meine Notizen ohne Bewertung:</w:t>
      </w:r>
    </w:p>
    <w:p w14:paraId="131BDBAD" w14:textId="77777777" w:rsidR="00FE594A" w:rsidRPr="00FE594A" w:rsidRDefault="00FE594A" w:rsidP="00FE594A">
      <w:pPr>
        <w:numPr>
          <w:ilvl w:val="0"/>
          <w:numId w:val="2"/>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um ein Gurtsystem festzuziehen (5-Punkt-Gurt) so dass es richtig fest sitzt brauche ich eine Kraft von 300NM (2 Kisten Bier anheben)</w:t>
      </w:r>
    </w:p>
    <w:p w14:paraId="2EC72669" w14:textId="77777777" w:rsidR="00FE594A" w:rsidRPr="00FE594A" w:rsidRDefault="00FE594A" w:rsidP="00FE594A">
      <w:pPr>
        <w:numPr>
          <w:ilvl w:val="0"/>
          <w:numId w:val="2"/>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sie verraten nicht, ab welcher Belastung der Airbag aufgeht, nur dass er dann aufgeht wenn er gebraucht wird </w:t>
      </w:r>
      <w:r w:rsidRPr="00FE594A">
        <w:rPr>
          <w:rFonts w:ascii="Times New Roman" w:eastAsia="Times New Roman" w:hAnsi="Times New Roman" w:cs="Times New Roman"/>
          <w:noProof/>
          <w:kern w:val="0"/>
          <w:sz w:val="23"/>
          <w:szCs w:val="23"/>
          <w:lang w:eastAsia="de-DE"/>
          <w14:ligatures w14:val="none"/>
        </w:rPr>
        <w:drawing>
          <wp:inline distT="0" distB="0" distL="0" distR="0" wp14:anchorId="7D8957D0" wp14:editId="18FAC5CB">
            <wp:extent cx="209550" cy="209550"/>
            <wp:effectExtent l="0" t="0" r="0" b="0"/>
            <wp:docPr id="22" name="Bild 22" descr=":zwink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zwinker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p>
    <w:p w14:paraId="29194437" w14:textId="77777777" w:rsidR="00FE594A" w:rsidRPr="00FE594A" w:rsidRDefault="00FE594A" w:rsidP="00FE594A">
      <w:pPr>
        <w:numPr>
          <w:ilvl w:val="0"/>
          <w:numId w:val="2"/>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bei einer Notbremsung wirken ca. Kräfte von 1G</w:t>
      </w:r>
    </w:p>
    <w:p w14:paraId="495AC30D" w14:textId="77777777" w:rsidR="00FE594A" w:rsidRPr="00FE594A" w:rsidRDefault="00FE594A" w:rsidP="00FE594A">
      <w:pPr>
        <w:numPr>
          <w:ilvl w:val="0"/>
          <w:numId w:val="2"/>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proofErr w:type="spellStart"/>
      <w:r w:rsidRPr="00FE594A">
        <w:rPr>
          <w:rFonts w:ascii="Times New Roman" w:eastAsia="Times New Roman" w:hAnsi="Times New Roman" w:cs="Times New Roman"/>
          <w:kern w:val="0"/>
          <w:sz w:val="23"/>
          <w:szCs w:val="23"/>
          <w:lang w:eastAsia="de-DE"/>
          <w14:ligatures w14:val="none"/>
        </w:rPr>
        <w:t>Cybex</w:t>
      </w:r>
      <w:proofErr w:type="spellEnd"/>
      <w:r w:rsidRPr="00FE594A">
        <w:rPr>
          <w:rFonts w:ascii="Times New Roman" w:eastAsia="Times New Roman" w:hAnsi="Times New Roman" w:cs="Times New Roman"/>
          <w:kern w:val="0"/>
          <w:sz w:val="23"/>
          <w:szCs w:val="23"/>
          <w:lang w:eastAsia="de-DE"/>
          <w14:ligatures w14:val="none"/>
        </w:rPr>
        <w:t xml:space="preserve"> testet die Sitze bei Belastungen bis 80G</w:t>
      </w:r>
    </w:p>
    <w:p w14:paraId="39F9B818" w14:textId="77777777" w:rsidR="00FE594A" w:rsidRPr="00FE594A" w:rsidRDefault="00FE594A" w:rsidP="00FE594A">
      <w:pPr>
        <w:numPr>
          <w:ilvl w:val="0"/>
          <w:numId w:val="2"/>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proofErr w:type="spellStart"/>
      <w:r w:rsidRPr="00FE594A">
        <w:rPr>
          <w:rFonts w:ascii="Times New Roman" w:eastAsia="Times New Roman" w:hAnsi="Times New Roman" w:cs="Times New Roman"/>
          <w:kern w:val="0"/>
          <w:sz w:val="23"/>
          <w:szCs w:val="23"/>
          <w:lang w:eastAsia="de-DE"/>
          <w14:ligatures w14:val="none"/>
        </w:rPr>
        <w:t>Anoris</w:t>
      </w:r>
      <w:proofErr w:type="spellEnd"/>
      <w:r w:rsidRPr="00FE594A">
        <w:rPr>
          <w:rFonts w:ascii="Times New Roman" w:eastAsia="Times New Roman" w:hAnsi="Times New Roman" w:cs="Times New Roman"/>
          <w:kern w:val="0"/>
          <w:sz w:val="23"/>
          <w:szCs w:val="23"/>
          <w:lang w:eastAsia="de-DE"/>
          <w14:ligatures w14:val="none"/>
        </w:rPr>
        <w:t xml:space="preserve"> über 1000x getestet, auch mit zu kleinen, zu großen Dummies, mit Gegenständen auf dem FK etc.</w:t>
      </w:r>
    </w:p>
    <w:p w14:paraId="3C18398D" w14:textId="77777777" w:rsidR="00FE594A" w:rsidRPr="00FE594A" w:rsidRDefault="00FE594A" w:rsidP="00FE594A">
      <w:pPr>
        <w:numPr>
          <w:ilvl w:val="0"/>
          <w:numId w:val="2"/>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 xml:space="preserve">Problem: Eltern kaufen </w:t>
      </w:r>
      <w:proofErr w:type="spellStart"/>
      <w:r w:rsidRPr="00FE594A">
        <w:rPr>
          <w:rFonts w:ascii="Times New Roman" w:eastAsia="Times New Roman" w:hAnsi="Times New Roman" w:cs="Times New Roman"/>
          <w:kern w:val="0"/>
          <w:sz w:val="23"/>
          <w:szCs w:val="23"/>
          <w:lang w:eastAsia="de-DE"/>
          <w14:ligatures w14:val="none"/>
        </w:rPr>
        <w:t>Reboarder</w:t>
      </w:r>
      <w:proofErr w:type="spellEnd"/>
      <w:r w:rsidRPr="00FE594A">
        <w:rPr>
          <w:rFonts w:ascii="Times New Roman" w:eastAsia="Times New Roman" w:hAnsi="Times New Roman" w:cs="Times New Roman"/>
          <w:kern w:val="0"/>
          <w:sz w:val="23"/>
          <w:szCs w:val="23"/>
          <w:lang w:eastAsia="de-DE"/>
          <w14:ligatures w14:val="none"/>
        </w:rPr>
        <w:t>, drehen die Kinder aber bereits im 2. LJ vorwärts (UK: 97%)</w:t>
      </w:r>
    </w:p>
    <w:p w14:paraId="08649EFB" w14:textId="77777777" w:rsidR="00FE594A" w:rsidRPr="00FE594A" w:rsidRDefault="00FE594A" w:rsidP="00FE594A">
      <w:pPr>
        <w:numPr>
          <w:ilvl w:val="0"/>
          <w:numId w:val="2"/>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 xml:space="preserve">im </w:t>
      </w:r>
      <w:proofErr w:type="spellStart"/>
      <w:r w:rsidRPr="00FE594A">
        <w:rPr>
          <w:rFonts w:ascii="Times New Roman" w:eastAsia="Times New Roman" w:hAnsi="Times New Roman" w:cs="Times New Roman"/>
          <w:kern w:val="0"/>
          <w:sz w:val="23"/>
          <w:szCs w:val="23"/>
          <w:lang w:eastAsia="de-DE"/>
          <w14:ligatures w14:val="none"/>
        </w:rPr>
        <w:t>Anoris</w:t>
      </w:r>
      <w:proofErr w:type="spellEnd"/>
      <w:r w:rsidRPr="00FE594A">
        <w:rPr>
          <w:rFonts w:ascii="Times New Roman" w:eastAsia="Times New Roman" w:hAnsi="Times New Roman" w:cs="Times New Roman"/>
          <w:kern w:val="0"/>
          <w:sz w:val="23"/>
          <w:szCs w:val="23"/>
          <w:lang w:eastAsia="de-DE"/>
          <w14:ligatures w14:val="none"/>
        </w:rPr>
        <w:t xml:space="preserve"> ist das Kind nicht so fest fixiert wie im 5-Punkt-Gurt (es kann sich etwas nach vorne lehnen um den Rücken zu "belüften" </w:t>
      </w:r>
      <w:proofErr w:type="spellStart"/>
      <w:r w:rsidRPr="00FE594A">
        <w:rPr>
          <w:rFonts w:ascii="Times New Roman" w:eastAsia="Times New Roman" w:hAnsi="Times New Roman" w:cs="Times New Roman"/>
          <w:kern w:val="0"/>
          <w:sz w:val="23"/>
          <w:szCs w:val="23"/>
          <w:lang w:eastAsia="de-DE"/>
          <w14:ligatures w14:val="none"/>
        </w:rPr>
        <w:t>etc</w:t>
      </w:r>
      <w:proofErr w:type="spellEnd"/>
      <w:r w:rsidRPr="00FE594A">
        <w:rPr>
          <w:rFonts w:ascii="Times New Roman" w:eastAsia="Times New Roman" w:hAnsi="Times New Roman" w:cs="Times New Roman"/>
          <w:kern w:val="0"/>
          <w:sz w:val="23"/>
          <w:szCs w:val="23"/>
          <w:lang w:eastAsia="de-DE"/>
          <w14:ligatures w14:val="none"/>
        </w:rPr>
        <w:t xml:space="preserve"> und sitzt auf längeren Fahrten somit nicht so starr</w:t>
      </w:r>
    </w:p>
    <w:p w14:paraId="1733C4F9" w14:textId="77777777" w:rsidR="00FE594A" w:rsidRPr="00FE594A" w:rsidRDefault="00FE594A" w:rsidP="00FE594A">
      <w:pPr>
        <w:numPr>
          <w:ilvl w:val="0"/>
          <w:numId w:val="2"/>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zwischendurch Lob: Familie Bär hat die informativste Website zum Thema Sicherheit und er (Marvin Becker) empfiehlt sie oft neuen Kollegen zur Einarbeitung *schleim</w:t>
      </w:r>
    </w:p>
    <w:p w14:paraId="38184A5E" w14:textId="77777777" w:rsidR="00FE594A" w:rsidRPr="00FE594A" w:rsidRDefault="00FE594A" w:rsidP="00FE594A">
      <w:pPr>
        <w:numPr>
          <w:ilvl w:val="0"/>
          <w:numId w:val="2"/>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 xml:space="preserve">beim neuen </w:t>
      </w:r>
      <w:proofErr w:type="spellStart"/>
      <w:r w:rsidRPr="00FE594A">
        <w:rPr>
          <w:rFonts w:ascii="Times New Roman" w:eastAsia="Times New Roman" w:hAnsi="Times New Roman" w:cs="Times New Roman"/>
          <w:kern w:val="0"/>
          <w:sz w:val="23"/>
          <w:szCs w:val="23"/>
          <w:lang w:eastAsia="de-DE"/>
          <w14:ligatures w14:val="none"/>
        </w:rPr>
        <w:t>Anoris</w:t>
      </w:r>
      <w:proofErr w:type="spellEnd"/>
      <w:r w:rsidRPr="00FE594A">
        <w:rPr>
          <w:rFonts w:ascii="Times New Roman" w:eastAsia="Times New Roman" w:hAnsi="Times New Roman" w:cs="Times New Roman"/>
          <w:kern w:val="0"/>
          <w:sz w:val="23"/>
          <w:szCs w:val="23"/>
          <w:lang w:eastAsia="de-DE"/>
          <w14:ligatures w14:val="none"/>
        </w:rPr>
        <w:t xml:space="preserve"> T2 ist der FK 25% kleiner</w:t>
      </w:r>
    </w:p>
    <w:p w14:paraId="16E9BDAF" w14:textId="77777777" w:rsidR="00FE594A" w:rsidRPr="00FE594A" w:rsidRDefault="00FE594A" w:rsidP="00FE594A">
      <w:pPr>
        <w:numPr>
          <w:ilvl w:val="0"/>
          <w:numId w:val="2"/>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 xml:space="preserve">der FK wird nicht mehr mit einem Gurt festgezogen sondern hat einen sog. </w:t>
      </w:r>
      <w:proofErr w:type="spellStart"/>
      <w:r w:rsidRPr="00FE594A">
        <w:rPr>
          <w:rFonts w:ascii="Times New Roman" w:eastAsia="Times New Roman" w:hAnsi="Times New Roman" w:cs="Times New Roman"/>
          <w:kern w:val="0"/>
          <w:sz w:val="23"/>
          <w:szCs w:val="23"/>
          <w:lang w:eastAsia="de-DE"/>
          <w14:ligatures w14:val="none"/>
        </w:rPr>
        <w:t>Spacer</w:t>
      </w:r>
      <w:proofErr w:type="spellEnd"/>
      <w:r w:rsidRPr="00FE594A">
        <w:rPr>
          <w:rFonts w:ascii="Times New Roman" w:eastAsia="Times New Roman" w:hAnsi="Times New Roman" w:cs="Times New Roman"/>
          <w:kern w:val="0"/>
          <w:sz w:val="23"/>
          <w:szCs w:val="23"/>
          <w:lang w:eastAsia="de-DE"/>
          <w14:ligatures w14:val="none"/>
        </w:rPr>
        <w:t>: über einen Kopf in der Mitte des FKs wird der FK ans Kind herangeschoben oder weiter weg vom Kind gezogen, eine flache Hand soll zwischen Kind und FK passen. Muss dann nicht jedes Mal wieder verstellt werden sondern wirklich nur eingeklickt</w:t>
      </w:r>
    </w:p>
    <w:p w14:paraId="201EABA2" w14:textId="77777777" w:rsidR="00FE594A" w:rsidRPr="00FE594A" w:rsidRDefault="00FE594A" w:rsidP="00FE594A">
      <w:pPr>
        <w:numPr>
          <w:ilvl w:val="0"/>
          <w:numId w:val="2"/>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Zugelassen bis 125cm, 21kg, Kopfstützenhöhe optisch genauso wie beim Vorgänger, aber nach unten hin mehr Platz für die Schultern.</w:t>
      </w:r>
    </w:p>
    <w:p w14:paraId="53AB1D26" w14:textId="77777777" w:rsidR="00FE594A" w:rsidRPr="00FE594A" w:rsidRDefault="00FE594A" w:rsidP="00FE594A">
      <w:pPr>
        <w:numPr>
          <w:ilvl w:val="0"/>
          <w:numId w:val="2"/>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Getestet auch mit Q1 und Q8-Dummy</w:t>
      </w:r>
    </w:p>
    <w:p w14:paraId="668A1697" w14:textId="77777777" w:rsidR="00FE594A" w:rsidRPr="00FE594A" w:rsidRDefault="00FE594A" w:rsidP="00FE594A">
      <w:pPr>
        <w:numPr>
          <w:ilvl w:val="0"/>
          <w:numId w:val="2"/>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Plus-Stoffe 6xatmungsaktiver (UVP 799€ mit Sonnenverdeck, ohne Plus-Stoff 749€)</w:t>
      </w:r>
    </w:p>
    <w:p w14:paraId="5A918C40" w14:textId="77777777" w:rsidR="00FE594A" w:rsidRPr="00FE594A" w:rsidRDefault="00FE594A" w:rsidP="00FE594A">
      <w:pPr>
        <w:numPr>
          <w:ilvl w:val="0"/>
          <w:numId w:val="2"/>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Der Airbag geht erst unten Richtung Beine auf, so dass ein Kind, sollte es etwas heruntergerutscht sein, in die aufrechte Position gedrückt wird, dann von unten nach oben</w:t>
      </w:r>
    </w:p>
    <w:p w14:paraId="1CBE5496" w14:textId="77777777" w:rsidR="00FE594A" w:rsidRPr="00FE594A" w:rsidRDefault="00FE594A" w:rsidP="00FE594A">
      <w:pPr>
        <w:numPr>
          <w:ilvl w:val="0"/>
          <w:numId w:val="2"/>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kein heißes Gas, keine "Explosion" bei Airbag-Auslösung sondern ein "Aufblasen"</w:t>
      </w:r>
    </w:p>
    <w:p w14:paraId="4CBFB018" w14:textId="77777777" w:rsidR="00FE594A" w:rsidRPr="00FE594A" w:rsidRDefault="00FE594A" w:rsidP="00FE594A">
      <w:pPr>
        <w:numPr>
          <w:ilvl w:val="0"/>
          <w:numId w:val="2"/>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Airbag hat Löcher, so dass er nicht zu fest aufblasen kann sondern nur bis ans Kind heran</w:t>
      </w:r>
    </w:p>
    <w:p w14:paraId="70D36BFF" w14:textId="77777777" w:rsidR="00FE594A" w:rsidRPr="00FE594A" w:rsidRDefault="00FE594A" w:rsidP="00FE594A">
      <w:pPr>
        <w:numPr>
          <w:ilvl w:val="0"/>
          <w:numId w:val="2"/>
        </w:numPr>
        <w:spacing w:before="100" w:beforeAutospacing="1" w:after="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Sitz bietet aktive Sicherheit durch den Airbag</w:t>
      </w:r>
    </w:p>
    <w:p w14:paraId="3DD0BFCC" w14:textId="7774C8D2" w:rsidR="002D04D5" w:rsidRPr="00FE594A" w:rsidRDefault="00FE594A" w:rsidP="002D04D5">
      <w:pPr>
        <w:numPr>
          <w:ilvl w:val="0"/>
          <w:numId w:val="2"/>
        </w:numPr>
        <w:spacing w:before="100" w:beforeAutospacing="1" w:after="60" w:line="240" w:lineRule="auto"/>
        <w:ind w:left="1140"/>
        <w:rPr>
          <w:rFonts w:ascii="Times New Roman" w:eastAsia="Times New Roman" w:hAnsi="Times New Roman" w:cs="Times New Roman"/>
          <w:kern w:val="0"/>
          <w:sz w:val="23"/>
          <w:szCs w:val="23"/>
          <w:lang w:eastAsia="de-DE"/>
          <w14:ligatures w14:val="none"/>
        </w:rPr>
      </w:pPr>
      <w:r w:rsidRPr="00FE594A">
        <w:rPr>
          <w:rFonts w:ascii="Times New Roman" w:eastAsia="Times New Roman" w:hAnsi="Times New Roman" w:cs="Times New Roman"/>
          <w:kern w:val="0"/>
          <w:sz w:val="23"/>
          <w:szCs w:val="23"/>
          <w:lang w:eastAsia="de-DE"/>
          <w14:ligatures w14:val="none"/>
        </w:rPr>
        <w:t>"</w:t>
      </w:r>
      <w:proofErr w:type="spellStart"/>
      <w:r w:rsidRPr="00FE594A">
        <w:rPr>
          <w:rFonts w:ascii="Times New Roman" w:eastAsia="Times New Roman" w:hAnsi="Times New Roman" w:cs="Times New Roman"/>
          <w:kern w:val="0"/>
          <w:sz w:val="23"/>
          <w:szCs w:val="23"/>
          <w:lang w:eastAsia="de-DE"/>
          <w14:ligatures w14:val="none"/>
        </w:rPr>
        <w:t>Stay</w:t>
      </w:r>
      <w:proofErr w:type="spellEnd"/>
      <w:r w:rsidRPr="00FE594A">
        <w:rPr>
          <w:rFonts w:ascii="Times New Roman" w:eastAsia="Times New Roman" w:hAnsi="Times New Roman" w:cs="Times New Roman"/>
          <w:kern w:val="0"/>
          <w:sz w:val="23"/>
          <w:szCs w:val="23"/>
          <w:lang w:eastAsia="de-DE"/>
          <w14:ligatures w14:val="none"/>
        </w:rPr>
        <w:t xml:space="preserve"> </w:t>
      </w:r>
      <w:proofErr w:type="spellStart"/>
      <w:r w:rsidRPr="00FE594A">
        <w:rPr>
          <w:rFonts w:ascii="Times New Roman" w:eastAsia="Times New Roman" w:hAnsi="Times New Roman" w:cs="Times New Roman"/>
          <w:kern w:val="0"/>
          <w:sz w:val="23"/>
          <w:szCs w:val="23"/>
          <w:lang w:eastAsia="de-DE"/>
          <w14:ligatures w14:val="none"/>
        </w:rPr>
        <w:t>tuned</w:t>
      </w:r>
      <w:proofErr w:type="spellEnd"/>
      <w:r w:rsidRPr="00FE594A">
        <w:rPr>
          <w:rFonts w:ascii="Times New Roman" w:eastAsia="Times New Roman" w:hAnsi="Times New Roman" w:cs="Times New Roman"/>
          <w:kern w:val="0"/>
          <w:sz w:val="23"/>
          <w:szCs w:val="23"/>
          <w:lang w:eastAsia="de-DE"/>
          <w14:ligatures w14:val="none"/>
        </w:rPr>
        <w:t xml:space="preserve">" auf meine Frage hin, ob wir nicht </w:t>
      </w:r>
      <w:proofErr w:type="spellStart"/>
      <w:r w:rsidRPr="00FE594A">
        <w:rPr>
          <w:rFonts w:ascii="Times New Roman" w:eastAsia="Times New Roman" w:hAnsi="Times New Roman" w:cs="Times New Roman"/>
          <w:kern w:val="0"/>
          <w:sz w:val="23"/>
          <w:szCs w:val="23"/>
          <w:lang w:eastAsia="de-DE"/>
          <w14:ligatures w14:val="none"/>
        </w:rPr>
        <w:t>soetwas</w:t>
      </w:r>
      <w:proofErr w:type="spellEnd"/>
      <w:r w:rsidRPr="00FE594A">
        <w:rPr>
          <w:rFonts w:ascii="Times New Roman" w:eastAsia="Times New Roman" w:hAnsi="Times New Roman" w:cs="Times New Roman"/>
          <w:kern w:val="0"/>
          <w:sz w:val="23"/>
          <w:szCs w:val="23"/>
          <w:lang w:eastAsia="de-DE"/>
          <w14:ligatures w14:val="none"/>
        </w:rPr>
        <w:t xml:space="preserve"> bis 150cm haben könnten für höhere Sicherheit als Folgesitz</w:t>
      </w:r>
    </w:p>
    <w:p w14:paraId="15E9A061" w14:textId="1C7E1069" w:rsidR="00FE594A" w:rsidRPr="002D04D5" w:rsidRDefault="00FE594A" w:rsidP="002D04D5">
      <w:pPr>
        <w:pStyle w:val="Listenabsatz"/>
        <w:numPr>
          <w:ilvl w:val="0"/>
          <w:numId w:val="3"/>
        </w:numPr>
        <w:spacing w:after="60" w:line="240" w:lineRule="auto"/>
        <w:rPr>
          <w:rFonts w:ascii="Times New Roman" w:eastAsia="Times New Roman" w:hAnsi="Times New Roman" w:cs="Times New Roman"/>
          <w:kern w:val="0"/>
          <w:sz w:val="23"/>
          <w:szCs w:val="23"/>
          <w:lang w:eastAsia="de-DE"/>
          <w14:ligatures w14:val="none"/>
        </w:rPr>
      </w:pPr>
      <w:r w:rsidRPr="002D04D5">
        <w:rPr>
          <w:rFonts w:ascii="Times New Roman" w:eastAsia="Times New Roman" w:hAnsi="Times New Roman" w:cs="Times New Roman"/>
          <w:kern w:val="0"/>
          <w:sz w:val="23"/>
          <w:szCs w:val="23"/>
          <w:lang w:eastAsia="de-DE"/>
          <w14:ligatures w14:val="none"/>
        </w:rPr>
        <w:t>2</w:t>
      </w:r>
    </w:p>
    <w:p w14:paraId="4C8D693F" w14:textId="77777777" w:rsidR="002D04D5" w:rsidRDefault="002D04D5" w:rsidP="002D04D5">
      <w:pPr>
        <w:spacing w:after="60" w:line="240" w:lineRule="auto"/>
        <w:rPr>
          <w:rFonts w:ascii="Times New Roman" w:eastAsia="Times New Roman" w:hAnsi="Times New Roman" w:cs="Times New Roman"/>
          <w:kern w:val="0"/>
          <w:sz w:val="23"/>
          <w:szCs w:val="23"/>
          <w:lang w:eastAsia="de-DE"/>
          <w14:ligatures w14:val="none"/>
        </w:rPr>
      </w:pPr>
    </w:p>
    <w:p w14:paraId="4186A197" w14:textId="77777777" w:rsidR="002D04D5" w:rsidRPr="002D04D5" w:rsidRDefault="002D04D5" w:rsidP="002D04D5">
      <w:pPr>
        <w:spacing w:after="60" w:line="240" w:lineRule="auto"/>
        <w:rPr>
          <w:rFonts w:ascii="Arial" w:eastAsia="Times New Roman" w:hAnsi="Arial" w:cs="Arial"/>
          <w:color w:val="1D1C1D"/>
          <w:kern w:val="0"/>
          <w:sz w:val="23"/>
          <w:szCs w:val="23"/>
          <w:lang w:eastAsia="de-DE"/>
          <w14:ligatures w14:val="none"/>
        </w:rPr>
      </w:pPr>
      <w:proofErr w:type="spellStart"/>
      <w:r w:rsidRPr="002D04D5">
        <w:rPr>
          <w:rFonts w:ascii="Arial" w:eastAsia="Times New Roman" w:hAnsi="Arial" w:cs="Arial"/>
          <w:color w:val="1D1C1D"/>
          <w:kern w:val="0"/>
          <w:sz w:val="23"/>
          <w:szCs w:val="23"/>
          <w:lang w:eastAsia="de-DE"/>
          <w14:ligatures w14:val="none"/>
        </w:rPr>
        <w:t>Cybex</w:t>
      </w:r>
      <w:proofErr w:type="spellEnd"/>
      <w:r w:rsidRPr="002D04D5">
        <w:rPr>
          <w:rFonts w:ascii="Arial" w:eastAsia="Times New Roman" w:hAnsi="Arial" w:cs="Arial"/>
          <w:color w:val="1D1C1D"/>
          <w:kern w:val="0"/>
          <w:sz w:val="23"/>
          <w:szCs w:val="23"/>
          <w:lang w:eastAsia="de-DE"/>
          <w14:ligatures w14:val="none"/>
        </w:rPr>
        <w:t xml:space="preserve"> Kompatibilität - ich schreibe das mal </w:t>
      </w:r>
      <w:proofErr w:type="spellStart"/>
      <w:r w:rsidRPr="002D04D5">
        <w:rPr>
          <w:rFonts w:ascii="Arial" w:eastAsia="Times New Roman" w:hAnsi="Arial" w:cs="Arial"/>
          <w:color w:val="1D1C1D"/>
          <w:kern w:val="0"/>
          <w:sz w:val="23"/>
          <w:szCs w:val="23"/>
          <w:lang w:eastAsia="de-DE"/>
          <w14:ligatures w14:val="none"/>
        </w:rPr>
        <w:t>raus</w:t>
      </w:r>
      <w:r w:rsidRPr="002D04D5">
        <w:rPr>
          <w:rFonts w:ascii="Arial" w:eastAsia="Times New Roman" w:hAnsi="Arial" w:cs="Arial"/>
          <w:b/>
          <w:bCs/>
          <w:color w:val="1D1C1D"/>
          <w:kern w:val="0"/>
          <w:sz w:val="23"/>
          <w:szCs w:val="23"/>
          <w:lang w:eastAsia="de-DE"/>
          <w14:ligatures w14:val="none"/>
        </w:rPr>
        <w:t>Erlaubte</w:t>
      </w:r>
      <w:proofErr w:type="spellEnd"/>
      <w:r w:rsidRPr="002D04D5">
        <w:rPr>
          <w:rFonts w:ascii="Arial" w:eastAsia="Times New Roman" w:hAnsi="Arial" w:cs="Arial"/>
          <w:b/>
          <w:bCs/>
          <w:color w:val="1D1C1D"/>
          <w:kern w:val="0"/>
          <w:sz w:val="23"/>
          <w:szCs w:val="23"/>
          <w:lang w:eastAsia="de-DE"/>
          <w14:ligatures w14:val="none"/>
        </w:rPr>
        <w:t xml:space="preserve"> Kombinationen:</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33C641AC" wp14:editId="57D2239F">
            <wp:extent cx="209550" cy="209550"/>
            <wp:effectExtent l="0" t="0" r="0" b="0"/>
            <wp:docPr id="58" name="Bild 58"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weißes_häkch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Base Z mit Cloud Z</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33AD772F" wp14:editId="20C2198C">
            <wp:extent cx="209550" cy="209550"/>
            <wp:effectExtent l="0" t="0" r="0" b="0"/>
            <wp:docPr id="59" name="Bild 59"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weißes_häkch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Base Z mit Sirona Z</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515AD0AC" wp14:editId="240434E5">
            <wp:extent cx="209550" cy="209550"/>
            <wp:effectExtent l="0" t="0" r="0" b="0"/>
            <wp:docPr id="60" name="Bild 60"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weißes_häkch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Base Z mit Sirona Z 2</w:t>
      </w:r>
      <w:r w:rsidRPr="002D04D5">
        <w:rPr>
          <w:rFonts w:ascii="Arial" w:eastAsia="Times New Roman" w:hAnsi="Arial" w:cs="Arial"/>
          <w:color w:val="1D1C1D"/>
          <w:kern w:val="0"/>
          <w:sz w:val="23"/>
          <w:szCs w:val="23"/>
          <w:lang w:eastAsia="de-DE"/>
          <w14:ligatures w14:val="none"/>
        </w:rPr>
        <w:br/>
        <w:t>Neu erlaubt: Base Z mit Sirona T</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506E09EF" wp14:editId="28800060">
            <wp:extent cx="209550" cy="209550"/>
            <wp:effectExtent l="0" t="0" r="0" b="0"/>
            <wp:docPr id="61" name="Bild 61"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weißes_häkch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Base Z 2 mit Cloud Z 2</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519B2197" wp14:editId="476478F8">
            <wp:extent cx="209550" cy="209550"/>
            <wp:effectExtent l="0" t="0" r="0" b="0"/>
            <wp:docPr id="62" name="Bild 62"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weißes_häkch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Base Z 2 mit Sirona Z 2</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74819722" wp14:editId="2A8FF9C6">
            <wp:extent cx="209550" cy="209550"/>
            <wp:effectExtent l="0" t="0" r="0" b="0"/>
            <wp:docPr id="63" name="Bild 63"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weißes_häkch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Base Z 2 mit Cloud T</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706DF5AC" wp14:editId="4576B208">
            <wp:extent cx="209550" cy="209550"/>
            <wp:effectExtent l="0" t="0" r="0" b="0"/>
            <wp:docPr id="64" name="Bild 64"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weißes_häkch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Base Z 2 mit Sirona T</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7598C222" wp14:editId="005C7B68">
            <wp:extent cx="209550" cy="209550"/>
            <wp:effectExtent l="0" t="0" r="0" b="0"/>
            <wp:docPr id="65" name="Bild 65"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weißes_häkch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Base T mit Cloud Z 2</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76F6EB5E" wp14:editId="79B063E4">
            <wp:extent cx="209550" cy="209550"/>
            <wp:effectExtent l="0" t="0" r="0" b="0"/>
            <wp:docPr id="66" name="Bild 66"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weißes_häkch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Base T mit Sirona Z 2</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7EF51BE2" wp14:editId="1C3BA943">
            <wp:extent cx="209550" cy="209550"/>
            <wp:effectExtent l="0" t="0" r="0" b="0"/>
            <wp:docPr id="67" name="Bild 67"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weißes_häkch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Base T mit Cloud T</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37D92211" wp14:editId="1FFCBEE5">
            <wp:extent cx="209550" cy="209550"/>
            <wp:effectExtent l="0" t="0" r="0" b="0"/>
            <wp:docPr id="68" name="Bild 68"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weißes_häkch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xml:space="preserve"> Base T mit Sirona </w:t>
      </w:r>
      <w:proofErr w:type="spellStart"/>
      <w:r w:rsidRPr="002D04D5">
        <w:rPr>
          <w:rFonts w:ascii="Arial" w:eastAsia="Times New Roman" w:hAnsi="Arial" w:cs="Arial"/>
          <w:color w:val="1D1C1D"/>
          <w:kern w:val="0"/>
          <w:sz w:val="23"/>
          <w:szCs w:val="23"/>
          <w:lang w:eastAsia="de-DE"/>
          <w14:ligatures w14:val="none"/>
        </w:rPr>
        <w:t>TIn</w:t>
      </w:r>
      <w:proofErr w:type="spellEnd"/>
      <w:r w:rsidRPr="002D04D5">
        <w:rPr>
          <w:rFonts w:ascii="Arial" w:eastAsia="Times New Roman" w:hAnsi="Arial" w:cs="Arial"/>
          <w:color w:val="1D1C1D"/>
          <w:kern w:val="0"/>
          <w:sz w:val="23"/>
          <w:szCs w:val="23"/>
          <w:lang w:eastAsia="de-DE"/>
          <w14:ligatures w14:val="none"/>
        </w:rPr>
        <w:t xml:space="preserve"> die andere Richtung:</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3E340D11" wp14:editId="6DE60FA7">
            <wp:extent cx="209550" cy="209550"/>
            <wp:effectExtent l="0" t="0" r="0" b="0"/>
            <wp:docPr id="69" name="Bild 69"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weißes_häkch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Cloud Z mit Base Z</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2DF368A3" wp14:editId="6E020F80">
            <wp:extent cx="209550" cy="209550"/>
            <wp:effectExtent l="0" t="0" r="0" b="0"/>
            <wp:docPr id="70" name="Bild 70"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weißes_häkch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Cloud Z 2 mit Base Z 2</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60199CFB" wp14:editId="51A83036">
            <wp:extent cx="209550" cy="209550"/>
            <wp:effectExtent l="0" t="0" r="0" b="0"/>
            <wp:docPr id="71" name="Bild 71"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weißes_häkch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Cloud Z 2 mit Base T</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3C4E5817" wp14:editId="24964758">
            <wp:extent cx="209550" cy="209550"/>
            <wp:effectExtent l="0" t="0" r="0" b="0"/>
            <wp:docPr id="72" name="Bild 72"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weißes_häkch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Cloud T mit Base Z 2</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343BBE68" wp14:editId="73046189">
            <wp:extent cx="209550" cy="209550"/>
            <wp:effectExtent l="0" t="0" r="0" b="0"/>
            <wp:docPr id="73" name="Bild 73"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weißes_häkch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Cloud T mit Base T</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0A1EC919" wp14:editId="5A156F2A">
            <wp:extent cx="209550" cy="209550"/>
            <wp:effectExtent l="0" t="0" r="0" b="0"/>
            <wp:docPr id="74" name="Bild 74"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weißes_häkch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Sirona Z mit Base Z</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0356891C" wp14:editId="29D6AB66">
            <wp:extent cx="209550" cy="209550"/>
            <wp:effectExtent l="0" t="0" r="0" b="0"/>
            <wp:docPr id="75" name="Bild 75"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weißes_häkch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Sirona Z 2 mit Base Z</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2B7A32AF" wp14:editId="09F73A1F">
            <wp:extent cx="209550" cy="209550"/>
            <wp:effectExtent l="0" t="0" r="0" b="0"/>
            <wp:docPr id="76" name="Bild 76"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weißes_häkch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Sirona Z 2 mit Base Z 2</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6C7D62DE" wp14:editId="2146D3EA">
            <wp:extent cx="209550" cy="209550"/>
            <wp:effectExtent l="0" t="0" r="0" b="0"/>
            <wp:docPr id="77" name="Bild 77"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weißes_häkch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Sirona Z 2 mit Base T</w:t>
      </w:r>
      <w:r w:rsidRPr="002D04D5">
        <w:rPr>
          <w:rFonts w:ascii="Arial" w:eastAsia="Times New Roman" w:hAnsi="Arial" w:cs="Arial"/>
          <w:color w:val="1D1C1D"/>
          <w:kern w:val="0"/>
          <w:sz w:val="23"/>
          <w:szCs w:val="23"/>
          <w:lang w:eastAsia="de-DE"/>
          <w14:ligatures w14:val="none"/>
        </w:rPr>
        <w:br/>
        <w:t>Neu erlaubt: Sirona T mit Base Z</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353C75D3" wp14:editId="6B80F3DF">
            <wp:extent cx="209550" cy="209550"/>
            <wp:effectExtent l="0" t="0" r="0" b="0"/>
            <wp:docPr id="78" name="Bild 78"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weißes_häkch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Sirona T mit Base Z 2</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4D189225" wp14:editId="42AB7114">
            <wp:extent cx="209550" cy="209550"/>
            <wp:effectExtent l="0" t="0" r="0" b="0"/>
            <wp:docPr id="79" name="Bild 79" descr=":weißes_häk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weißes_häkch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xml:space="preserve"> Sirona T mit Base </w:t>
      </w:r>
      <w:proofErr w:type="spellStart"/>
      <w:r w:rsidRPr="002D04D5">
        <w:rPr>
          <w:rFonts w:ascii="Arial" w:eastAsia="Times New Roman" w:hAnsi="Arial" w:cs="Arial"/>
          <w:color w:val="1D1C1D"/>
          <w:kern w:val="0"/>
          <w:sz w:val="23"/>
          <w:szCs w:val="23"/>
          <w:lang w:eastAsia="de-DE"/>
          <w14:ligatures w14:val="none"/>
        </w:rPr>
        <w:t>T</w:t>
      </w:r>
      <w:r w:rsidRPr="002D04D5">
        <w:rPr>
          <w:rFonts w:ascii="Arial" w:eastAsia="Times New Roman" w:hAnsi="Arial" w:cs="Arial"/>
          <w:b/>
          <w:bCs/>
          <w:color w:val="1D1C1D"/>
          <w:kern w:val="0"/>
          <w:sz w:val="23"/>
          <w:szCs w:val="23"/>
          <w:lang w:eastAsia="de-DE"/>
          <w14:ligatures w14:val="none"/>
        </w:rPr>
        <w:t>Nicht</w:t>
      </w:r>
      <w:proofErr w:type="spellEnd"/>
      <w:r w:rsidRPr="002D04D5">
        <w:rPr>
          <w:rFonts w:ascii="Arial" w:eastAsia="Times New Roman" w:hAnsi="Arial" w:cs="Arial"/>
          <w:b/>
          <w:bCs/>
          <w:color w:val="1D1C1D"/>
          <w:kern w:val="0"/>
          <w:sz w:val="23"/>
          <w:szCs w:val="23"/>
          <w:lang w:eastAsia="de-DE"/>
          <w14:ligatures w14:val="none"/>
        </w:rPr>
        <w:t xml:space="preserve"> erlaubte, nicht empfohlene Kombinationen, vor denen </w:t>
      </w:r>
      <w:proofErr w:type="spellStart"/>
      <w:r w:rsidRPr="002D04D5">
        <w:rPr>
          <w:rFonts w:ascii="Arial" w:eastAsia="Times New Roman" w:hAnsi="Arial" w:cs="Arial"/>
          <w:b/>
          <w:bCs/>
          <w:color w:val="1D1C1D"/>
          <w:kern w:val="0"/>
          <w:sz w:val="23"/>
          <w:szCs w:val="23"/>
          <w:lang w:eastAsia="de-DE"/>
          <w14:ligatures w14:val="none"/>
        </w:rPr>
        <w:t>Cybex</w:t>
      </w:r>
      <w:proofErr w:type="spellEnd"/>
      <w:r w:rsidRPr="002D04D5">
        <w:rPr>
          <w:rFonts w:ascii="Arial" w:eastAsia="Times New Roman" w:hAnsi="Arial" w:cs="Arial"/>
          <w:b/>
          <w:bCs/>
          <w:color w:val="1D1C1D"/>
          <w:kern w:val="0"/>
          <w:sz w:val="23"/>
          <w:szCs w:val="23"/>
          <w:lang w:eastAsia="de-DE"/>
          <w14:ligatures w14:val="none"/>
        </w:rPr>
        <w:t xml:space="preserve"> warnt:</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461DEBB9" wp14:editId="04E901C9">
            <wp:extent cx="209550" cy="209550"/>
            <wp:effectExtent l="0" t="0" r="0" b="0"/>
            <wp:docPr id="80" name="Bild 80" descr=":kein_zutritt_s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kein_zutritt_schil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Base Z mit Cloud Z 2</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79F62CDF" wp14:editId="74245155">
            <wp:extent cx="209550" cy="209550"/>
            <wp:effectExtent l="0" t="0" r="0" b="0"/>
            <wp:docPr id="81" name="Bild 81" descr=":kein_zutritt_s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kein_zutritt_schil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Base Z mit Cloud T</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3051207E" wp14:editId="335849EE">
            <wp:extent cx="209550" cy="209550"/>
            <wp:effectExtent l="0" t="0" r="0" b="0"/>
            <wp:docPr id="82" name="Bild 82" descr=":kein_zutritt_s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kein_zutritt_schil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Base Z 2 mit Cloud Z</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5D19063A" wp14:editId="2410C5F3">
            <wp:extent cx="209550" cy="209550"/>
            <wp:effectExtent l="0" t="0" r="0" b="0"/>
            <wp:docPr id="83" name="Bild 83" descr=":kein_zutritt_s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kein_zutritt_schil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Base Z 2 mit Sirona Z</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3286BDD1" wp14:editId="762CB9CA">
            <wp:extent cx="209550" cy="209550"/>
            <wp:effectExtent l="0" t="0" r="0" b="0"/>
            <wp:docPr id="84" name="Bild 84" descr=":kein_zutritt_s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kein_zutritt_schil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Base T mit Cloud Z</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2CE0636F" wp14:editId="37536647">
            <wp:extent cx="209550" cy="209550"/>
            <wp:effectExtent l="0" t="0" r="0" b="0"/>
            <wp:docPr id="85" name="Bild 85" descr=":kein_zutritt_s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kein_zutritt_schil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xml:space="preserve"> Base T mit Sirona </w:t>
      </w:r>
      <w:proofErr w:type="spellStart"/>
      <w:r w:rsidRPr="002D04D5">
        <w:rPr>
          <w:rFonts w:ascii="Arial" w:eastAsia="Times New Roman" w:hAnsi="Arial" w:cs="Arial"/>
          <w:color w:val="1D1C1D"/>
          <w:kern w:val="0"/>
          <w:sz w:val="23"/>
          <w:szCs w:val="23"/>
          <w:lang w:eastAsia="de-DE"/>
          <w14:ligatures w14:val="none"/>
        </w:rPr>
        <w:t>ZIn</w:t>
      </w:r>
      <w:proofErr w:type="spellEnd"/>
      <w:r w:rsidRPr="002D04D5">
        <w:rPr>
          <w:rFonts w:ascii="Arial" w:eastAsia="Times New Roman" w:hAnsi="Arial" w:cs="Arial"/>
          <w:color w:val="1D1C1D"/>
          <w:kern w:val="0"/>
          <w:sz w:val="23"/>
          <w:szCs w:val="23"/>
          <w:lang w:eastAsia="de-DE"/>
          <w14:ligatures w14:val="none"/>
        </w:rPr>
        <w:t xml:space="preserve"> die andere Richtung:</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15877A2D" wp14:editId="0966D5A9">
            <wp:extent cx="209550" cy="209550"/>
            <wp:effectExtent l="0" t="0" r="0" b="0"/>
            <wp:docPr id="86" name="Bild 86" descr=":kein_zutritt_s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kein_zutritt_schil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Cloud Z mit Base Z 2</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491F688B" wp14:editId="54FA8685">
            <wp:extent cx="209550" cy="209550"/>
            <wp:effectExtent l="0" t="0" r="0" b="0"/>
            <wp:docPr id="87" name="Bild 87" descr=":kein_zutritt_s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kein_zutritt_schil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Cloud Z mit Base T</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2A0776FB" wp14:editId="7B6C4CC7">
            <wp:extent cx="209550" cy="209550"/>
            <wp:effectExtent l="0" t="0" r="0" b="0"/>
            <wp:docPr id="88" name="Bild 88" descr=":kein_zutritt_s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kein_zutritt_schil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Cloud Z 2 mit Base Z</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04CA6715" wp14:editId="63E13C9C">
            <wp:extent cx="209550" cy="209550"/>
            <wp:effectExtent l="0" t="0" r="0" b="0"/>
            <wp:docPr id="89" name="Bild 89" descr=":kein_zutritt_s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kein_zutritt_schil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Cloud T mit Base Z</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52DF1E6A" wp14:editId="549E9801">
            <wp:extent cx="209550" cy="209550"/>
            <wp:effectExtent l="0" t="0" r="0" b="0"/>
            <wp:docPr id="90" name="Bild 90" descr=":kein_zutritt_s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kein_zutritt_schil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Sirona Z mit Base Z 2</w:t>
      </w:r>
      <w:r w:rsidRPr="002D04D5">
        <w:rPr>
          <w:rFonts w:ascii="Arial" w:eastAsia="Times New Roman" w:hAnsi="Arial" w:cs="Arial"/>
          <w:color w:val="1D1C1D"/>
          <w:kern w:val="0"/>
          <w:sz w:val="23"/>
          <w:szCs w:val="23"/>
          <w:lang w:eastAsia="de-DE"/>
          <w14:ligatures w14:val="none"/>
        </w:rPr>
        <w:br/>
      </w:r>
      <w:r w:rsidRPr="002D04D5">
        <w:rPr>
          <w:rFonts w:ascii="Arial" w:eastAsia="Times New Roman" w:hAnsi="Arial" w:cs="Arial"/>
          <w:noProof/>
          <w:color w:val="1D1C1D"/>
          <w:kern w:val="0"/>
          <w:sz w:val="23"/>
          <w:szCs w:val="23"/>
          <w:lang w:eastAsia="de-DE"/>
          <w14:ligatures w14:val="none"/>
        </w:rPr>
        <w:drawing>
          <wp:inline distT="0" distB="0" distL="0" distR="0" wp14:anchorId="633A53D9" wp14:editId="4FAFA4D7">
            <wp:extent cx="209550" cy="209550"/>
            <wp:effectExtent l="0" t="0" r="0" b="0"/>
            <wp:docPr id="91" name="Bild 91" descr=":kein_zutritt_s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kein_zutritt_schil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2D04D5">
        <w:rPr>
          <w:rFonts w:ascii="Arial" w:eastAsia="Times New Roman" w:hAnsi="Arial" w:cs="Arial"/>
          <w:color w:val="1D1C1D"/>
          <w:kern w:val="0"/>
          <w:sz w:val="23"/>
          <w:szCs w:val="23"/>
          <w:lang w:eastAsia="de-DE"/>
          <w14:ligatures w14:val="none"/>
        </w:rPr>
        <w:t> Sirona Z mit Base T</w:t>
      </w:r>
      <w:r w:rsidRPr="002D04D5">
        <w:rPr>
          <w:rFonts w:ascii="Arial" w:eastAsia="Times New Roman" w:hAnsi="Arial" w:cs="Arial"/>
          <w:color w:val="1D1C1D"/>
          <w:kern w:val="0"/>
          <w:sz w:val="20"/>
          <w:szCs w:val="20"/>
          <w:lang w:eastAsia="de-DE"/>
          <w14:ligatures w14:val="none"/>
        </w:rPr>
        <w:t> (bearbeitet) </w:t>
      </w:r>
    </w:p>
    <w:p w14:paraId="6B16E4B9" w14:textId="64F20568" w:rsidR="002D04D5" w:rsidRDefault="002D04D5" w:rsidP="002D04D5">
      <w:pPr>
        <w:spacing w:after="60" w:line="240" w:lineRule="auto"/>
        <w:rPr>
          <w:rFonts w:ascii="Times New Roman" w:eastAsia="Times New Roman" w:hAnsi="Times New Roman" w:cs="Times New Roman"/>
          <w:kern w:val="0"/>
          <w:lang w:eastAsia="de-DE"/>
          <w14:ligatures w14:val="none"/>
        </w:rPr>
      </w:pPr>
      <w:hyperlink r:id="rId11" w:history="1">
        <w:r w:rsidRPr="002D04D5">
          <w:rPr>
            <w:rFonts w:ascii="Arial" w:eastAsia="Times New Roman" w:hAnsi="Arial" w:cs="Arial"/>
            <w:color w:val="0000FF"/>
            <w:kern w:val="0"/>
            <w:sz w:val="18"/>
            <w:szCs w:val="18"/>
            <w:lang w:eastAsia="de-DE"/>
            <w14:ligatures w14:val="none"/>
          </w:rPr>
          <w:t>13. Aug. 2023 um 08:53 Uhr</w:t>
        </w:r>
      </w:hyperlink>
    </w:p>
    <w:p w14:paraId="7A44BB08" w14:textId="77777777" w:rsidR="00BD03A0" w:rsidRDefault="00BD03A0" w:rsidP="002D04D5">
      <w:pPr>
        <w:spacing w:after="60" w:line="240" w:lineRule="auto"/>
        <w:rPr>
          <w:rFonts w:ascii="Times New Roman" w:eastAsia="Times New Roman" w:hAnsi="Times New Roman" w:cs="Times New Roman"/>
          <w:kern w:val="0"/>
          <w:lang w:eastAsia="de-DE"/>
          <w14:ligatures w14:val="none"/>
        </w:rPr>
      </w:pPr>
    </w:p>
    <w:p w14:paraId="5301C2DA" w14:textId="77777777" w:rsidR="00BD03A0" w:rsidRPr="00BD03A0" w:rsidRDefault="00BD03A0" w:rsidP="00BD03A0">
      <w:pPr>
        <w:spacing w:after="60" w:line="240" w:lineRule="auto"/>
        <w:rPr>
          <w:rFonts w:ascii="Arial" w:eastAsia="Times New Roman" w:hAnsi="Arial" w:cs="Arial"/>
          <w:color w:val="1D1C1D"/>
          <w:kern w:val="0"/>
          <w:sz w:val="23"/>
          <w:szCs w:val="23"/>
          <w:lang w:eastAsia="de-DE"/>
          <w14:ligatures w14:val="none"/>
        </w:rPr>
      </w:pPr>
      <w:r w:rsidRPr="00BD03A0">
        <w:rPr>
          <w:rFonts w:ascii="Arial" w:eastAsia="Times New Roman" w:hAnsi="Arial" w:cs="Arial"/>
          <w:b/>
          <w:bCs/>
          <w:color w:val="1D1C1D"/>
          <w:kern w:val="0"/>
          <w:sz w:val="23"/>
          <w:szCs w:val="23"/>
          <w:lang w:eastAsia="de-DE"/>
          <w14:ligatures w14:val="none"/>
        </w:rPr>
        <w:t xml:space="preserve">Mit Trick 17 geht es. Falls Ihr es mal braucht: </w:t>
      </w:r>
      <w:proofErr w:type="spellStart"/>
      <w:r w:rsidRPr="00BD03A0">
        <w:rPr>
          <w:rFonts w:ascii="Arial" w:eastAsia="Times New Roman" w:hAnsi="Arial" w:cs="Arial"/>
          <w:b/>
          <w:bCs/>
          <w:color w:val="1D1C1D"/>
          <w:kern w:val="0"/>
          <w:sz w:val="23"/>
          <w:szCs w:val="23"/>
          <w:lang w:eastAsia="de-DE"/>
          <w14:ligatures w14:val="none"/>
        </w:rPr>
        <w:t>Cybex</w:t>
      </w:r>
      <w:proofErr w:type="spellEnd"/>
      <w:r w:rsidRPr="00BD03A0">
        <w:rPr>
          <w:rFonts w:ascii="Arial" w:eastAsia="Times New Roman" w:hAnsi="Arial" w:cs="Arial"/>
          <w:b/>
          <w:bCs/>
          <w:color w:val="1D1C1D"/>
          <w:kern w:val="0"/>
          <w:sz w:val="23"/>
          <w:szCs w:val="23"/>
          <w:lang w:eastAsia="de-DE"/>
          <w14:ligatures w14:val="none"/>
        </w:rPr>
        <w:t xml:space="preserve"> Fitfinder/Typenlisten </w:t>
      </w:r>
      <w:proofErr w:type="spellStart"/>
      <w:r w:rsidRPr="00BD03A0">
        <w:rPr>
          <w:rFonts w:ascii="Arial" w:eastAsia="Times New Roman" w:hAnsi="Arial" w:cs="Arial"/>
          <w:b/>
          <w:bCs/>
          <w:color w:val="1D1C1D"/>
          <w:kern w:val="0"/>
          <w:sz w:val="23"/>
          <w:szCs w:val="23"/>
          <w:lang w:eastAsia="de-DE"/>
          <w14:ligatures w14:val="none"/>
        </w:rPr>
        <w:t>online</w:t>
      </w:r>
      <w:r w:rsidRPr="00BD03A0">
        <w:rPr>
          <w:rFonts w:ascii="Arial" w:eastAsia="Times New Roman" w:hAnsi="Arial" w:cs="Arial"/>
          <w:color w:val="1D1C1D"/>
          <w:kern w:val="0"/>
          <w:sz w:val="23"/>
          <w:szCs w:val="23"/>
          <w:lang w:eastAsia="de-DE"/>
          <w14:ligatures w14:val="none"/>
        </w:rPr>
        <w:t>Cybex</w:t>
      </w:r>
      <w:proofErr w:type="spellEnd"/>
      <w:r w:rsidRPr="00BD03A0">
        <w:rPr>
          <w:rFonts w:ascii="Arial" w:eastAsia="Times New Roman" w:hAnsi="Arial" w:cs="Arial"/>
          <w:color w:val="1D1C1D"/>
          <w:kern w:val="0"/>
          <w:sz w:val="23"/>
          <w:szCs w:val="23"/>
          <w:lang w:eastAsia="de-DE"/>
          <w14:ligatures w14:val="none"/>
        </w:rPr>
        <w:t xml:space="preserve"> Cloud Z 2:</w:t>
      </w:r>
      <w:r w:rsidRPr="00BD03A0">
        <w:rPr>
          <w:rFonts w:ascii="Arial" w:eastAsia="Times New Roman" w:hAnsi="Arial" w:cs="Arial"/>
          <w:color w:val="1D1C1D"/>
          <w:kern w:val="0"/>
          <w:sz w:val="23"/>
          <w:szCs w:val="23"/>
          <w:lang w:eastAsia="de-DE"/>
          <w14:ligatures w14:val="none"/>
        </w:rPr>
        <w:br/>
      </w:r>
      <w:hyperlink r:id="rId12" w:tgtFrame="_blank" w:history="1">
        <w:r w:rsidRPr="00BD03A0">
          <w:rPr>
            <w:rFonts w:ascii="Arial" w:eastAsia="Times New Roman" w:hAnsi="Arial" w:cs="Arial"/>
            <w:color w:val="0000FF"/>
            <w:kern w:val="0"/>
            <w:sz w:val="23"/>
            <w:szCs w:val="23"/>
            <w:u w:val="single"/>
            <w:lang w:eastAsia="de-DE"/>
            <w14:ligatures w14:val="none"/>
          </w:rPr>
          <w:t>https://content.cybex-online.com/content/de-de/carcompatibility/142</w:t>
        </w:r>
      </w:hyperlink>
      <w:r w:rsidRPr="00BD03A0">
        <w:rPr>
          <w:rFonts w:ascii="Arial" w:eastAsia="Times New Roman" w:hAnsi="Arial" w:cs="Arial"/>
          <w:color w:val="1D1C1D"/>
          <w:kern w:val="0"/>
          <w:sz w:val="23"/>
          <w:szCs w:val="23"/>
          <w:lang w:eastAsia="de-DE"/>
          <w14:ligatures w14:val="none"/>
        </w:rPr>
        <w:t>Cybex Sirona Z 2:</w:t>
      </w:r>
      <w:r w:rsidRPr="00BD03A0">
        <w:rPr>
          <w:rFonts w:ascii="Arial" w:eastAsia="Times New Roman" w:hAnsi="Arial" w:cs="Arial"/>
          <w:color w:val="1D1C1D"/>
          <w:kern w:val="0"/>
          <w:sz w:val="23"/>
          <w:szCs w:val="23"/>
          <w:lang w:eastAsia="de-DE"/>
          <w14:ligatures w14:val="none"/>
        </w:rPr>
        <w:br/>
      </w:r>
      <w:hyperlink r:id="rId13" w:tgtFrame="_blank" w:history="1">
        <w:r w:rsidRPr="00BD03A0">
          <w:rPr>
            <w:rFonts w:ascii="Arial" w:eastAsia="Times New Roman" w:hAnsi="Arial" w:cs="Arial"/>
            <w:color w:val="0000FF"/>
            <w:kern w:val="0"/>
            <w:sz w:val="23"/>
            <w:szCs w:val="23"/>
            <w:u w:val="single"/>
            <w:lang w:eastAsia="de-DE"/>
            <w14:ligatures w14:val="none"/>
          </w:rPr>
          <w:t>https://content.cybex-online.com/content/de-de/carcompatibility/76</w:t>
        </w:r>
      </w:hyperlink>
      <w:r w:rsidRPr="00BD03A0">
        <w:rPr>
          <w:rFonts w:ascii="Arial" w:eastAsia="Times New Roman" w:hAnsi="Arial" w:cs="Arial"/>
          <w:color w:val="1D1C1D"/>
          <w:kern w:val="0"/>
          <w:sz w:val="23"/>
          <w:szCs w:val="23"/>
          <w:lang w:eastAsia="de-DE"/>
          <w14:ligatures w14:val="none"/>
        </w:rPr>
        <w:t>Cybex Solution S 2 i-Fix</w:t>
      </w:r>
      <w:r w:rsidRPr="00BD03A0">
        <w:rPr>
          <w:rFonts w:ascii="Arial" w:eastAsia="Times New Roman" w:hAnsi="Arial" w:cs="Arial"/>
          <w:color w:val="1D1C1D"/>
          <w:kern w:val="0"/>
          <w:sz w:val="23"/>
          <w:szCs w:val="23"/>
          <w:lang w:eastAsia="de-DE"/>
          <w14:ligatures w14:val="none"/>
        </w:rPr>
        <w:br/>
      </w:r>
      <w:hyperlink r:id="rId14" w:tgtFrame="_blank" w:history="1">
        <w:r w:rsidRPr="00BD03A0">
          <w:rPr>
            <w:rFonts w:ascii="Arial" w:eastAsia="Times New Roman" w:hAnsi="Arial" w:cs="Arial"/>
            <w:color w:val="0000FF"/>
            <w:kern w:val="0"/>
            <w:sz w:val="23"/>
            <w:szCs w:val="23"/>
            <w:u w:val="single"/>
            <w:lang w:eastAsia="de-DE"/>
            <w14:ligatures w14:val="none"/>
          </w:rPr>
          <w:t>https://content.cybex-online.com/content/de-de/carcompatibility/121</w:t>
        </w:r>
      </w:hyperlink>
      <w:r w:rsidRPr="00BD03A0">
        <w:rPr>
          <w:rFonts w:ascii="Arial" w:eastAsia="Times New Roman" w:hAnsi="Arial" w:cs="Arial"/>
          <w:color w:val="1D1C1D"/>
          <w:kern w:val="0"/>
          <w:sz w:val="23"/>
          <w:szCs w:val="23"/>
          <w:lang w:eastAsia="de-DE"/>
          <w14:ligatures w14:val="none"/>
        </w:rPr>
        <w:t>Cybex Solution Z i-Fix:</w:t>
      </w:r>
      <w:r w:rsidRPr="00BD03A0">
        <w:rPr>
          <w:rFonts w:ascii="Arial" w:eastAsia="Times New Roman" w:hAnsi="Arial" w:cs="Arial"/>
          <w:color w:val="1D1C1D"/>
          <w:kern w:val="0"/>
          <w:sz w:val="23"/>
          <w:szCs w:val="23"/>
          <w:lang w:eastAsia="de-DE"/>
          <w14:ligatures w14:val="none"/>
        </w:rPr>
        <w:br/>
      </w:r>
      <w:hyperlink r:id="rId15" w:tgtFrame="_blank" w:history="1">
        <w:r w:rsidRPr="00BD03A0">
          <w:rPr>
            <w:rFonts w:ascii="Arial" w:eastAsia="Times New Roman" w:hAnsi="Arial" w:cs="Arial"/>
            <w:color w:val="0000FF"/>
            <w:kern w:val="0"/>
            <w:sz w:val="23"/>
            <w:szCs w:val="23"/>
            <w:u w:val="single"/>
            <w:lang w:eastAsia="de-DE"/>
            <w14:ligatures w14:val="none"/>
          </w:rPr>
          <w:t>https://content.cybex-online.com/content/de-de/carcompatibility/86</w:t>
        </w:r>
      </w:hyperlink>
      <w:r w:rsidRPr="00BD03A0">
        <w:rPr>
          <w:rFonts w:ascii="Arial" w:eastAsia="Times New Roman" w:hAnsi="Arial" w:cs="Arial"/>
          <w:color w:val="1D1C1D"/>
          <w:kern w:val="0"/>
          <w:sz w:val="23"/>
          <w:szCs w:val="23"/>
          <w:lang w:eastAsia="de-DE"/>
          <w14:ligatures w14:val="none"/>
        </w:rPr>
        <w:t>Cybex Sirona M2 - Liste bitte nicht an Kunden schicken, die ist streng geheim </w:t>
      </w:r>
      <w:r w:rsidRPr="00BD03A0">
        <w:rPr>
          <w:rFonts w:ascii="Arial" w:eastAsia="Times New Roman" w:hAnsi="Arial" w:cs="Arial"/>
          <w:noProof/>
          <w:color w:val="1D1C1D"/>
          <w:kern w:val="0"/>
          <w:sz w:val="23"/>
          <w:szCs w:val="23"/>
          <w:lang w:eastAsia="de-DE"/>
          <w14:ligatures w14:val="none"/>
        </w:rPr>
        <w:drawing>
          <wp:inline distT="0" distB="0" distL="0" distR="0" wp14:anchorId="48852824" wp14:editId="3761CA97">
            <wp:extent cx="209550" cy="209550"/>
            <wp:effectExtent l="0" t="0" r="0" b="0"/>
            <wp:docPr id="92" name="Bild 92" descr=":leichtes_läche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leichtes_lächel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BD03A0">
        <w:rPr>
          <w:rFonts w:ascii="Arial" w:eastAsia="Times New Roman" w:hAnsi="Arial" w:cs="Arial"/>
          <w:color w:val="1D1C1D"/>
          <w:kern w:val="0"/>
          <w:sz w:val="23"/>
          <w:szCs w:val="23"/>
          <w:lang w:eastAsia="de-DE"/>
          <w14:ligatures w14:val="none"/>
        </w:rPr>
        <w:br/>
      </w:r>
      <w:hyperlink r:id="rId17" w:tgtFrame="_blank" w:history="1">
        <w:r w:rsidRPr="00BD03A0">
          <w:rPr>
            <w:rFonts w:ascii="Arial" w:eastAsia="Times New Roman" w:hAnsi="Arial" w:cs="Arial"/>
            <w:color w:val="0000FF"/>
            <w:kern w:val="0"/>
            <w:sz w:val="23"/>
            <w:szCs w:val="23"/>
            <w:u w:val="single"/>
            <w:lang w:eastAsia="de-DE"/>
            <w14:ligatures w14:val="none"/>
          </w:rPr>
          <w:t>https://familie-baer.slack.com/archives/CNKR5LXL6/p1684335032019329</w:t>
        </w:r>
      </w:hyperlink>
      <w:r w:rsidRPr="00BD03A0">
        <w:rPr>
          <w:rFonts w:ascii="Arial" w:eastAsia="Times New Roman" w:hAnsi="Arial" w:cs="Arial"/>
          <w:color w:val="1D1C1D"/>
          <w:kern w:val="0"/>
          <w:sz w:val="20"/>
          <w:szCs w:val="20"/>
          <w:lang w:eastAsia="de-DE"/>
          <w14:ligatures w14:val="none"/>
        </w:rPr>
        <w:t> (bearbeitet) </w:t>
      </w:r>
    </w:p>
    <w:p w14:paraId="059CF6A5" w14:textId="77777777" w:rsidR="00BD03A0" w:rsidRPr="00BD03A0" w:rsidRDefault="00BD03A0" w:rsidP="00BD03A0">
      <w:pPr>
        <w:spacing w:after="0" w:line="240" w:lineRule="auto"/>
        <w:rPr>
          <w:rFonts w:ascii="Arial" w:eastAsia="Times New Roman" w:hAnsi="Arial" w:cs="Arial"/>
          <w:color w:val="1D1C1D"/>
          <w:kern w:val="0"/>
          <w:sz w:val="23"/>
          <w:szCs w:val="23"/>
          <w:lang w:eastAsia="de-DE"/>
          <w14:ligatures w14:val="none"/>
        </w:rPr>
      </w:pPr>
      <w:r w:rsidRPr="00BD03A0">
        <w:rPr>
          <w:rFonts w:ascii="Arial" w:eastAsia="Times New Roman" w:hAnsi="Arial" w:cs="Arial"/>
          <w:noProof/>
          <w:color w:val="1D1C1D"/>
          <w:kern w:val="0"/>
          <w:sz w:val="23"/>
          <w:szCs w:val="23"/>
          <w:lang w:eastAsia="de-DE"/>
          <w14:ligatures w14:val="none"/>
        </w:rPr>
        <w:drawing>
          <wp:inline distT="0" distB="0" distL="0" distR="0" wp14:anchorId="3DA5D0B5" wp14:editId="1D447F08">
            <wp:extent cx="228600" cy="228600"/>
            <wp:effectExtent l="0" t="0" r="0" b="0"/>
            <wp:docPr id="93" name="Bild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BD03A0">
        <w:rPr>
          <w:rFonts w:ascii="Arial" w:eastAsia="Times New Roman" w:hAnsi="Arial" w:cs="Arial"/>
          <w:b/>
          <w:bCs/>
          <w:color w:val="1D1C1D"/>
          <w:kern w:val="0"/>
          <w:sz w:val="23"/>
          <w:szCs w:val="23"/>
          <w:lang w:eastAsia="de-DE"/>
          <w14:ligatures w14:val="none"/>
        </w:rPr>
        <w:t>Kerstin</w:t>
      </w:r>
    </w:p>
    <w:p w14:paraId="71AEDC6C" w14:textId="77777777" w:rsidR="00BD03A0" w:rsidRPr="00BD03A0" w:rsidRDefault="00BD03A0" w:rsidP="00BD03A0">
      <w:pPr>
        <w:spacing w:after="0" w:line="240" w:lineRule="auto"/>
        <w:rPr>
          <w:rFonts w:ascii="Arial" w:eastAsia="Times New Roman" w:hAnsi="Arial" w:cs="Arial"/>
          <w:color w:val="1D1C1D"/>
          <w:kern w:val="0"/>
          <w:sz w:val="23"/>
          <w:szCs w:val="23"/>
          <w:lang w:eastAsia="de-DE"/>
          <w14:ligatures w14:val="none"/>
        </w:rPr>
      </w:pPr>
      <w:hyperlink r:id="rId19" w:tgtFrame="_blank" w:history="1">
        <w:r w:rsidRPr="00BD03A0">
          <w:rPr>
            <w:rFonts w:ascii="Arial" w:eastAsia="Times New Roman" w:hAnsi="Arial" w:cs="Arial"/>
            <w:color w:val="0000FF"/>
            <w:kern w:val="0"/>
            <w:sz w:val="23"/>
            <w:szCs w:val="23"/>
            <w:u w:val="single"/>
            <w:lang w:eastAsia="de-DE"/>
            <w14:ligatures w14:val="none"/>
          </w:rPr>
          <w:t>@Kerstin Pfenninger</w:t>
        </w:r>
      </w:hyperlink>
      <w:r w:rsidRPr="00BD03A0">
        <w:rPr>
          <w:rFonts w:ascii="Arial" w:eastAsia="Times New Roman" w:hAnsi="Arial" w:cs="Arial"/>
          <w:color w:val="1D1C1D"/>
          <w:kern w:val="0"/>
          <w:sz w:val="23"/>
          <w:szCs w:val="23"/>
          <w:lang w:eastAsia="de-DE"/>
          <w14:ligatures w14:val="none"/>
        </w:rPr>
        <w:t xml:space="preserve"> Typenliste zum Sirona M2. Achtung, die hat uns </w:t>
      </w:r>
      <w:proofErr w:type="spellStart"/>
      <w:r w:rsidRPr="00BD03A0">
        <w:rPr>
          <w:rFonts w:ascii="Arial" w:eastAsia="Times New Roman" w:hAnsi="Arial" w:cs="Arial"/>
          <w:color w:val="1D1C1D"/>
          <w:kern w:val="0"/>
          <w:sz w:val="23"/>
          <w:szCs w:val="23"/>
          <w:lang w:eastAsia="de-DE"/>
          <w14:ligatures w14:val="none"/>
        </w:rPr>
        <w:t>Cybex</w:t>
      </w:r>
      <w:proofErr w:type="spellEnd"/>
      <w:r w:rsidRPr="00BD03A0">
        <w:rPr>
          <w:rFonts w:ascii="Arial" w:eastAsia="Times New Roman" w:hAnsi="Arial" w:cs="Arial"/>
          <w:color w:val="1D1C1D"/>
          <w:kern w:val="0"/>
          <w:sz w:val="23"/>
          <w:szCs w:val="23"/>
          <w:lang w:eastAsia="de-DE"/>
          <w14:ligatures w14:val="none"/>
        </w:rPr>
        <w:t xml:space="preserve"> unter der Hand geschickt, sie ist streng geheim und darf nicht an Dritte (bist Du Dritte? </w:t>
      </w:r>
      <w:r w:rsidRPr="00BD03A0">
        <w:rPr>
          <w:rFonts w:ascii="Arial" w:eastAsia="Times New Roman" w:hAnsi="Arial" w:cs="Arial"/>
          <w:noProof/>
          <w:color w:val="1D1C1D"/>
          <w:kern w:val="0"/>
          <w:sz w:val="23"/>
          <w:szCs w:val="23"/>
          <w:lang w:eastAsia="de-DE"/>
          <w14:ligatures w14:val="none"/>
        </w:rPr>
        <w:drawing>
          <wp:inline distT="0" distB="0" distL="0" distR="0" wp14:anchorId="67CA1020" wp14:editId="4DD97AA2">
            <wp:extent cx="209550" cy="209550"/>
            <wp:effectExtent l="0" t="0" r="0" b="0"/>
            <wp:docPr id="94" name="Bild 94" descr=":leichtes_läche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leichtes_lächel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BD03A0">
        <w:rPr>
          <w:rFonts w:ascii="Arial" w:eastAsia="Times New Roman" w:hAnsi="Arial" w:cs="Arial"/>
          <w:color w:val="1D1C1D"/>
          <w:kern w:val="0"/>
          <w:sz w:val="23"/>
          <w:szCs w:val="23"/>
          <w:lang w:eastAsia="de-DE"/>
          <w14:ligatures w14:val="none"/>
        </w:rPr>
        <w:t> ) weitergegeben werden</w:t>
      </w:r>
    </w:p>
    <w:p w14:paraId="5C4B1C2F" w14:textId="77777777" w:rsidR="00BD03A0" w:rsidRPr="00BD03A0" w:rsidRDefault="00BD03A0" w:rsidP="00BD03A0">
      <w:pPr>
        <w:spacing w:after="120" w:line="240" w:lineRule="auto"/>
        <w:rPr>
          <w:rFonts w:ascii="Arial" w:eastAsia="Times New Roman" w:hAnsi="Arial" w:cs="Arial"/>
          <w:color w:val="1D1C1D"/>
          <w:kern w:val="0"/>
          <w:sz w:val="23"/>
          <w:szCs w:val="23"/>
          <w:lang w:eastAsia="de-DE"/>
          <w14:ligatures w14:val="none"/>
        </w:rPr>
      </w:pPr>
      <w:r w:rsidRPr="00BD03A0">
        <w:rPr>
          <w:rFonts w:ascii="Arial" w:eastAsia="Times New Roman" w:hAnsi="Arial" w:cs="Arial"/>
          <w:color w:val="1D1C1D"/>
          <w:kern w:val="0"/>
          <w:sz w:val="20"/>
          <w:szCs w:val="20"/>
          <w:lang w:eastAsia="de-DE"/>
          <w14:ligatures w14:val="none"/>
        </w:rPr>
        <w:t>PDF</w:t>
      </w:r>
      <w:r w:rsidRPr="00BD03A0">
        <w:rPr>
          <w:rFonts w:ascii="Arial" w:eastAsia="Times New Roman" w:hAnsi="Arial" w:cs="Arial"/>
          <w:color w:val="1D1C1D"/>
          <w:kern w:val="0"/>
          <w:sz w:val="23"/>
          <w:szCs w:val="23"/>
          <w:lang w:eastAsia="de-DE"/>
          <w14:ligatures w14:val="none"/>
        </w:rPr>
        <w:t> </w:t>
      </w:r>
    </w:p>
    <w:p w14:paraId="2E9B35CA" w14:textId="77777777" w:rsidR="004518E8" w:rsidRPr="004518E8" w:rsidRDefault="004518E8" w:rsidP="004518E8">
      <w:pPr>
        <w:spacing w:after="60" w:line="240" w:lineRule="auto"/>
        <w:rPr>
          <w:rFonts w:ascii="Arial" w:eastAsia="Times New Roman" w:hAnsi="Arial" w:cs="Arial"/>
          <w:color w:val="1D1C1D"/>
          <w:kern w:val="0"/>
          <w:sz w:val="23"/>
          <w:szCs w:val="23"/>
          <w:lang w:eastAsia="de-DE"/>
          <w14:ligatures w14:val="none"/>
        </w:rPr>
      </w:pPr>
      <w:r w:rsidRPr="004518E8">
        <w:rPr>
          <w:rFonts w:ascii="Arial" w:eastAsia="Times New Roman" w:hAnsi="Arial" w:cs="Arial"/>
          <w:b/>
          <w:bCs/>
          <w:color w:val="1D1C1D"/>
          <w:kern w:val="0"/>
          <w:sz w:val="23"/>
          <w:szCs w:val="23"/>
          <w:lang w:eastAsia="de-DE"/>
          <w14:ligatures w14:val="none"/>
        </w:rPr>
        <w:t>Unterschiede Solution Z / Solution T:</w:t>
      </w:r>
      <w:r w:rsidRPr="004518E8">
        <w:rPr>
          <w:rFonts w:ascii="Arial" w:eastAsia="Times New Roman" w:hAnsi="Arial" w:cs="Arial"/>
          <w:color w:val="1D1C1D"/>
          <w:kern w:val="0"/>
          <w:sz w:val="23"/>
          <w:szCs w:val="23"/>
          <w:lang w:eastAsia="de-DE"/>
          <w14:ligatures w14:val="none"/>
        </w:rPr>
        <w:br/>
        <w:t>- Gurtführung verändert/verbessert, Solution T kompatibler zu vielen Fahrzeugmodellen - das ist ein Sicherheitsmerkmal </w:t>
      </w:r>
      <w:r w:rsidRPr="004518E8">
        <w:rPr>
          <w:rFonts w:ascii="Arial" w:eastAsia="Times New Roman" w:hAnsi="Arial" w:cs="Arial"/>
          <w:noProof/>
          <w:color w:val="1D1C1D"/>
          <w:kern w:val="0"/>
          <w:sz w:val="23"/>
          <w:szCs w:val="23"/>
          <w:lang w:eastAsia="de-DE"/>
          <w14:ligatures w14:val="none"/>
        </w:rPr>
        <w:drawing>
          <wp:inline distT="0" distB="0" distL="0" distR="0" wp14:anchorId="15498B12" wp14:editId="4168DC19">
            <wp:extent cx="209550" cy="209550"/>
            <wp:effectExtent l="0" t="0" r="0" b="0"/>
            <wp:docPr id="95" name="Bild 95" descr=":grim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grimass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4518E8">
        <w:rPr>
          <w:rFonts w:ascii="Arial" w:eastAsia="Times New Roman" w:hAnsi="Arial" w:cs="Arial"/>
          <w:color w:val="1D1C1D"/>
          <w:kern w:val="0"/>
          <w:sz w:val="23"/>
          <w:szCs w:val="23"/>
          <w:lang w:eastAsia="de-DE"/>
          <w14:ligatures w14:val="none"/>
        </w:rPr>
        <w:br/>
        <w:t>- Seitenaufprallschutz verbessert - das ist auch ein Sicherheitsmerkmal, aber im besten Fall wirklich einfach verbessert</w:t>
      </w:r>
      <w:r w:rsidRPr="004518E8">
        <w:rPr>
          <w:rFonts w:ascii="Arial" w:eastAsia="Times New Roman" w:hAnsi="Arial" w:cs="Arial"/>
          <w:color w:val="1D1C1D"/>
          <w:kern w:val="0"/>
          <w:sz w:val="23"/>
          <w:szCs w:val="23"/>
          <w:lang w:eastAsia="de-DE"/>
          <w14:ligatures w14:val="none"/>
        </w:rPr>
        <w:br/>
        <w:t xml:space="preserve">- Atmungsaktivität verbessert beim Plus-Stoff durch Mesh-Einlagen, Plus-Stoff kommt erst in 3-4 Wochen, ist zum Teil schon </w:t>
      </w:r>
      <w:proofErr w:type="spellStart"/>
      <w:r w:rsidRPr="004518E8">
        <w:rPr>
          <w:rFonts w:ascii="Arial" w:eastAsia="Times New Roman" w:hAnsi="Arial" w:cs="Arial"/>
          <w:color w:val="1D1C1D"/>
          <w:kern w:val="0"/>
          <w:sz w:val="23"/>
          <w:szCs w:val="23"/>
          <w:lang w:eastAsia="de-DE"/>
          <w14:ligatures w14:val="none"/>
        </w:rPr>
        <w:t>ausverkauft.Ansonsten</w:t>
      </w:r>
      <w:proofErr w:type="spellEnd"/>
      <w:r w:rsidRPr="004518E8">
        <w:rPr>
          <w:rFonts w:ascii="Arial" w:eastAsia="Times New Roman" w:hAnsi="Arial" w:cs="Arial"/>
          <w:color w:val="1D1C1D"/>
          <w:kern w:val="0"/>
          <w:sz w:val="23"/>
          <w:szCs w:val="23"/>
          <w:lang w:eastAsia="de-DE"/>
          <w14:ligatures w14:val="none"/>
        </w:rPr>
        <w:t xml:space="preserve"> baugleich mit Solution Z, sagt Moni und von den Bildern her würde ich ihr das so auch </w:t>
      </w:r>
      <w:proofErr w:type="spellStart"/>
      <w:r w:rsidRPr="004518E8">
        <w:rPr>
          <w:rFonts w:ascii="Arial" w:eastAsia="Times New Roman" w:hAnsi="Arial" w:cs="Arial"/>
          <w:color w:val="1D1C1D"/>
          <w:kern w:val="0"/>
          <w:sz w:val="23"/>
          <w:szCs w:val="23"/>
          <w:lang w:eastAsia="de-DE"/>
          <w14:ligatures w14:val="none"/>
        </w:rPr>
        <w:t>glauben.Anne</w:t>
      </w:r>
      <w:proofErr w:type="spellEnd"/>
      <w:r w:rsidRPr="004518E8">
        <w:rPr>
          <w:rFonts w:ascii="Arial" w:eastAsia="Times New Roman" w:hAnsi="Arial" w:cs="Arial"/>
          <w:color w:val="1D1C1D"/>
          <w:kern w:val="0"/>
          <w:sz w:val="23"/>
          <w:szCs w:val="23"/>
          <w:lang w:eastAsia="de-DE"/>
          <w14:ligatures w14:val="none"/>
        </w:rPr>
        <w:t xml:space="preserve"> hatte gesagt, dass die Kopfstütze beim Solution T beim Crash mit nach vorne kommt, damit die Kräfte beim Rebound geringer sind und das beim T neu und durchdacht ist. Moni sagte auf meine vorsichtige Frage, dass das bei den Solutions schon ewig so ist und sie daran nichts geändert hätten. </w:t>
      </w:r>
      <w:r w:rsidRPr="004518E8">
        <w:rPr>
          <w:rFonts w:ascii="Arial" w:eastAsia="Times New Roman" w:hAnsi="Arial" w:cs="Arial"/>
          <w:noProof/>
          <w:color w:val="1D1C1D"/>
          <w:kern w:val="0"/>
          <w:sz w:val="23"/>
          <w:szCs w:val="23"/>
          <w:lang w:eastAsia="de-DE"/>
          <w14:ligatures w14:val="none"/>
        </w:rPr>
        <w:drawing>
          <wp:inline distT="0" distB="0" distL="0" distR="0" wp14:anchorId="6ED08B83" wp14:editId="51851806">
            <wp:extent cx="209550" cy="209550"/>
            <wp:effectExtent l="0" t="0" r="0" b="0"/>
            <wp:docPr id="96" name="Bild 96" descr=":läche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lächel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4518E8">
        <w:rPr>
          <w:rFonts w:ascii="Arial" w:eastAsia="Times New Roman" w:hAnsi="Arial" w:cs="Arial"/>
          <w:noProof/>
          <w:color w:val="1D1C1D"/>
          <w:kern w:val="0"/>
          <w:sz w:val="23"/>
          <w:szCs w:val="23"/>
          <w:lang w:eastAsia="de-DE"/>
          <w14:ligatures w14:val="none"/>
        </w:rPr>
        <w:drawing>
          <wp:inline distT="0" distB="0" distL="0" distR="0" wp14:anchorId="79F78CB2" wp14:editId="28DD85CC">
            <wp:extent cx="209550" cy="209550"/>
            <wp:effectExtent l="0" t="0" r="0" b="0"/>
            <wp:docPr id="97" name="Bild 97" descr=":großer_gelber_kr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großer_gelber_krei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4518E8">
        <w:rPr>
          <w:rFonts w:ascii="Arial" w:eastAsia="Times New Roman" w:hAnsi="Arial" w:cs="Arial"/>
          <w:color w:val="1D1C1D"/>
          <w:kern w:val="0"/>
          <w:sz w:val="23"/>
          <w:szCs w:val="23"/>
          <w:lang w:eastAsia="de-DE"/>
          <w14:ligatures w14:val="none"/>
        </w:rPr>
        <w:t xml:space="preserve"> Wir geben den Sitz fürs Sortiment frei, weil </w:t>
      </w:r>
      <w:proofErr w:type="spellStart"/>
      <w:r w:rsidRPr="004518E8">
        <w:rPr>
          <w:rFonts w:ascii="Arial" w:eastAsia="Times New Roman" w:hAnsi="Arial" w:cs="Arial"/>
          <w:color w:val="1D1C1D"/>
          <w:kern w:val="0"/>
          <w:sz w:val="23"/>
          <w:szCs w:val="23"/>
          <w:lang w:eastAsia="de-DE"/>
          <w14:ligatures w14:val="none"/>
        </w:rPr>
        <w:t>Cybex</w:t>
      </w:r>
      <w:proofErr w:type="spellEnd"/>
      <w:r w:rsidRPr="004518E8">
        <w:rPr>
          <w:rFonts w:ascii="Arial" w:eastAsia="Times New Roman" w:hAnsi="Arial" w:cs="Arial"/>
          <w:color w:val="1D1C1D"/>
          <w:kern w:val="0"/>
          <w:sz w:val="23"/>
          <w:szCs w:val="23"/>
          <w:lang w:eastAsia="de-DE"/>
          <w14:ligatures w14:val="none"/>
        </w:rPr>
        <w:t>-Folgesitze in der Vergangenheit immer sicher waren und weil der Unterschied zum Z gering ist.</w:t>
      </w:r>
      <w:r w:rsidRPr="004518E8">
        <w:rPr>
          <w:rFonts w:ascii="Arial" w:eastAsia="Times New Roman" w:hAnsi="Arial" w:cs="Arial"/>
          <w:color w:val="1D1C1D"/>
          <w:kern w:val="0"/>
          <w:sz w:val="20"/>
          <w:szCs w:val="20"/>
          <w:lang w:eastAsia="de-DE"/>
          <w14:ligatures w14:val="none"/>
        </w:rPr>
        <w:t> (bearbeitet) </w:t>
      </w:r>
    </w:p>
    <w:p w14:paraId="4E69B6FD" w14:textId="136B452D" w:rsidR="00BD03A0" w:rsidRPr="002D04D5" w:rsidRDefault="004518E8" w:rsidP="004518E8">
      <w:pPr>
        <w:spacing w:after="60" w:line="240" w:lineRule="auto"/>
        <w:rPr>
          <w:rFonts w:ascii="Times New Roman" w:eastAsia="Times New Roman" w:hAnsi="Times New Roman" w:cs="Times New Roman"/>
          <w:kern w:val="0"/>
          <w:sz w:val="23"/>
          <w:szCs w:val="23"/>
          <w:lang w:eastAsia="de-DE"/>
          <w14:ligatures w14:val="none"/>
        </w:rPr>
      </w:pPr>
      <w:hyperlink r:id="rId23" w:history="1">
        <w:r w:rsidRPr="004518E8">
          <w:rPr>
            <w:rFonts w:ascii="Arial" w:eastAsia="Times New Roman" w:hAnsi="Arial" w:cs="Arial"/>
            <w:color w:val="0000FF"/>
            <w:kern w:val="0"/>
            <w:sz w:val="18"/>
            <w:szCs w:val="18"/>
            <w:lang w:eastAsia="de-DE"/>
            <w14:ligatures w14:val="none"/>
          </w:rPr>
          <w:t>16. März 2023 um 12:25 Uhr</w:t>
        </w:r>
      </w:hyperlink>
    </w:p>
    <w:p w14:paraId="47128AE7" w14:textId="77777777" w:rsidR="00FE594A" w:rsidRDefault="00FE594A"/>
    <w:sectPr w:rsidR="00FE594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23" o:spid="_x0000_i1026" type="#_x0000_t75" alt=":lila_herz:" style="width:15.75pt;height:15.75pt;visibility:visible;mso-wrap-style:square" o:bullet="t">
        <v:imagedata r:id="rId1" o:title=""/>
      </v:shape>
    </w:pict>
  </w:numPicBullet>
  <w:abstractNum w:abstractNumId="0" w15:restartNumberingAfterBreak="0">
    <w:nsid w:val="51BF5E3C"/>
    <w:multiLevelType w:val="multilevel"/>
    <w:tmpl w:val="FB4A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217F32"/>
    <w:multiLevelType w:val="multilevel"/>
    <w:tmpl w:val="FCB8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F12FBB"/>
    <w:multiLevelType w:val="hybridMultilevel"/>
    <w:tmpl w:val="ABBE2E40"/>
    <w:lvl w:ilvl="0" w:tplc="B85C5606">
      <w:start w:val="1"/>
      <w:numFmt w:val="bullet"/>
      <w:lvlText w:val=""/>
      <w:lvlPicBulletId w:val="0"/>
      <w:lvlJc w:val="left"/>
      <w:pPr>
        <w:tabs>
          <w:tab w:val="num" w:pos="720"/>
        </w:tabs>
        <w:ind w:left="720" w:hanging="360"/>
      </w:pPr>
      <w:rPr>
        <w:rFonts w:ascii="Symbol" w:hAnsi="Symbol" w:hint="default"/>
      </w:rPr>
    </w:lvl>
    <w:lvl w:ilvl="1" w:tplc="9E780228" w:tentative="1">
      <w:start w:val="1"/>
      <w:numFmt w:val="bullet"/>
      <w:lvlText w:val=""/>
      <w:lvlJc w:val="left"/>
      <w:pPr>
        <w:tabs>
          <w:tab w:val="num" w:pos="1440"/>
        </w:tabs>
        <w:ind w:left="1440" w:hanging="360"/>
      </w:pPr>
      <w:rPr>
        <w:rFonts w:ascii="Symbol" w:hAnsi="Symbol" w:hint="default"/>
      </w:rPr>
    </w:lvl>
    <w:lvl w:ilvl="2" w:tplc="1384334C" w:tentative="1">
      <w:start w:val="1"/>
      <w:numFmt w:val="bullet"/>
      <w:lvlText w:val=""/>
      <w:lvlJc w:val="left"/>
      <w:pPr>
        <w:tabs>
          <w:tab w:val="num" w:pos="2160"/>
        </w:tabs>
        <w:ind w:left="2160" w:hanging="360"/>
      </w:pPr>
      <w:rPr>
        <w:rFonts w:ascii="Symbol" w:hAnsi="Symbol" w:hint="default"/>
      </w:rPr>
    </w:lvl>
    <w:lvl w:ilvl="3" w:tplc="67F6E504" w:tentative="1">
      <w:start w:val="1"/>
      <w:numFmt w:val="bullet"/>
      <w:lvlText w:val=""/>
      <w:lvlJc w:val="left"/>
      <w:pPr>
        <w:tabs>
          <w:tab w:val="num" w:pos="2880"/>
        </w:tabs>
        <w:ind w:left="2880" w:hanging="360"/>
      </w:pPr>
      <w:rPr>
        <w:rFonts w:ascii="Symbol" w:hAnsi="Symbol" w:hint="default"/>
      </w:rPr>
    </w:lvl>
    <w:lvl w:ilvl="4" w:tplc="89F6289E" w:tentative="1">
      <w:start w:val="1"/>
      <w:numFmt w:val="bullet"/>
      <w:lvlText w:val=""/>
      <w:lvlJc w:val="left"/>
      <w:pPr>
        <w:tabs>
          <w:tab w:val="num" w:pos="3600"/>
        </w:tabs>
        <w:ind w:left="3600" w:hanging="360"/>
      </w:pPr>
      <w:rPr>
        <w:rFonts w:ascii="Symbol" w:hAnsi="Symbol" w:hint="default"/>
      </w:rPr>
    </w:lvl>
    <w:lvl w:ilvl="5" w:tplc="AA306084" w:tentative="1">
      <w:start w:val="1"/>
      <w:numFmt w:val="bullet"/>
      <w:lvlText w:val=""/>
      <w:lvlJc w:val="left"/>
      <w:pPr>
        <w:tabs>
          <w:tab w:val="num" w:pos="4320"/>
        </w:tabs>
        <w:ind w:left="4320" w:hanging="360"/>
      </w:pPr>
      <w:rPr>
        <w:rFonts w:ascii="Symbol" w:hAnsi="Symbol" w:hint="default"/>
      </w:rPr>
    </w:lvl>
    <w:lvl w:ilvl="6" w:tplc="3390A694" w:tentative="1">
      <w:start w:val="1"/>
      <w:numFmt w:val="bullet"/>
      <w:lvlText w:val=""/>
      <w:lvlJc w:val="left"/>
      <w:pPr>
        <w:tabs>
          <w:tab w:val="num" w:pos="5040"/>
        </w:tabs>
        <w:ind w:left="5040" w:hanging="360"/>
      </w:pPr>
      <w:rPr>
        <w:rFonts w:ascii="Symbol" w:hAnsi="Symbol" w:hint="default"/>
      </w:rPr>
    </w:lvl>
    <w:lvl w:ilvl="7" w:tplc="2906430E" w:tentative="1">
      <w:start w:val="1"/>
      <w:numFmt w:val="bullet"/>
      <w:lvlText w:val=""/>
      <w:lvlJc w:val="left"/>
      <w:pPr>
        <w:tabs>
          <w:tab w:val="num" w:pos="5760"/>
        </w:tabs>
        <w:ind w:left="5760" w:hanging="360"/>
      </w:pPr>
      <w:rPr>
        <w:rFonts w:ascii="Symbol" w:hAnsi="Symbol" w:hint="default"/>
      </w:rPr>
    </w:lvl>
    <w:lvl w:ilvl="8" w:tplc="E982D844" w:tentative="1">
      <w:start w:val="1"/>
      <w:numFmt w:val="bullet"/>
      <w:lvlText w:val=""/>
      <w:lvlJc w:val="left"/>
      <w:pPr>
        <w:tabs>
          <w:tab w:val="num" w:pos="6480"/>
        </w:tabs>
        <w:ind w:left="6480" w:hanging="360"/>
      </w:pPr>
      <w:rPr>
        <w:rFonts w:ascii="Symbol" w:hAnsi="Symbol" w:hint="default"/>
      </w:rPr>
    </w:lvl>
  </w:abstractNum>
  <w:num w:numId="1" w16cid:durableId="1563322255">
    <w:abstractNumId w:val="1"/>
  </w:num>
  <w:num w:numId="2" w16cid:durableId="2027511918">
    <w:abstractNumId w:val="0"/>
  </w:num>
  <w:num w:numId="3" w16cid:durableId="470094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94A"/>
    <w:rsid w:val="00170716"/>
    <w:rsid w:val="002D04D5"/>
    <w:rsid w:val="004518E8"/>
    <w:rsid w:val="00BD03A0"/>
    <w:rsid w:val="00D422E4"/>
    <w:rsid w:val="00FE59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92150"/>
  <w15:chartTrackingRefBased/>
  <w15:docId w15:val="{729012F2-732C-4575-8C17-E9D0EE609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E5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E5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E594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E594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E594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E594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E594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E594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E594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E594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E594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E594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E594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E594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E594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E594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E594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E594A"/>
    <w:rPr>
      <w:rFonts w:eastAsiaTheme="majorEastAsia" w:cstheme="majorBidi"/>
      <w:color w:val="272727" w:themeColor="text1" w:themeTint="D8"/>
    </w:rPr>
  </w:style>
  <w:style w:type="paragraph" w:styleId="Titel">
    <w:name w:val="Title"/>
    <w:basedOn w:val="Standard"/>
    <w:next w:val="Standard"/>
    <w:link w:val="TitelZchn"/>
    <w:uiPriority w:val="10"/>
    <w:qFormat/>
    <w:rsid w:val="00FE5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E594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E594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E594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E594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E594A"/>
    <w:rPr>
      <w:i/>
      <w:iCs/>
      <w:color w:val="404040" w:themeColor="text1" w:themeTint="BF"/>
    </w:rPr>
  </w:style>
  <w:style w:type="paragraph" w:styleId="Listenabsatz">
    <w:name w:val="List Paragraph"/>
    <w:basedOn w:val="Standard"/>
    <w:uiPriority w:val="34"/>
    <w:qFormat/>
    <w:rsid w:val="00FE594A"/>
    <w:pPr>
      <w:ind w:left="720"/>
      <w:contextualSpacing/>
    </w:pPr>
  </w:style>
  <w:style w:type="character" w:styleId="IntensiveHervorhebung">
    <w:name w:val="Intense Emphasis"/>
    <w:basedOn w:val="Absatz-Standardschriftart"/>
    <w:uiPriority w:val="21"/>
    <w:qFormat/>
    <w:rsid w:val="00FE594A"/>
    <w:rPr>
      <w:i/>
      <w:iCs/>
      <w:color w:val="0F4761" w:themeColor="accent1" w:themeShade="BF"/>
    </w:rPr>
  </w:style>
  <w:style w:type="paragraph" w:styleId="IntensivesZitat">
    <w:name w:val="Intense Quote"/>
    <w:basedOn w:val="Standard"/>
    <w:next w:val="Standard"/>
    <w:link w:val="IntensivesZitatZchn"/>
    <w:uiPriority w:val="30"/>
    <w:qFormat/>
    <w:rsid w:val="00FE5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E594A"/>
    <w:rPr>
      <w:i/>
      <w:iCs/>
      <w:color w:val="0F4761" w:themeColor="accent1" w:themeShade="BF"/>
    </w:rPr>
  </w:style>
  <w:style w:type="character" w:styleId="IntensiverVerweis">
    <w:name w:val="Intense Reference"/>
    <w:basedOn w:val="Absatz-Standardschriftart"/>
    <w:uiPriority w:val="32"/>
    <w:qFormat/>
    <w:rsid w:val="00FE59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127312">
      <w:bodyDiv w:val="1"/>
      <w:marLeft w:val="0"/>
      <w:marRight w:val="0"/>
      <w:marTop w:val="0"/>
      <w:marBottom w:val="0"/>
      <w:divBdr>
        <w:top w:val="none" w:sz="0" w:space="0" w:color="auto"/>
        <w:left w:val="none" w:sz="0" w:space="0" w:color="auto"/>
        <w:bottom w:val="none" w:sz="0" w:space="0" w:color="auto"/>
        <w:right w:val="none" w:sz="0" w:space="0" w:color="auto"/>
      </w:divBdr>
      <w:divsChild>
        <w:div w:id="291524470">
          <w:marLeft w:val="0"/>
          <w:marRight w:val="0"/>
          <w:marTop w:val="0"/>
          <w:marBottom w:val="60"/>
          <w:divBdr>
            <w:top w:val="none" w:sz="0" w:space="0" w:color="auto"/>
            <w:left w:val="none" w:sz="0" w:space="0" w:color="auto"/>
            <w:bottom w:val="none" w:sz="0" w:space="0" w:color="auto"/>
            <w:right w:val="none" w:sz="0" w:space="0" w:color="auto"/>
          </w:divBdr>
          <w:divsChild>
            <w:div w:id="729157767">
              <w:marLeft w:val="0"/>
              <w:marRight w:val="0"/>
              <w:marTop w:val="0"/>
              <w:marBottom w:val="0"/>
              <w:divBdr>
                <w:top w:val="none" w:sz="0" w:space="0" w:color="auto"/>
                <w:left w:val="none" w:sz="0" w:space="0" w:color="auto"/>
                <w:bottom w:val="none" w:sz="0" w:space="0" w:color="auto"/>
                <w:right w:val="none" w:sz="0" w:space="0" w:color="auto"/>
              </w:divBdr>
              <w:divsChild>
                <w:div w:id="632445963">
                  <w:marLeft w:val="0"/>
                  <w:marRight w:val="0"/>
                  <w:marTop w:val="0"/>
                  <w:marBottom w:val="0"/>
                  <w:divBdr>
                    <w:top w:val="none" w:sz="0" w:space="0" w:color="auto"/>
                    <w:left w:val="none" w:sz="0" w:space="0" w:color="auto"/>
                    <w:bottom w:val="none" w:sz="0" w:space="0" w:color="auto"/>
                    <w:right w:val="none" w:sz="0" w:space="0" w:color="auto"/>
                  </w:divBdr>
                  <w:divsChild>
                    <w:div w:id="247622371">
                      <w:marLeft w:val="0"/>
                      <w:marRight w:val="0"/>
                      <w:marTop w:val="0"/>
                      <w:marBottom w:val="0"/>
                      <w:divBdr>
                        <w:top w:val="none" w:sz="0" w:space="0" w:color="auto"/>
                        <w:left w:val="none" w:sz="0" w:space="0" w:color="auto"/>
                        <w:bottom w:val="none" w:sz="0" w:space="0" w:color="auto"/>
                        <w:right w:val="none" w:sz="0" w:space="0" w:color="auto"/>
                      </w:divBdr>
                      <w:divsChild>
                        <w:div w:id="199271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790160">
      <w:bodyDiv w:val="1"/>
      <w:marLeft w:val="0"/>
      <w:marRight w:val="0"/>
      <w:marTop w:val="0"/>
      <w:marBottom w:val="0"/>
      <w:divBdr>
        <w:top w:val="none" w:sz="0" w:space="0" w:color="auto"/>
        <w:left w:val="none" w:sz="0" w:space="0" w:color="auto"/>
        <w:bottom w:val="none" w:sz="0" w:space="0" w:color="auto"/>
        <w:right w:val="none" w:sz="0" w:space="0" w:color="auto"/>
      </w:divBdr>
      <w:divsChild>
        <w:div w:id="708527523">
          <w:marLeft w:val="0"/>
          <w:marRight w:val="0"/>
          <w:marTop w:val="0"/>
          <w:marBottom w:val="60"/>
          <w:divBdr>
            <w:top w:val="none" w:sz="0" w:space="0" w:color="auto"/>
            <w:left w:val="none" w:sz="0" w:space="0" w:color="auto"/>
            <w:bottom w:val="none" w:sz="0" w:space="0" w:color="auto"/>
            <w:right w:val="none" w:sz="0" w:space="0" w:color="auto"/>
          </w:divBdr>
          <w:divsChild>
            <w:div w:id="1537236256">
              <w:marLeft w:val="0"/>
              <w:marRight w:val="0"/>
              <w:marTop w:val="0"/>
              <w:marBottom w:val="0"/>
              <w:divBdr>
                <w:top w:val="none" w:sz="0" w:space="0" w:color="auto"/>
                <w:left w:val="none" w:sz="0" w:space="0" w:color="auto"/>
                <w:bottom w:val="none" w:sz="0" w:space="0" w:color="auto"/>
                <w:right w:val="none" w:sz="0" w:space="0" w:color="auto"/>
              </w:divBdr>
              <w:divsChild>
                <w:div w:id="733746346">
                  <w:marLeft w:val="0"/>
                  <w:marRight w:val="0"/>
                  <w:marTop w:val="0"/>
                  <w:marBottom w:val="0"/>
                  <w:divBdr>
                    <w:top w:val="none" w:sz="0" w:space="0" w:color="auto"/>
                    <w:left w:val="none" w:sz="0" w:space="0" w:color="auto"/>
                    <w:bottom w:val="none" w:sz="0" w:space="0" w:color="auto"/>
                    <w:right w:val="none" w:sz="0" w:space="0" w:color="auto"/>
                  </w:divBdr>
                  <w:divsChild>
                    <w:div w:id="501044511">
                      <w:marLeft w:val="0"/>
                      <w:marRight w:val="0"/>
                      <w:marTop w:val="0"/>
                      <w:marBottom w:val="0"/>
                      <w:divBdr>
                        <w:top w:val="none" w:sz="0" w:space="0" w:color="auto"/>
                        <w:left w:val="none" w:sz="0" w:space="0" w:color="auto"/>
                        <w:bottom w:val="none" w:sz="0" w:space="0" w:color="auto"/>
                        <w:right w:val="none" w:sz="0" w:space="0" w:color="auto"/>
                      </w:divBdr>
                      <w:divsChild>
                        <w:div w:id="107840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07756">
      <w:bodyDiv w:val="1"/>
      <w:marLeft w:val="0"/>
      <w:marRight w:val="0"/>
      <w:marTop w:val="0"/>
      <w:marBottom w:val="0"/>
      <w:divBdr>
        <w:top w:val="none" w:sz="0" w:space="0" w:color="auto"/>
        <w:left w:val="none" w:sz="0" w:space="0" w:color="auto"/>
        <w:bottom w:val="none" w:sz="0" w:space="0" w:color="auto"/>
        <w:right w:val="none" w:sz="0" w:space="0" w:color="auto"/>
      </w:divBdr>
      <w:divsChild>
        <w:div w:id="907105701">
          <w:marLeft w:val="0"/>
          <w:marRight w:val="0"/>
          <w:marTop w:val="0"/>
          <w:marBottom w:val="0"/>
          <w:divBdr>
            <w:top w:val="none" w:sz="0" w:space="0" w:color="auto"/>
            <w:left w:val="none" w:sz="0" w:space="0" w:color="auto"/>
            <w:bottom w:val="none" w:sz="0" w:space="0" w:color="auto"/>
            <w:right w:val="none" w:sz="0" w:space="0" w:color="auto"/>
          </w:divBdr>
          <w:divsChild>
            <w:div w:id="486938116">
              <w:marLeft w:val="0"/>
              <w:marRight w:val="0"/>
              <w:marTop w:val="60"/>
              <w:marBottom w:val="60"/>
              <w:divBdr>
                <w:top w:val="none" w:sz="0" w:space="0" w:color="auto"/>
                <w:left w:val="none" w:sz="0" w:space="0" w:color="auto"/>
                <w:bottom w:val="none" w:sz="0" w:space="0" w:color="auto"/>
                <w:right w:val="none" w:sz="0" w:space="0" w:color="auto"/>
              </w:divBdr>
              <w:divsChild>
                <w:div w:id="422772757">
                  <w:marLeft w:val="0"/>
                  <w:marRight w:val="0"/>
                  <w:marTop w:val="0"/>
                  <w:marBottom w:val="0"/>
                  <w:divBdr>
                    <w:top w:val="none" w:sz="0" w:space="0" w:color="auto"/>
                    <w:left w:val="none" w:sz="0" w:space="0" w:color="auto"/>
                    <w:bottom w:val="none" w:sz="0" w:space="0" w:color="auto"/>
                    <w:right w:val="none" w:sz="0" w:space="0" w:color="auto"/>
                  </w:divBdr>
                  <w:divsChild>
                    <w:div w:id="372274658">
                      <w:marLeft w:val="0"/>
                      <w:marRight w:val="0"/>
                      <w:marTop w:val="0"/>
                      <w:marBottom w:val="0"/>
                      <w:divBdr>
                        <w:top w:val="none" w:sz="0" w:space="0" w:color="auto"/>
                        <w:left w:val="none" w:sz="0" w:space="0" w:color="auto"/>
                        <w:bottom w:val="none" w:sz="0" w:space="0" w:color="auto"/>
                        <w:right w:val="none" w:sz="0" w:space="0" w:color="auto"/>
                      </w:divBdr>
                      <w:divsChild>
                        <w:div w:id="720135072">
                          <w:marLeft w:val="0"/>
                          <w:marRight w:val="0"/>
                          <w:marTop w:val="0"/>
                          <w:marBottom w:val="60"/>
                          <w:divBdr>
                            <w:top w:val="none" w:sz="0" w:space="0" w:color="auto"/>
                            <w:left w:val="none" w:sz="0" w:space="0" w:color="auto"/>
                            <w:bottom w:val="none" w:sz="0" w:space="0" w:color="auto"/>
                            <w:right w:val="none" w:sz="0" w:space="0" w:color="auto"/>
                          </w:divBdr>
                          <w:divsChild>
                            <w:div w:id="628323998">
                              <w:marLeft w:val="0"/>
                              <w:marRight w:val="0"/>
                              <w:marTop w:val="0"/>
                              <w:marBottom w:val="0"/>
                              <w:divBdr>
                                <w:top w:val="none" w:sz="0" w:space="0" w:color="auto"/>
                                <w:left w:val="none" w:sz="0" w:space="0" w:color="auto"/>
                                <w:bottom w:val="none" w:sz="0" w:space="0" w:color="auto"/>
                                <w:right w:val="none" w:sz="0" w:space="0" w:color="auto"/>
                              </w:divBdr>
                              <w:divsChild>
                                <w:div w:id="1877234231">
                                  <w:marLeft w:val="0"/>
                                  <w:marRight w:val="0"/>
                                  <w:marTop w:val="0"/>
                                  <w:marBottom w:val="0"/>
                                  <w:divBdr>
                                    <w:top w:val="none" w:sz="0" w:space="0" w:color="auto"/>
                                    <w:left w:val="none" w:sz="0" w:space="0" w:color="auto"/>
                                    <w:bottom w:val="none" w:sz="0" w:space="0" w:color="auto"/>
                                    <w:right w:val="none" w:sz="0" w:space="0" w:color="auto"/>
                                  </w:divBdr>
                                  <w:divsChild>
                                    <w:div w:id="1333794770">
                                      <w:marLeft w:val="0"/>
                                      <w:marRight w:val="0"/>
                                      <w:marTop w:val="0"/>
                                      <w:marBottom w:val="0"/>
                                      <w:divBdr>
                                        <w:top w:val="none" w:sz="0" w:space="0" w:color="auto"/>
                                        <w:left w:val="none" w:sz="0" w:space="0" w:color="auto"/>
                                        <w:bottom w:val="none" w:sz="0" w:space="0" w:color="auto"/>
                                        <w:right w:val="none" w:sz="0" w:space="0" w:color="auto"/>
                                      </w:divBdr>
                                      <w:divsChild>
                                        <w:div w:id="1030182897">
                                          <w:marLeft w:val="0"/>
                                          <w:marRight w:val="0"/>
                                          <w:marTop w:val="0"/>
                                          <w:marBottom w:val="0"/>
                                          <w:divBdr>
                                            <w:top w:val="none" w:sz="0" w:space="0" w:color="auto"/>
                                            <w:left w:val="none" w:sz="0" w:space="0" w:color="auto"/>
                                            <w:bottom w:val="none" w:sz="0" w:space="0" w:color="auto"/>
                                            <w:right w:val="none" w:sz="0" w:space="0" w:color="auto"/>
                                          </w:divBdr>
                                        </w:div>
                                        <w:div w:id="56132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6817008">
          <w:marLeft w:val="0"/>
          <w:marRight w:val="0"/>
          <w:marTop w:val="0"/>
          <w:marBottom w:val="0"/>
          <w:divBdr>
            <w:top w:val="none" w:sz="0" w:space="0" w:color="auto"/>
            <w:left w:val="none" w:sz="0" w:space="0" w:color="auto"/>
            <w:bottom w:val="none" w:sz="0" w:space="0" w:color="auto"/>
            <w:right w:val="none" w:sz="0" w:space="0" w:color="auto"/>
          </w:divBdr>
          <w:divsChild>
            <w:div w:id="1272399699">
              <w:marLeft w:val="0"/>
              <w:marRight w:val="0"/>
              <w:marTop w:val="60"/>
              <w:marBottom w:val="60"/>
              <w:divBdr>
                <w:top w:val="none" w:sz="0" w:space="0" w:color="auto"/>
                <w:left w:val="none" w:sz="0" w:space="0" w:color="auto"/>
                <w:bottom w:val="none" w:sz="0" w:space="0" w:color="auto"/>
                <w:right w:val="none" w:sz="0" w:space="0" w:color="auto"/>
              </w:divBdr>
              <w:divsChild>
                <w:div w:id="684750448">
                  <w:marLeft w:val="0"/>
                  <w:marRight w:val="0"/>
                  <w:marTop w:val="0"/>
                  <w:marBottom w:val="0"/>
                  <w:divBdr>
                    <w:top w:val="none" w:sz="0" w:space="0" w:color="auto"/>
                    <w:left w:val="none" w:sz="0" w:space="0" w:color="auto"/>
                    <w:bottom w:val="none" w:sz="0" w:space="0" w:color="auto"/>
                    <w:right w:val="none" w:sz="0" w:space="0" w:color="auto"/>
                  </w:divBdr>
                  <w:divsChild>
                    <w:div w:id="734859052">
                      <w:marLeft w:val="0"/>
                      <w:marRight w:val="0"/>
                      <w:marTop w:val="0"/>
                      <w:marBottom w:val="0"/>
                      <w:divBdr>
                        <w:top w:val="none" w:sz="0" w:space="0" w:color="auto"/>
                        <w:left w:val="none" w:sz="0" w:space="0" w:color="auto"/>
                        <w:bottom w:val="none" w:sz="0" w:space="0" w:color="auto"/>
                        <w:right w:val="none" w:sz="0" w:space="0" w:color="auto"/>
                      </w:divBdr>
                      <w:divsChild>
                        <w:div w:id="835995547">
                          <w:marLeft w:val="0"/>
                          <w:marRight w:val="0"/>
                          <w:marTop w:val="0"/>
                          <w:marBottom w:val="0"/>
                          <w:divBdr>
                            <w:top w:val="none" w:sz="0" w:space="0" w:color="auto"/>
                            <w:left w:val="none" w:sz="0" w:space="0" w:color="auto"/>
                            <w:bottom w:val="none" w:sz="0" w:space="0" w:color="auto"/>
                            <w:right w:val="none" w:sz="0" w:space="0" w:color="auto"/>
                          </w:divBdr>
                        </w:div>
                        <w:div w:id="935600654">
                          <w:marLeft w:val="0"/>
                          <w:marRight w:val="0"/>
                          <w:marTop w:val="0"/>
                          <w:marBottom w:val="60"/>
                          <w:divBdr>
                            <w:top w:val="none" w:sz="0" w:space="0" w:color="auto"/>
                            <w:left w:val="none" w:sz="0" w:space="0" w:color="auto"/>
                            <w:bottom w:val="none" w:sz="0" w:space="0" w:color="auto"/>
                            <w:right w:val="none" w:sz="0" w:space="0" w:color="auto"/>
                          </w:divBdr>
                          <w:divsChild>
                            <w:div w:id="999583156">
                              <w:marLeft w:val="0"/>
                              <w:marRight w:val="0"/>
                              <w:marTop w:val="0"/>
                              <w:marBottom w:val="0"/>
                              <w:divBdr>
                                <w:top w:val="none" w:sz="0" w:space="0" w:color="auto"/>
                                <w:left w:val="none" w:sz="0" w:space="0" w:color="auto"/>
                                <w:bottom w:val="none" w:sz="0" w:space="0" w:color="auto"/>
                                <w:right w:val="none" w:sz="0" w:space="0" w:color="auto"/>
                              </w:divBdr>
                              <w:divsChild>
                                <w:div w:id="870803685">
                                  <w:marLeft w:val="0"/>
                                  <w:marRight w:val="0"/>
                                  <w:marTop w:val="0"/>
                                  <w:marBottom w:val="0"/>
                                  <w:divBdr>
                                    <w:top w:val="none" w:sz="0" w:space="0" w:color="auto"/>
                                    <w:left w:val="none" w:sz="0" w:space="0" w:color="auto"/>
                                    <w:bottom w:val="none" w:sz="0" w:space="0" w:color="auto"/>
                                    <w:right w:val="none" w:sz="0" w:space="0" w:color="auto"/>
                                  </w:divBdr>
                                  <w:divsChild>
                                    <w:div w:id="434323835">
                                      <w:marLeft w:val="0"/>
                                      <w:marRight w:val="0"/>
                                      <w:marTop w:val="0"/>
                                      <w:marBottom w:val="0"/>
                                      <w:divBdr>
                                        <w:top w:val="none" w:sz="0" w:space="0" w:color="auto"/>
                                        <w:left w:val="none" w:sz="0" w:space="0" w:color="auto"/>
                                        <w:bottom w:val="none" w:sz="0" w:space="0" w:color="auto"/>
                                        <w:right w:val="none" w:sz="0" w:space="0" w:color="auto"/>
                                      </w:divBdr>
                                      <w:divsChild>
                                        <w:div w:id="67469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67562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109692342">
      <w:bodyDiv w:val="1"/>
      <w:marLeft w:val="0"/>
      <w:marRight w:val="0"/>
      <w:marTop w:val="0"/>
      <w:marBottom w:val="0"/>
      <w:divBdr>
        <w:top w:val="none" w:sz="0" w:space="0" w:color="auto"/>
        <w:left w:val="none" w:sz="0" w:space="0" w:color="auto"/>
        <w:bottom w:val="none" w:sz="0" w:space="0" w:color="auto"/>
        <w:right w:val="none" w:sz="0" w:space="0" w:color="auto"/>
      </w:divBdr>
      <w:divsChild>
        <w:div w:id="1680692924">
          <w:marLeft w:val="0"/>
          <w:marRight w:val="0"/>
          <w:marTop w:val="0"/>
          <w:marBottom w:val="60"/>
          <w:divBdr>
            <w:top w:val="none" w:sz="0" w:space="0" w:color="auto"/>
            <w:left w:val="none" w:sz="0" w:space="0" w:color="auto"/>
            <w:bottom w:val="none" w:sz="0" w:space="0" w:color="auto"/>
            <w:right w:val="none" w:sz="0" w:space="0" w:color="auto"/>
          </w:divBdr>
          <w:divsChild>
            <w:div w:id="1487092923">
              <w:marLeft w:val="0"/>
              <w:marRight w:val="0"/>
              <w:marTop w:val="0"/>
              <w:marBottom w:val="0"/>
              <w:divBdr>
                <w:top w:val="none" w:sz="0" w:space="0" w:color="auto"/>
                <w:left w:val="none" w:sz="0" w:space="0" w:color="auto"/>
                <w:bottom w:val="none" w:sz="0" w:space="0" w:color="auto"/>
                <w:right w:val="none" w:sz="0" w:space="0" w:color="auto"/>
              </w:divBdr>
              <w:divsChild>
                <w:div w:id="1822846415">
                  <w:marLeft w:val="0"/>
                  <w:marRight w:val="0"/>
                  <w:marTop w:val="0"/>
                  <w:marBottom w:val="0"/>
                  <w:divBdr>
                    <w:top w:val="none" w:sz="0" w:space="0" w:color="auto"/>
                    <w:left w:val="none" w:sz="0" w:space="0" w:color="auto"/>
                    <w:bottom w:val="none" w:sz="0" w:space="0" w:color="auto"/>
                    <w:right w:val="none" w:sz="0" w:space="0" w:color="auto"/>
                  </w:divBdr>
                  <w:divsChild>
                    <w:div w:id="1877765664">
                      <w:marLeft w:val="0"/>
                      <w:marRight w:val="0"/>
                      <w:marTop w:val="0"/>
                      <w:marBottom w:val="0"/>
                      <w:divBdr>
                        <w:top w:val="none" w:sz="0" w:space="0" w:color="auto"/>
                        <w:left w:val="none" w:sz="0" w:space="0" w:color="auto"/>
                        <w:bottom w:val="none" w:sz="0" w:space="0" w:color="auto"/>
                        <w:right w:val="none" w:sz="0" w:space="0" w:color="auto"/>
                      </w:divBdr>
                      <w:divsChild>
                        <w:div w:id="59120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226785">
          <w:marLeft w:val="0"/>
          <w:marRight w:val="0"/>
          <w:marTop w:val="0"/>
          <w:marBottom w:val="0"/>
          <w:divBdr>
            <w:top w:val="none" w:sz="0" w:space="0" w:color="auto"/>
            <w:left w:val="none" w:sz="0" w:space="0" w:color="auto"/>
            <w:bottom w:val="none" w:sz="0" w:space="0" w:color="auto"/>
            <w:right w:val="none" w:sz="0" w:space="0" w:color="auto"/>
          </w:divBdr>
          <w:divsChild>
            <w:div w:id="1268123846">
              <w:marLeft w:val="0"/>
              <w:marRight w:val="0"/>
              <w:marTop w:val="0"/>
              <w:marBottom w:val="120"/>
              <w:divBdr>
                <w:top w:val="none" w:sz="0" w:space="0" w:color="auto"/>
                <w:left w:val="none" w:sz="0" w:space="0" w:color="auto"/>
                <w:bottom w:val="none" w:sz="0" w:space="0" w:color="auto"/>
                <w:right w:val="none" w:sz="0" w:space="0" w:color="auto"/>
              </w:divBdr>
              <w:divsChild>
                <w:div w:id="1046835937">
                  <w:marLeft w:val="0"/>
                  <w:marRight w:val="0"/>
                  <w:marTop w:val="0"/>
                  <w:marBottom w:val="0"/>
                  <w:divBdr>
                    <w:top w:val="none" w:sz="0" w:space="0" w:color="auto"/>
                    <w:left w:val="none" w:sz="0" w:space="0" w:color="auto"/>
                    <w:bottom w:val="none" w:sz="0" w:space="0" w:color="auto"/>
                    <w:right w:val="none" w:sz="0" w:space="0" w:color="auto"/>
                  </w:divBdr>
                  <w:divsChild>
                    <w:div w:id="249042769">
                      <w:marLeft w:val="0"/>
                      <w:marRight w:val="0"/>
                      <w:marTop w:val="0"/>
                      <w:marBottom w:val="0"/>
                      <w:divBdr>
                        <w:top w:val="none" w:sz="0" w:space="0" w:color="auto"/>
                        <w:left w:val="none" w:sz="0" w:space="0" w:color="auto"/>
                        <w:bottom w:val="none" w:sz="0" w:space="0" w:color="auto"/>
                        <w:right w:val="none" w:sz="0" w:space="0" w:color="auto"/>
                      </w:divBdr>
                    </w:div>
                    <w:div w:id="841776222">
                      <w:marLeft w:val="0"/>
                      <w:marRight w:val="0"/>
                      <w:marTop w:val="0"/>
                      <w:marBottom w:val="0"/>
                      <w:divBdr>
                        <w:top w:val="none" w:sz="0" w:space="0" w:color="auto"/>
                        <w:left w:val="none" w:sz="0" w:space="0" w:color="auto"/>
                        <w:bottom w:val="none" w:sz="0" w:space="0" w:color="auto"/>
                        <w:right w:val="none" w:sz="0" w:space="0" w:color="auto"/>
                      </w:divBdr>
                      <w:divsChild>
                        <w:div w:id="100806347">
                          <w:marLeft w:val="0"/>
                          <w:marRight w:val="0"/>
                          <w:marTop w:val="0"/>
                          <w:marBottom w:val="0"/>
                          <w:divBdr>
                            <w:top w:val="none" w:sz="0" w:space="0" w:color="auto"/>
                            <w:left w:val="none" w:sz="0" w:space="0" w:color="auto"/>
                            <w:bottom w:val="none" w:sz="0" w:space="0" w:color="auto"/>
                            <w:right w:val="none" w:sz="0" w:space="0" w:color="auto"/>
                          </w:divBdr>
                        </w:div>
                      </w:divsChild>
                    </w:div>
                    <w:div w:id="414128965">
                      <w:marLeft w:val="0"/>
                      <w:marRight w:val="0"/>
                      <w:marTop w:val="0"/>
                      <w:marBottom w:val="0"/>
                      <w:divBdr>
                        <w:top w:val="none" w:sz="0" w:space="0" w:color="auto"/>
                        <w:left w:val="none" w:sz="0" w:space="0" w:color="auto"/>
                        <w:bottom w:val="none" w:sz="0" w:space="0" w:color="auto"/>
                        <w:right w:val="none" w:sz="0" w:space="0" w:color="auto"/>
                      </w:divBdr>
                      <w:divsChild>
                        <w:div w:id="1371300748">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ontent.cybex-online.com/content/de-de/carcompatibility/76" TargetMode="External"/><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3.jpeg"/><Relationship Id="rId12" Type="http://schemas.openxmlformats.org/officeDocument/2006/relationships/hyperlink" Target="https://content.cybex-online.com/content/de-de/carcompatibility/142" TargetMode="External"/><Relationship Id="rId17" Type="http://schemas.openxmlformats.org/officeDocument/2006/relationships/hyperlink" Target="https://familie-baer.slack.com/archives/CNKR5LXL6/p1684335032019329"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familie-baer.slack.com/archives/CNKR5LXL6/p1716281201298349" TargetMode="External"/><Relationship Id="rId11" Type="http://schemas.openxmlformats.org/officeDocument/2006/relationships/hyperlink" Target="https://familie-baer.slack.com/archives/CNKR5LXL6/p1691909605017419" TargetMode="External"/><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hyperlink" Target="https://content.cybex-online.com/content/de-de/carcompatibility/86" TargetMode="External"/><Relationship Id="rId23" Type="http://schemas.openxmlformats.org/officeDocument/2006/relationships/hyperlink" Target="https://familie-baer.slack.com/archives/CNKR5LXL6/p1678965925812999" TargetMode="External"/><Relationship Id="rId10" Type="http://schemas.openxmlformats.org/officeDocument/2006/relationships/image" Target="media/image6.png"/><Relationship Id="rId19" Type="http://schemas.openxmlformats.org/officeDocument/2006/relationships/hyperlink" Target="https://familie-baer.slack.com/team/UPB65SERJ"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ontent.cybex-online.com/content/de-de/carcompatibility/121" TargetMode="External"/><Relationship Id="rId22"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901</Words>
  <Characters>5680</Characters>
  <Application>Microsoft Office Word</Application>
  <DocSecurity>0</DocSecurity>
  <Lines>47</Lines>
  <Paragraphs>13</Paragraphs>
  <ScaleCrop>false</ScaleCrop>
  <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Müller-Leschner</dc:creator>
  <cp:keywords/>
  <dc:description/>
  <cp:lastModifiedBy>Sandra Müller-Leschner</cp:lastModifiedBy>
  <cp:revision>5</cp:revision>
  <dcterms:created xsi:type="dcterms:W3CDTF">2024-06-09T11:46:00Z</dcterms:created>
  <dcterms:modified xsi:type="dcterms:W3CDTF">2024-06-09T11:52:00Z</dcterms:modified>
</cp:coreProperties>
</file>