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0.png" ContentType="image/png"/>
  <Override PartName="/word/media/image6.jpeg" ContentType="image/jpeg"/>
  <Override PartName="/word/media/image1.png" ContentType="image/png"/>
  <Override PartName="/word/media/image12.png" ContentType="image/png"/>
  <Override PartName="/word/media/image16.jpeg" ContentType="image/jpeg"/>
  <Override PartName="/word/media/image14.jpeg" ContentType="image/jpeg"/>
  <Override PartName="/word/media/image5.jpeg" ContentType="image/jpeg"/>
  <Override PartName="/word/media/image15.png" ContentType="image/png"/>
  <Override PartName="/word/media/image3.jpeg" ContentType="image/jpeg"/>
  <Override PartName="/word/media/image9.png" ContentType="image/png"/>
  <Override PartName="/word/media/image13.png" ContentType="image/png"/>
  <Override PartName="/word/media/image4.png" ContentType="image/png"/>
  <Override PartName="/word/media/image17.jpeg" ContentType="image/jpeg"/>
  <Override PartName="/word/media/image7.png" ContentType="image/png"/>
  <Override PartName="/word/media/image2.png" ContentType="image/png"/>
  <Override PartName="/word/media/image11.png" ContentType="image/png"/>
  <Override PartName="/word/media/image8.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t xml:space="preserve">Государственное учреждение образования </w:t>
      </w:r>
    </w:p>
    <w:p>
      <w:pPr>
        <w:pStyle w:val="Normal"/>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t>«Гимназия № 18 г. Минска имени И. С. Миренкова»</w:t>
      </w:r>
    </w:p>
    <w:p>
      <w:pPr>
        <w:pStyle w:val="Normal"/>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t>220012, г. Минск, ул. Калинина, 6, (8017)370-74-59</w:t>
      </w:r>
    </w:p>
    <w:p>
      <w:pPr>
        <w:pStyle w:val="Normal"/>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288"/>
        <w:jc w:val="center"/>
        <w:rPr>
          <w:rFonts w:ascii="Times New Roman" w:hAnsi="Times New Roman" w:cs="Times New Roman"/>
          <w:sz w:val="28"/>
          <w:szCs w:val="28"/>
          <w:lang w:val="ru-RU"/>
        </w:rPr>
      </w:pPr>
      <w:r>
        <w:rPr>
          <w:rFonts w:cs="Times New Roman" w:ascii="Times New Roman" w:hAnsi="Times New Roman"/>
          <w:b/>
          <w:sz w:val="28"/>
          <w:szCs w:val="28"/>
          <w:lang w:val="ru-RU"/>
        </w:rPr>
        <w:t xml:space="preserve">Практическое применение электронного блока </w:t>
      </w:r>
      <w:r>
        <w:rPr>
          <w:rFonts w:cs="Times New Roman" w:ascii="Times New Roman" w:hAnsi="Times New Roman"/>
          <w:b/>
          <w:sz w:val="28"/>
          <w:szCs w:val="28"/>
        </w:rPr>
        <w:t>ESP</w:t>
      </w:r>
      <w:r>
        <w:rPr>
          <w:rFonts w:cs="Times New Roman" w:ascii="Times New Roman" w:hAnsi="Times New Roman"/>
          <w:b/>
          <w:sz w:val="28"/>
          <w:szCs w:val="28"/>
          <w:lang w:val="ru-RU"/>
        </w:rPr>
        <w:t>32 с программируемым микроконтроллером в светотехнических устройствах и метода калибровки инерциальных датчиков с применением нейронных сетей и глубокого обучения</w:t>
      </w:r>
    </w:p>
    <w:p>
      <w:pPr>
        <w:pStyle w:val="Normal"/>
        <w:spacing w:lineRule="auto" w:line="288"/>
        <w:jc w:val="center"/>
        <w:rPr>
          <w:rFonts w:ascii="Times New Roman" w:hAnsi="Times New Roman" w:cs="Times New Roman"/>
          <w:b/>
          <w:sz w:val="28"/>
          <w:szCs w:val="28"/>
          <w:lang w:val="ru-RU"/>
        </w:rPr>
      </w:pPr>
      <w:r>
        <w:rPr>
          <w:rFonts w:cs="Times New Roman" w:ascii="Times New Roman" w:hAnsi="Times New Roman"/>
          <w:b/>
          <w:sz w:val="28"/>
          <w:szCs w:val="28"/>
          <w:lang w:val="ru-RU"/>
        </w:rPr>
      </w:r>
    </w:p>
    <w:p>
      <w:pPr>
        <w:pStyle w:val="Normal"/>
        <w:spacing w:lineRule="auto" w:line="288"/>
        <w:ind w:firstLine="567" w:left="4678"/>
        <w:rPr>
          <w:rFonts w:ascii="Times New Roman" w:hAnsi="Times New Roman" w:cs="Times New Roman"/>
          <w:sz w:val="28"/>
          <w:szCs w:val="28"/>
          <w:lang w:val="ru-RU"/>
        </w:rPr>
      </w:pPr>
      <w:r>
        <w:rPr>
          <w:rFonts w:cs="Times New Roman" w:ascii="Times New Roman" w:hAnsi="Times New Roman"/>
          <w:sz w:val="28"/>
          <w:szCs w:val="28"/>
          <w:lang w:val="ru-RU"/>
        </w:rPr>
        <w:t>Секция: «Информатика»</w:t>
      </w:r>
    </w:p>
    <w:p>
      <w:pPr>
        <w:pStyle w:val="Normal"/>
        <w:spacing w:lineRule="auto" w:line="288"/>
        <w:ind w:left="4536"/>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b/>
          <w:sz w:val="28"/>
          <w:szCs w:val="28"/>
          <w:lang w:val="ru-RU"/>
        </w:rPr>
        <w:t>Авторы:</w:t>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Комарчук Марк Денисович</w:t>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«Гимназия №18 г. Минска</w:t>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имени И. С. Миренкова»</w:t>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10 «А» класс</w:t>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ул. Кнорина 11-14</w:t>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тел. +375292095455</w:t>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Крюк Артемий Данилович</w:t>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«Гимназия №18 г. Минска</w:t>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имени И. С. Миренкова »</w:t>
      </w:r>
    </w:p>
    <w:p>
      <w:pPr>
        <w:pStyle w:val="Normal"/>
        <w:tabs>
          <w:tab w:val="clear" w:pos="709"/>
          <w:tab w:val="left" w:pos="9063" w:leader="none"/>
        </w:tabs>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10 «А» класс</w:t>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ул. Восточная, 28-2-43</w:t>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тел. +375291851665</w:t>
      </w:r>
    </w:p>
    <w:p>
      <w:pPr>
        <w:pStyle w:val="Normal"/>
        <w:spacing w:lineRule="auto" w:line="288"/>
        <w:ind w:left="5103"/>
        <w:rPr>
          <w:rFonts w:ascii="Times New Roman" w:hAnsi="Times New Roman" w:cs="Times New Roman"/>
          <w:b/>
          <w:sz w:val="28"/>
          <w:szCs w:val="28"/>
          <w:lang w:val="ru-RU"/>
        </w:rPr>
      </w:pPr>
      <w:r>
        <w:rPr>
          <w:rFonts w:cs="Times New Roman" w:ascii="Times New Roman" w:hAnsi="Times New Roman"/>
          <w:b/>
          <w:sz w:val="28"/>
          <w:szCs w:val="28"/>
          <w:lang w:val="ru-RU"/>
        </w:rPr>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b/>
          <w:sz w:val="28"/>
          <w:szCs w:val="28"/>
          <w:lang w:val="ru-RU"/>
        </w:rPr>
        <w:t>Научный руководитель:</w:t>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Леонец Анна Евгеньевна</w:t>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«Гимназия №18 г. Минска</w:t>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имени И. С. Миренкова»</w:t>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ru-RU"/>
        </w:rPr>
        <w:t>учитель физики</w:t>
      </w:r>
    </w:p>
    <w:p>
      <w:pPr>
        <w:pStyle w:val="Normal"/>
        <w:spacing w:lineRule="auto" w:line="288"/>
        <w:ind w:left="5103"/>
        <w:rPr>
          <w:rFonts w:ascii="Times New Roman" w:hAnsi="Times New Roman" w:cs="Times New Roman"/>
          <w:sz w:val="28"/>
          <w:szCs w:val="28"/>
          <w:lang w:val="ru-RU"/>
        </w:rPr>
      </w:pPr>
      <w:r>
        <w:rPr>
          <w:rFonts w:cs="Times New Roman" w:ascii="Times New Roman" w:hAnsi="Times New Roman"/>
          <w:sz w:val="28"/>
          <w:szCs w:val="28"/>
          <w:lang w:val="be-BY"/>
        </w:rPr>
        <w:t>тел. моб.+375291777159</w:t>
      </w:r>
    </w:p>
    <w:p>
      <w:pPr>
        <w:pStyle w:val="Normal"/>
        <w:jc w:val="center"/>
        <w:rPr>
          <w:rFonts w:ascii="Times New Roman" w:hAnsi="Times New Roman" w:cs="Times New Roman"/>
          <w:sz w:val="28"/>
          <w:szCs w:val="28"/>
          <w:lang w:val="be-BY"/>
        </w:rPr>
      </w:pPr>
      <w:r>
        <w:rPr>
          <w:rFonts w:cs="Times New Roman" w:ascii="Times New Roman" w:hAnsi="Times New Roman"/>
          <w:sz w:val="28"/>
          <w:szCs w:val="28"/>
          <w:lang w:val="be-BY"/>
        </w:rPr>
        <w:t>Минск, 2024</w:t>
      </w:r>
      <w:r>
        <w:br w:type="page"/>
      </w:r>
    </w:p>
    <w:p>
      <w:pPr>
        <w:pStyle w:val="NoSpacing"/>
        <w:spacing w:before="0" w:after="0"/>
        <w:jc w:val="both"/>
        <w:rPr>
          <w:rFonts w:ascii="Times New Roman" w:hAnsi="Times New Roman" w:cs="Times New Roman"/>
          <w:sz w:val="28"/>
          <w:szCs w:val="28"/>
          <w:shd w:fill="FFFFFF" w:val="clear"/>
          <w:lang w:val="ru-RU" w:eastAsia="ru-RU"/>
        </w:rPr>
      </w:pPr>
      <w:r>
        <w:rPr>
          <w:rFonts w:cs="Times New Roman" w:ascii="Times New Roman" w:hAnsi="Times New Roman"/>
          <w:sz w:val="28"/>
          <w:szCs w:val="28"/>
          <w:shd w:fill="FFFFFF" w:val="clear"/>
          <w:lang w:val="ru-RU" w:eastAsia="ru-RU"/>
        </w:rPr>
        <w:t>СОДЕРЖАНИЕ</w:t>
      </w:r>
    </w:p>
    <w:p>
      <w:pPr>
        <w:pStyle w:val="NoSpacing"/>
        <w:jc w:val="both"/>
        <w:rPr>
          <w:rFonts w:ascii="Times New Roman" w:hAnsi="Times New Roman" w:cs="Times New Roman"/>
          <w:sz w:val="28"/>
          <w:szCs w:val="28"/>
          <w:shd w:fill="FFFFFF" w:val="clear"/>
          <w:lang w:val="ru-RU" w:eastAsia="ru-RU"/>
        </w:rPr>
      </w:pPr>
      <w:r>
        <w:rPr>
          <w:rFonts w:cs="Times New Roman" w:ascii="Times New Roman" w:hAnsi="Times New Roman"/>
          <w:sz w:val="28"/>
          <w:szCs w:val="28"/>
          <w:shd w:fill="FFFFFF" w:val="clear"/>
          <w:lang w:val="ru-RU" w:eastAsia="ru-RU"/>
        </w:rPr>
      </w:r>
    </w:p>
    <w:tbl>
      <w:tblPr>
        <w:tblStyle w:val="ae"/>
        <w:tblW w:w="96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113"/>
        <w:gridCol w:w="564"/>
      </w:tblGrid>
      <w:tr>
        <w:trPr/>
        <w:tc>
          <w:tcPr>
            <w:tcW w:w="9113" w:type="dxa"/>
            <w:tcBorders>
              <w:top w:val="nil"/>
              <w:left w:val="nil"/>
              <w:bottom w:val="nil"/>
              <w:right w:val="nil"/>
            </w:tcBorders>
          </w:tcPr>
          <w:p>
            <w:pPr>
              <w:pStyle w:val="Normal"/>
              <w:widowControl/>
              <w:spacing w:lineRule="auto" w:line="360" w:before="0" w:after="0"/>
              <w:jc w:val="left"/>
              <w:textAlignment w:val="auto"/>
              <w:rPr>
                <w:rFonts w:ascii="Times New Roman" w:hAnsi="Times New Roman" w:cs="Times New Roman"/>
                <w:sz w:val="28"/>
                <w:szCs w:val="28"/>
              </w:rPr>
            </w:pPr>
            <w:r>
              <w:rPr>
                <w:rFonts w:eastAsia="Calibri" w:cs="Times New Roman" w:ascii="Times New Roman" w:hAnsi="Times New Roman"/>
                <w:color w:val="000000"/>
                <w:kern w:val="0"/>
                <w:sz w:val="28"/>
                <w:szCs w:val="28"/>
                <w:lang w:val="ru-RU" w:eastAsia="ru-RU" w:bidi="ar-SA"/>
              </w:rPr>
              <w:t>ВВЕДЕНИЕ</w:t>
            </w:r>
          </w:p>
        </w:tc>
        <w:tc>
          <w:tcPr>
            <w:tcW w:w="564" w:type="dxa"/>
            <w:tcBorders>
              <w:top w:val="nil"/>
              <w:left w:val="nil"/>
              <w:bottom w:val="nil"/>
              <w:right w:val="nil"/>
            </w:tcBorders>
          </w:tcPr>
          <w:p>
            <w:pPr>
              <w:pStyle w:val="Normal"/>
              <w:widowControl/>
              <w:spacing w:lineRule="auto" w:line="360" w:before="0" w:after="0"/>
              <w:jc w:val="center"/>
              <w:textAlignment w:val="auto"/>
              <w:rPr>
                <w:rFonts w:ascii="Times New Roman" w:hAnsi="Times New Roman" w:cs="Times New Roman"/>
                <w:sz w:val="28"/>
                <w:szCs w:val="28"/>
              </w:rPr>
            </w:pPr>
            <w:r>
              <w:rPr>
                <w:rFonts w:eastAsia="Calibri" w:cs="Times New Roman" w:ascii="Times New Roman" w:hAnsi="Times New Roman"/>
                <w:color w:val="000000"/>
                <w:kern w:val="0"/>
                <w:sz w:val="28"/>
                <w:szCs w:val="28"/>
                <w:lang w:val="ru-RU" w:eastAsia="ru-RU" w:bidi="ar-SA"/>
              </w:rPr>
              <w:t>3</w:t>
            </w:r>
          </w:p>
        </w:tc>
      </w:tr>
      <w:tr>
        <w:trPr/>
        <w:tc>
          <w:tcPr>
            <w:tcW w:w="9113" w:type="dxa"/>
            <w:tcBorders>
              <w:top w:val="nil"/>
              <w:left w:val="nil"/>
              <w:bottom w:val="nil"/>
              <w:right w:val="nil"/>
            </w:tcBorders>
          </w:tcPr>
          <w:p>
            <w:pPr>
              <w:pStyle w:val="Normal"/>
              <w:widowControl/>
              <w:spacing w:lineRule="auto" w:line="288" w:before="0" w:after="0"/>
              <w:jc w:val="both"/>
              <w:textAlignment w:val="auto"/>
              <w:rPr>
                <w:rFonts w:ascii="Times New Roman" w:hAnsi="Times New Roman" w:cs="Times New Roman"/>
                <w:bCs/>
                <w:sz w:val="28"/>
                <w:szCs w:val="28"/>
                <w:shd w:fill="FFFFFF" w:val="clear"/>
              </w:rPr>
            </w:pPr>
            <w:r>
              <w:rPr>
                <w:rFonts w:eastAsia="Calibri" w:cs="Times New Roman" w:ascii="Times New Roman" w:hAnsi="Times New Roman"/>
                <w:bCs/>
                <w:color w:val="000000"/>
                <w:kern w:val="0"/>
                <w:sz w:val="28"/>
                <w:szCs w:val="28"/>
                <w:shd w:fill="FFFFFF" w:val="clear"/>
                <w:lang w:val="ru-RU" w:eastAsia="ru-RU" w:bidi="ar-SA"/>
              </w:rPr>
              <w:t>ГЛАВА 1. ИЗУЧЕНИЕ ПРИМЕНЕНИЯ ПРОГРАММИРУЕМЫХ МИКРОКОНТРОЛЛЕРОВ ДЛЯ СОЗДАНИЯ ЭЛЕКТРОТЕХНИЧЕСКИХ ПРИБОРОВ</w:t>
            </w:r>
          </w:p>
          <w:p>
            <w:pPr>
              <w:pStyle w:val="Normal"/>
              <w:widowControl/>
              <w:tabs>
                <w:tab w:val="clear" w:pos="709"/>
                <w:tab w:val="left" w:pos="9214" w:leader="none"/>
              </w:tabs>
              <w:spacing w:before="0" w:after="0"/>
              <w:ind w:hanging="1134" w:left="1134" w:right="-108"/>
              <w:jc w:val="left"/>
              <w:textAlignment w:val="auto"/>
              <w:rPr>
                <w:rFonts w:ascii="Times New Roman" w:hAnsi="Times New Roman" w:eastAsia="Times New Roman" w:cs="Times New Roman"/>
                <w:sz w:val="28"/>
                <w:szCs w:val="28"/>
              </w:rPr>
            </w:pPr>
            <w:r>
              <w:rPr>
                <w:rFonts w:eastAsia="Times New Roman" w:cs="Times New Roman" w:ascii="Times New Roman" w:hAnsi="Times New Roman"/>
                <w:color w:val="000000"/>
                <w:kern w:val="0"/>
                <w:sz w:val="28"/>
                <w:szCs w:val="28"/>
                <w:lang w:val="ru-RU" w:eastAsia="ru-RU" w:bidi="ar-SA"/>
              </w:rPr>
            </w:r>
          </w:p>
        </w:tc>
        <w:tc>
          <w:tcPr>
            <w:tcW w:w="564" w:type="dxa"/>
            <w:tcBorders>
              <w:top w:val="nil"/>
              <w:left w:val="nil"/>
              <w:bottom w:val="nil"/>
              <w:right w:val="nil"/>
            </w:tcBorders>
          </w:tcPr>
          <w:p>
            <w:pPr>
              <w:pStyle w:val="Normal"/>
              <w:widowControl/>
              <w:tabs>
                <w:tab w:val="clear" w:pos="709"/>
                <w:tab w:val="left" w:pos="9214" w:leader="none"/>
              </w:tabs>
              <w:spacing w:before="0" w:after="0"/>
              <w:jc w:val="center"/>
              <w:textAlignment w:val="auto"/>
              <w:rPr>
                <w:rFonts w:ascii="Times New Roman" w:hAnsi="Times New Roman" w:cs="Times New Roman"/>
                <w:sz w:val="28"/>
                <w:szCs w:val="28"/>
              </w:rPr>
            </w:pPr>
            <w:r>
              <w:rPr>
                <w:rFonts w:eastAsia="Calibri" w:cs="Times New Roman" w:ascii="Times New Roman" w:hAnsi="Times New Roman"/>
                <w:color w:val="000000"/>
                <w:kern w:val="0"/>
                <w:sz w:val="28"/>
                <w:szCs w:val="28"/>
                <w:lang w:val="ru-RU" w:eastAsia="ru-RU" w:bidi="ar-SA"/>
              </w:rPr>
              <w:t>5</w:t>
            </w:r>
          </w:p>
        </w:tc>
      </w:tr>
      <w:tr>
        <w:trPr/>
        <w:tc>
          <w:tcPr>
            <w:tcW w:w="9113" w:type="dxa"/>
            <w:tcBorders>
              <w:top w:val="nil"/>
              <w:left w:val="nil"/>
              <w:bottom w:val="nil"/>
              <w:right w:val="nil"/>
            </w:tcBorders>
          </w:tcPr>
          <w:p>
            <w:pPr>
              <w:pStyle w:val="1"/>
              <w:widowControl/>
              <w:spacing w:lineRule="auto" w:line="288" w:before="0" w:after="0"/>
              <w:jc w:val="left"/>
              <w:textAlignment w:val="auto"/>
              <w:rPr>
                <w:rFonts w:ascii="Times New Roman" w:hAnsi="Times New Roman" w:eastAsia="Times New Roman" w:cs="Times New Roman"/>
                <w:sz w:val="28"/>
                <w:szCs w:val="28"/>
              </w:rPr>
            </w:pPr>
            <w:r>
              <w:rPr>
                <w:rFonts w:eastAsia="Times New Roman" w:cs="Times New Roman" w:ascii="Times New Roman" w:hAnsi="Times New Roman"/>
                <w:sz w:val="28"/>
                <w:szCs w:val="28"/>
              </w:rPr>
              <w:t>ГЛАВА 2. КОМПОНЕНТЫ И СХЕМА</w:t>
            </w:r>
          </w:p>
        </w:tc>
        <w:tc>
          <w:tcPr>
            <w:tcW w:w="564" w:type="dxa"/>
            <w:tcBorders>
              <w:top w:val="nil"/>
              <w:left w:val="nil"/>
              <w:bottom w:val="nil"/>
              <w:right w:val="nil"/>
            </w:tcBorders>
          </w:tcPr>
          <w:p>
            <w:pPr>
              <w:pStyle w:val="Normal"/>
              <w:widowControl/>
              <w:spacing w:before="0" w:after="0"/>
              <w:jc w:val="center"/>
              <w:textAlignment w:val="auto"/>
              <w:rPr>
                <w:rFonts w:ascii="Times New Roman" w:hAnsi="Times New Roman" w:eastAsia="Times New Roman" w:cs="Times New Roman"/>
                <w:sz w:val="28"/>
                <w:szCs w:val="28"/>
              </w:rPr>
            </w:pPr>
            <w:r>
              <w:rPr>
                <w:rFonts w:eastAsia="Times New Roman" w:cs="Times New Roman" w:ascii="Times New Roman" w:hAnsi="Times New Roman"/>
                <w:color w:val="000000"/>
                <w:kern w:val="0"/>
                <w:sz w:val="28"/>
                <w:szCs w:val="28"/>
                <w:lang w:val="ru-RU" w:eastAsia="ru-RU" w:bidi="ar-SA"/>
              </w:rPr>
              <w:t>6</w:t>
            </w:r>
          </w:p>
        </w:tc>
      </w:tr>
      <w:tr>
        <w:trPr/>
        <w:tc>
          <w:tcPr>
            <w:tcW w:w="9113" w:type="dxa"/>
            <w:tcBorders>
              <w:top w:val="nil"/>
              <w:left w:val="nil"/>
              <w:bottom w:val="nil"/>
              <w:right w:val="nil"/>
            </w:tcBorders>
          </w:tcPr>
          <w:p>
            <w:pPr>
              <w:pStyle w:val="1"/>
              <w:widowControl/>
              <w:spacing w:lineRule="auto" w:line="288" w:before="0" w:after="0"/>
              <w:jc w:val="both"/>
              <w:textAlignment w:val="auto"/>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2.1 ОБРАБОТКА ЗНАЧЕНИЙ ДАТЧИКАУСКОРЕНИЙ (АКСЕЛЕРОМЕТРА) ДЛЯ ПОСЛЕДУЮЩЕГО ОТОБРАЖЕНИЯ НА </w:t>
            </w:r>
            <w:r>
              <w:rPr>
                <w:rFonts w:eastAsia="Times New Roman" w:cs="Times New Roman" w:ascii="Times New Roman" w:hAnsi="Times New Roman"/>
                <w:sz w:val="28"/>
                <w:szCs w:val="28"/>
                <w:lang w:val="en-US"/>
              </w:rPr>
              <w:t>RGB</w:t>
            </w:r>
            <w:r>
              <w:rPr>
                <w:rFonts w:eastAsia="Times New Roman" w:cs="Times New Roman" w:ascii="Times New Roman" w:hAnsi="Times New Roman"/>
                <w:sz w:val="28"/>
                <w:szCs w:val="28"/>
              </w:rPr>
              <w:t xml:space="preserve"> СВЕТОДИОДНОЙ ЛЕНТЕ</w:t>
            </w:r>
          </w:p>
        </w:tc>
        <w:tc>
          <w:tcPr>
            <w:tcW w:w="564" w:type="dxa"/>
            <w:tcBorders>
              <w:top w:val="nil"/>
              <w:left w:val="nil"/>
              <w:bottom w:val="nil"/>
              <w:right w:val="nil"/>
            </w:tcBorders>
          </w:tcPr>
          <w:p>
            <w:pPr>
              <w:pStyle w:val="Normal"/>
              <w:widowControl/>
              <w:spacing w:lineRule="auto" w:line="360" w:before="0" w:after="0"/>
              <w:jc w:val="center"/>
              <w:textAlignment w:val="auto"/>
              <w:rPr>
                <w:rFonts w:ascii="Times New Roman" w:hAnsi="Times New Roman" w:eastAsia="Times New Roman" w:cs="Times New Roman"/>
                <w:sz w:val="28"/>
                <w:szCs w:val="28"/>
              </w:rPr>
            </w:pPr>
            <w:r>
              <w:rPr>
                <w:rFonts w:eastAsia="Times New Roman" w:cs="Times New Roman" w:ascii="Times New Roman" w:hAnsi="Times New Roman"/>
                <w:color w:val="000000"/>
                <w:kern w:val="0"/>
                <w:sz w:val="28"/>
                <w:szCs w:val="28"/>
                <w:lang w:val="ru-RU" w:eastAsia="ru-RU" w:bidi="ar-SA"/>
              </w:rPr>
              <w:t>6</w:t>
            </w:r>
          </w:p>
        </w:tc>
      </w:tr>
      <w:tr>
        <w:trPr/>
        <w:tc>
          <w:tcPr>
            <w:tcW w:w="9113" w:type="dxa"/>
            <w:tcBorders>
              <w:top w:val="nil"/>
              <w:left w:val="nil"/>
              <w:bottom w:val="nil"/>
              <w:right w:val="nil"/>
            </w:tcBorders>
          </w:tcPr>
          <w:p>
            <w:pPr>
              <w:pStyle w:val="1"/>
              <w:widowControl/>
              <w:spacing w:lineRule="auto" w:line="288" w:before="0" w:after="0"/>
              <w:jc w:val="both"/>
              <w:textAlignment w:val="auto"/>
              <w:rPr>
                <w:rFonts w:ascii="Times New Roman" w:hAnsi="Times New Roman" w:eastAsia="Times New Roman" w:cs="Times New Roman"/>
                <w:sz w:val="28"/>
                <w:szCs w:val="28"/>
              </w:rPr>
            </w:pPr>
            <w:r>
              <w:rPr>
                <w:rFonts w:eastAsia="Times New Roman" w:cs="Times New Roman" w:ascii="Times New Roman" w:hAnsi="Times New Roman"/>
                <w:sz w:val="28"/>
                <w:szCs w:val="28"/>
              </w:rPr>
              <w:t>2.2 СХЕМА ПИТАНИЯ УСТРОЙСТВА С ВОЗМОЖНОСТЬЮ ЗАРЯДКИ АККУМУЛЯТОРА</w:t>
            </w:r>
          </w:p>
        </w:tc>
        <w:tc>
          <w:tcPr>
            <w:tcW w:w="564" w:type="dxa"/>
            <w:tcBorders>
              <w:top w:val="nil"/>
              <w:left w:val="nil"/>
              <w:bottom w:val="nil"/>
              <w:right w:val="nil"/>
            </w:tcBorders>
          </w:tcPr>
          <w:p>
            <w:pPr>
              <w:pStyle w:val="Normal"/>
              <w:widowControl/>
              <w:spacing w:lineRule="auto" w:line="360" w:before="0" w:after="0"/>
              <w:jc w:val="center"/>
              <w:textAlignment w:val="auto"/>
              <w:rPr>
                <w:rFonts w:ascii="Times New Roman" w:hAnsi="Times New Roman" w:eastAsia="Times New Roman" w:cs="Times New Roman"/>
                <w:sz w:val="28"/>
                <w:szCs w:val="28"/>
              </w:rPr>
            </w:pPr>
            <w:r>
              <w:rPr>
                <w:rFonts w:eastAsia="Times New Roman" w:cs="Times New Roman" w:ascii="Times New Roman" w:hAnsi="Times New Roman"/>
                <w:color w:val="000000"/>
                <w:kern w:val="0"/>
                <w:sz w:val="28"/>
                <w:szCs w:val="28"/>
                <w:lang w:val="ru-RU" w:eastAsia="ru-RU" w:bidi="ar-SA"/>
              </w:rPr>
              <w:t>7</w:t>
            </w:r>
          </w:p>
        </w:tc>
      </w:tr>
      <w:tr>
        <w:trPr/>
        <w:tc>
          <w:tcPr>
            <w:tcW w:w="9113" w:type="dxa"/>
            <w:tcBorders>
              <w:top w:val="nil"/>
              <w:left w:val="nil"/>
              <w:bottom w:val="nil"/>
              <w:right w:val="nil"/>
            </w:tcBorders>
          </w:tcPr>
          <w:p>
            <w:pPr>
              <w:pStyle w:val="1"/>
              <w:widowControl/>
              <w:spacing w:lineRule="auto" w:line="288" w:before="0" w:after="0"/>
              <w:jc w:val="left"/>
              <w:textAlignment w:val="auto"/>
              <w:rPr>
                <w:rFonts w:ascii="Times New Roman" w:hAnsi="Times New Roman" w:eastAsia="Times New Roman" w:cs="Times New Roman"/>
                <w:sz w:val="28"/>
                <w:szCs w:val="28"/>
              </w:rPr>
            </w:pPr>
            <w:r>
              <w:rPr>
                <w:rFonts w:cs="Times New Roman" w:ascii="Times New Roman" w:hAnsi="Times New Roman"/>
                <w:sz w:val="28"/>
                <w:szCs w:val="28"/>
              </w:rPr>
              <w:t xml:space="preserve">2.3 ВЫБОР И ИСПОЛЬЗОВАНИЕ </w:t>
            </w:r>
            <w:r>
              <w:rPr>
                <w:rFonts w:cs="Times New Roman" w:ascii="Times New Roman" w:hAnsi="Times New Roman"/>
                <w:sz w:val="28"/>
                <w:szCs w:val="28"/>
                <w:lang w:val="en-US"/>
              </w:rPr>
              <w:t>RGB</w:t>
            </w:r>
            <w:r>
              <w:rPr>
                <w:rFonts w:cs="Times New Roman" w:ascii="Times New Roman" w:hAnsi="Times New Roman"/>
                <w:sz w:val="28"/>
                <w:szCs w:val="28"/>
              </w:rPr>
              <w:t xml:space="preserve"> СВЕТОДИОДНОЙ ЛЕНТЫ</w:t>
            </w:r>
          </w:p>
        </w:tc>
        <w:tc>
          <w:tcPr>
            <w:tcW w:w="564" w:type="dxa"/>
            <w:tcBorders>
              <w:top w:val="nil"/>
              <w:left w:val="nil"/>
              <w:bottom w:val="nil"/>
              <w:right w:val="nil"/>
            </w:tcBorders>
          </w:tcPr>
          <w:p>
            <w:pPr>
              <w:pStyle w:val="Normal"/>
              <w:widowControl/>
              <w:spacing w:lineRule="auto" w:line="360" w:before="0" w:after="0"/>
              <w:jc w:val="center"/>
              <w:textAlignment w:val="auto"/>
              <w:rPr>
                <w:rFonts w:ascii="Times New Roman" w:hAnsi="Times New Roman" w:eastAsia="Times New Roman" w:cs="Times New Roman"/>
                <w:sz w:val="28"/>
                <w:szCs w:val="28"/>
              </w:rPr>
            </w:pPr>
            <w:r>
              <w:rPr>
                <w:rFonts w:eastAsia="Times New Roman" w:cs="Times New Roman" w:ascii="Times New Roman" w:hAnsi="Times New Roman"/>
                <w:color w:val="000000"/>
                <w:kern w:val="0"/>
                <w:sz w:val="28"/>
                <w:szCs w:val="28"/>
                <w:lang w:val="ru-RU" w:eastAsia="ru-RU" w:bidi="ar-SA"/>
              </w:rPr>
              <w:t>8</w:t>
            </w:r>
          </w:p>
        </w:tc>
      </w:tr>
      <w:tr>
        <w:trPr/>
        <w:tc>
          <w:tcPr>
            <w:tcW w:w="9113" w:type="dxa"/>
            <w:tcBorders>
              <w:top w:val="nil"/>
              <w:left w:val="nil"/>
              <w:bottom w:val="nil"/>
              <w:right w:val="nil"/>
            </w:tcBorders>
          </w:tcPr>
          <w:p>
            <w:pPr>
              <w:pStyle w:val="1"/>
              <w:widowControl/>
              <w:spacing w:lineRule="auto" w:line="288" w:before="0" w:after="0"/>
              <w:jc w:val="left"/>
              <w:textAlignment w:val="auto"/>
              <w:rPr>
                <w:rFonts w:ascii="Times New Roman" w:hAnsi="Times New Roman" w:eastAsia="Times New Roman" w:cs="Times New Roman"/>
                <w:sz w:val="28"/>
                <w:szCs w:val="28"/>
              </w:rPr>
            </w:pPr>
            <w:r>
              <w:rPr>
                <w:rFonts w:ascii="Liberation Serif" w:hAnsi="Liberation Serif"/>
                <w:bCs/>
                <w:sz w:val="28"/>
                <w:szCs w:val="28"/>
              </w:rPr>
              <w:t>ГЛАВА 3. ПРОГРАММИРОВАНИЕ</w:t>
            </w:r>
          </w:p>
        </w:tc>
        <w:tc>
          <w:tcPr>
            <w:tcW w:w="564" w:type="dxa"/>
            <w:tcBorders>
              <w:top w:val="nil"/>
              <w:left w:val="nil"/>
              <w:bottom w:val="nil"/>
              <w:right w:val="nil"/>
            </w:tcBorders>
          </w:tcPr>
          <w:p>
            <w:pPr>
              <w:pStyle w:val="Normal"/>
              <w:widowControl/>
              <w:spacing w:lineRule="auto" w:line="360" w:before="0" w:after="0"/>
              <w:jc w:val="center"/>
              <w:textAlignment w:val="auto"/>
              <w:rPr>
                <w:rFonts w:ascii="Times New Roman" w:hAnsi="Times New Roman" w:eastAsia="Times New Roman" w:cs="Times New Roman"/>
                <w:sz w:val="28"/>
                <w:szCs w:val="28"/>
              </w:rPr>
            </w:pPr>
            <w:r>
              <w:rPr>
                <w:rFonts w:eastAsia="Times New Roman" w:cs="Times New Roman" w:ascii="Times New Roman" w:hAnsi="Times New Roman"/>
                <w:color w:val="000000"/>
                <w:kern w:val="0"/>
                <w:sz w:val="28"/>
                <w:szCs w:val="28"/>
                <w:lang w:val="ru-RU" w:eastAsia="ru-RU" w:bidi="ar-SA"/>
              </w:rPr>
              <w:t>9</w:t>
            </w:r>
          </w:p>
        </w:tc>
      </w:tr>
      <w:tr>
        <w:trPr/>
        <w:tc>
          <w:tcPr>
            <w:tcW w:w="9113" w:type="dxa"/>
            <w:tcBorders>
              <w:top w:val="nil"/>
              <w:left w:val="nil"/>
              <w:bottom w:val="nil"/>
              <w:right w:val="nil"/>
            </w:tcBorders>
          </w:tcPr>
          <w:p>
            <w:pPr>
              <w:pStyle w:val="Standard"/>
              <w:widowControl/>
              <w:spacing w:lineRule="auto" w:line="288" w:before="0" w:after="0"/>
              <w:jc w:val="both"/>
              <w:textAlignment w:val="auto"/>
              <w:rPr>
                <w:rFonts w:ascii="Times New Roman" w:hAnsi="Times New Roman" w:eastAsia="Times New Roman" w:cs="Times New Roman"/>
                <w:sz w:val="28"/>
                <w:szCs w:val="28"/>
              </w:rPr>
            </w:pPr>
            <w:r>
              <w:rPr>
                <w:rFonts w:cs="Times New Roman" w:ascii="Times New Roman" w:hAnsi="Times New Roman"/>
                <w:color w:val="000000"/>
                <w:sz w:val="28"/>
                <w:szCs w:val="28"/>
                <w:lang w:val="ru-RU" w:eastAsia="ru-RU" w:bidi="ar-SA"/>
              </w:rPr>
              <w:t>ГЛАВА 4. ПРОГРАММНАЯ КАЛИБРОВКА ДАТЧИКОВ</w:t>
            </w:r>
          </w:p>
        </w:tc>
        <w:tc>
          <w:tcPr>
            <w:tcW w:w="564" w:type="dxa"/>
            <w:tcBorders>
              <w:top w:val="nil"/>
              <w:left w:val="nil"/>
              <w:bottom w:val="nil"/>
              <w:right w:val="nil"/>
            </w:tcBorders>
          </w:tcPr>
          <w:p>
            <w:pPr>
              <w:pStyle w:val="Normal"/>
              <w:widowControl/>
              <w:spacing w:before="0" w:after="0"/>
              <w:jc w:val="center"/>
              <w:textAlignment w:val="auto"/>
              <w:rPr>
                <w:rFonts w:ascii="Times New Roman" w:hAnsi="Times New Roman" w:cs="Times New Roman"/>
                <w:sz w:val="28"/>
                <w:szCs w:val="28"/>
              </w:rPr>
            </w:pPr>
            <w:r>
              <w:rPr>
                <w:rFonts w:eastAsia="Calibri" w:cs="Times New Roman" w:ascii="Times New Roman" w:hAnsi="Times New Roman"/>
                <w:color w:val="000000"/>
                <w:kern w:val="0"/>
                <w:sz w:val="28"/>
                <w:szCs w:val="28"/>
                <w:lang w:val="ru-RU" w:eastAsia="ru-RU" w:bidi="ar-SA"/>
              </w:rPr>
              <w:t>11</w:t>
            </w:r>
          </w:p>
        </w:tc>
      </w:tr>
      <w:tr>
        <w:trPr/>
        <w:tc>
          <w:tcPr>
            <w:tcW w:w="9113" w:type="dxa"/>
            <w:tcBorders>
              <w:top w:val="nil"/>
              <w:left w:val="nil"/>
              <w:bottom w:val="nil"/>
              <w:right w:val="nil"/>
            </w:tcBorders>
          </w:tcPr>
          <w:p>
            <w:pPr>
              <w:pStyle w:val="Normal"/>
              <w:widowControl/>
              <w:spacing w:lineRule="auto" w:line="360" w:before="120" w:after="0"/>
              <w:jc w:val="left"/>
              <w:textAlignment w:val="auto"/>
              <w:rPr>
                <w:rFonts w:ascii="Times New Roman" w:hAnsi="Times New Roman" w:cs="Times New Roman"/>
                <w:sz w:val="28"/>
                <w:szCs w:val="28"/>
              </w:rPr>
            </w:pPr>
            <w:r>
              <w:rPr>
                <w:rFonts w:eastAsia="Calibri" w:cs="Times New Roman" w:ascii="Times New Roman" w:hAnsi="Times New Roman"/>
                <w:color w:val="000000"/>
                <w:kern w:val="0"/>
                <w:sz w:val="28"/>
                <w:szCs w:val="28"/>
                <w:lang w:val="ru-RU" w:eastAsia="ru-RU" w:bidi="ar-SA"/>
              </w:rPr>
              <w:t>ЗАКЛЮЧЕНИЕ</w:t>
            </w:r>
          </w:p>
        </w:tc>
        <w:tc>
          <w:tcPr>
            <w:tcW w:w="564" w:type="dxa"/>
            <w:tcBorders>
              <w:top w:val="nil"/>
              <w:left w:val="nil"/>
              <w:bottom w:val="nil"/>
              <w:right w:val="nil"/>
            </w:tcBorders>
          </w:tcPr>
          <w:p>
            <w:pPr>
              <w:pStyle w:val="Normal"/>
              <w:widowControl/>
              <w:spacing w:lineRule="auto" w:line="360" w:before="120" w:after="0"/>
              <w:jc w:val="center"/>
              <w:textAlignment w:val="auto"/>
              <w:rPr>
                <w:rFonts w:ascii="Times New Roman" w:hAnsi="Times New Roman" w:cs="Times New Roman"/>
                <w:sz w:val="28"/>
                <w:szCs w:val="28"/>
              </w:rPr>
            </w:pPr>
            <w:r>
              <w:rPr>
                <w:rFonts w:eastAsia="Calibri" w:cs="Times New Roman" w:ascii="Times New Roman" w:hAnsi="Times New Roman"/>
                <w:color w:val="000000"/>
                <w:kern w:val="0"/>
                <w:sz w:val="28"/>
                <w:szCs w:val="28"/>
                <w:lang w:val="ru-RU" w:eastAsia="ru-RU" w:bidi="ar-SA"/>
              </w:rPr>
              <w:t>15</w:t>
            </w:r>
          </w:p>
        </w:tc>
      </w:tr>
      <w:tr>
        <w:trPr/>
        <w:tc>
          <w:tcPr>
            <w:tcW w:w="9113" w:type="dxa"/>
            <w:tcBorders>
              <w:top w:val="nil"/>
              <w:left w:val="nil"/>
              <w:bottom w:val="nil"/>
              <w:right w:val="nil"/>
            </w:tcBorders>
          </w:tcPr>
          <w:p>
            <w:pPr>
              <w:pStyle w:val="Normal"/>
              <w:widowControl/>
              <w:spacing w:lineRule="auto" w:line="360" w:before="0" w:after="0"/>
              <w:jc w:val="left"/>
              <w:textAlignment w:val="auto"/>
              <w:rPr>
                <w:rFonts w:ascii="Times New Roman" w:hAnsi="Times New Roman" w:cs="Times New Roman"/>
                <w:sz w:val="28"/>
                <w:szCs w:val="28"/>
              </w:rPr>
            </w:pPr>
            <w:r>
              <w:rPr>
                <w:rFonts w:eastAsia="Times New Roman" w:cs="Times New Roman" w:ascii="Times New Roman" w:hAnsi="Times New Roman"/>
                <w:color w:val="000000"/>
                <w:kern w:val="0"/>
                <w:sz w:val="28"/>
                <w:szCs w:val="28"/>
                <w:lang w:val="ru-RU" w:eastAsia="ru-RU" w:bidi="ar-SA"/>
              </w:rPr>
              <w:t>СПИСОК ИСПОЛЬЗОВАННЫХ ИСТОЧНИКОВ</w:t>
            </w:r>
          </w:p>
        </w:tc>
        <w:tc>
          <w:tcPr>
            <w:tcW w:w="564" w:type="dxa"/>
            <w:tcBorders>
              <w:top w:val="nil"/>
              <w:left w:val="nil"/>
              <w:bottom w:val="nil"/>
              <w:right w:val="nil"/>
            </w:tcBorders>
          </w:tcPr>
          <w:p>
            <w:pPr>
              <w:pStyle w:val="Normal"/>
              <w:widowControl/>
              <w:spacing w:lineRule="auto" w:line="360" w:before="0" w:after="0"/>
              <w:jc w:val="center"/>
              <w:textAlignment w:val="auto"/>
              <w:rPr>
                <w:rFonts w:ascii="Times New Roman" w:hAnsi="Times New Roman" w:cs="Times New Roman"/>
                <w:sz w:val="28"/>
                <w:szCs w:val="28"/>
              </w:rPr>
            </w:pPr>
            <w:r>
              <w:rPr>
                <w:rFonts w:eastAsia="Calibri" w:cs="Times New Roman" w:ascii="Times New Roman" w:hAnsi="Times New Roman"/>
                <w:color w:val="000000"/>
                <w:kern w:val="0"/>
                <w:sz w:val="28"/>
                <w:szCs w:val="28"/>
                <w:lang w:val="ru-RU" w:eastAsia="ru-RU" w:bidi="ar-SA"/>
              </w:rPr>
              <w:t>16</w:t>
            </w:r>
          </w:p>
        </w:tc>
      </w:tr>
      <w:tr>
        <w:trPr/>
        <w:tc>
          <w:tcPr>
            <w:tcW w:w="9113" w:type="dxa"/>
            <w:tcBorders>
              <w:top w:val="nil"/>
              <w:left w:val="nil"/>
              <w:bottom w:val="nil"/>
              <w:right w:val="nil"/>
            </w:tcBorders>
          </w:tcPr>
          <w:p>
            <w:pPr>
              <w:pStyle w:val="Normal"/>
              <w:widowControl/>
              <w:spacing w:before="0" w:after="0"/>
              <w:jc w:val="both"/>
              <w:textAlignment w:val="auto"/>
              <w:rPr>
                <w:rFonts w:ascii="Times New Roman" w:hAnsi="Times New Roman" w:cs="Times New Roman"/>
                <w:sz w:val="28"/>
                <w:szCs w:val="28"/>
              </w:rPr>
            </w:pPr>
            <w:r>
              <w:rPr>
                <w:rFonts w:eastAsia="Calibri" w:cs="Times New Roman" w:ascii="Times New Roman" w:hAnsi="Times New Roman"/>
                <w:color w:val="000000"/>
                <w:kern w:val="0"/>
                <w:sz w:val="28"/>
                <w:szCs w:val="28"/>
                <w:lang w:val="ru-RU" w:eastAsia="ru-RU" w:bidi="ar-SA"/>
              </w:rPr>
              <w:t>ПРИЛОЖЕНИЕ</w:t>
            </w:r>
          </w:p>
        </w:tc>
        <w:tc>
          <w:tcPr>
            <w:tcW w:w="564" w:type="dxa"/>
            <w:tcBorders>
              <w:top w:val="nil"/>
              <w:left w:val="nil"/>
              <w:bottom w:val="nil"/>
              <w:right w:val="nil"/>
            </w:tcBorders>
          </w:tcPr>
          <w:p>
            <w:pPr>
              <w:pStyle w:val="Normal"/>
              <w:widowControl/>
              <w:spacing w:before="0" w:after="0"/>
              <w:jc w:val="center"/>
              <w:textAlignment w:val="auto"/>
              <w:rPr>
                <w:rFonts w:ascii="Times New Roman" w:hAnsi="Times New Roman" w:cs="Times New Roman"/>
                <w:sz w:val="28"/>
                <w:szCs w:val="28"/>
              </w:rPr>
            </w:pPr>
            <w:r>
              <w:rPr>
                <w:rFonts w:eastAsia="Calibri" w:cs="Times New Roman" w:ascii="Times New Roman" w:hAnsi="Times New Roman"/>
                <w:color w:val="000000"/>
                <w:kern w:val="0"/>
                <w:sz w:val="28"/>
                <w:szCs w:val="28"/>
                <w:lang w:val="ru-RU" w:eastAsia="ru-RU" w:bidi="ar-SA"/>
              </w:rPr>
              <w:t>17</w:t>
            </w:r>
          </w:p>
        </w:tc>
      </w:tr>
    </w:tbl>
    <w:p>
      <w:pPr>
        <w:pStyle w:val="NoSpacing"/>
        <w:jc w:val="both"/>
        <w:rPr>
          <w:rFonts w:ascii="Times New Roman" w:hAnsi="Times New Roman" w:cs="Times New Roman"/>
          <w:sz w:val="28"/>
          <w:szCs w:val="28"/>
          <w:shd w:fill="FFFFFF" w:val="clear"/>
          <w:lang w:val="ru-RU" w:eastAsia="ru-RU"/>
        </w:rPr>
      </w:pPr>
      <w:r>
        <w:rPr>
          <w:rFonts w:cs="Times New Roman" w:ascii="Times New Roman" w:hAnsi="Times New Roman"/>
          <w:sz w:val="28"/>
          <w:szCs w:val="28"/>
          <w:shd w:fill="FFFFFF" w:val="clear"/>
          <w:lang w:val="ru-RU" w:eastAsia="ru-RU"/>
        </w:rPr>
      </w:r>
      <w:r>
        <w:br w:type="page"/>
      </w:r>
    </w:p>
    <w:p>
      <w:pPr>
        <w:pStyle w:val="NoSpacing"/>
        <w:spacing w:before="0" w:after="0"/>
        <w:jc w:val="center"/>
        <w:rPr>
          <w:rFonts w:ascii="Times New Roman" w:hAnsi="Times New Roman" w:cs="Times New Roman"/>
          <w:b/>
          <w:sz w:val="28"/>
          <w:szCs w:val="28"/>
          <w:shd w:fill="FFFFFF" w:val="clear"/>
          <w:lang w:val="ru-RU" w:eastAsia="ru-RU"/>
        </w:rPr>
      </w:pPr>
      <w:r>
        <w:rPr>
          <w:rFonts w:cs="Times New Roman" w:ascii="Times New Roman" w:hAnsi="Times New Roman"/>
          <w:b/>
          <w:sz w:val="28"/>
          <w:szCs w:val="28"/>
          <w:shd w:fill="FFFFFF" w:val="clear"/>
          <w:lang w:val="ru-RU" w:eastAsia="ru-RU"/>
        </w:rPr>
        <w:t>ВВЕДЕНИЕ</w:t>
      </w:r>
    </w:p>
    <w:p>
      <w:pPr>
        <w:pStyle w:val="NoSpacing"/>
        <w:jc w:val="center"/>
        <w:rPr>
          <w:rFonts w:ascii="Times New Roman" w:hAnsi="Times New Roman" w:cs="Times New Roman"/>
          <w:b/>
          <w:sz w:val="28"/>
          <w:szCs w:val="28"/>
          <w:shd w:fill="FFFFFF" w:val="clear"/>
          <w:lang w:val="ru-RU" w:eastAsia="ru-RU"/>
        </w:rPr>
      </w:pPr>
      <w:r>
        <w:rPr>
          <w:rFonts w:cs="Times New Roman" w:ascii="Times New Roman" w:hAnsi="Times New Roman"/>
          <w:b/>
          <w:sz w:val="28"/>
          <w:szCs w:val="28"/>
          <w:shd w:fill="FFFFFF" w:val="clear"/>
          <w:lang w:val="ru-RU" w:eastAsia="ru-RU"/>
        </w:rPr>
      </w:r>
    </w:p>
    <w:p>
      <w:pPr>
        <w:pStyle w:val="NoSpacing"/>
        <w:spacing w:lineRule="auto" w:line="288"/>
        <w:ind w:firstLine="709"/>
        <w:jc w:val="both"/>
        <w:rPr>
          <w:sz w:val="28"/>
          <w:szCs w:val="28"/>
          <w:lang w:val="ru-RU"/>
        </w:rPr>
      </w:pPr>
      <w:r>
        <w:rPr>
          <w:rFonts w:cs="Times New Roman" w:ascii="Times New Roman" w:hAnsi="Times New Roman"/>
          <w:sz w:val="28"/>
          <w:szCs w:val="28"/>
          <w:shd w:fill="FFFFFF" w:val="clear"/>
          <w:lang w:val="ru-RU" w:eastAsia="ru-RU"/>
        </w:rPr>
        <w:t xml:space="preserve">Все, наверное, знают, что ездить на велосипеде по городу очень опасно. Необходимо соблюдать все правила дорожного движения, ведь велосипедист является таким же участником дорожного движения, как автомобилист или мотоциклист. Дети или взрослые, у кого есть городской велосипед, должны быть максимально осторожными. Опасность подстерегает практически везде. Это и автомобили, и пешеходы, и мотоциклы, и так далее. </w:t>
        <w:tab/>
      </w:r>
    </w:p>
    <w:p>
      <w:pPr>
        <w:pStyle w:val="NoSpacing"/>
        <w:spacing w:lineRule="auto" w:line="288"/>
        <w:ind w:firstLine="709"/>
        <w:jc w:val="both"/>
        <w:rPr>
          <w:sz w:val="28"/>
          <w:szCs w:val="28"/>
          <w:lang w:val="ru-RU"/>
        </w:rPr>
      </w:pPr>
      <w:r>
        <w:rPr>
          <w:rFonts w:cs="Times New Roman" w:ascii="Times New Roman" w:hAnsi="Times New Roman"/>
          <w:sz w:val="28"/>
          <w:szCs w:val="28"/>
          <w:lang w:val="ru-RU" w:eastAsia="ru-RU"/>
        </w:rPr>
        <w:t>Несмотря на все проблемы, связанные с ездой на велосипеде, количество велосипедистов в каждом городе неуклонно растет. Это объясняется еще и тем, что на велосипеде вы не будете стоять в пробках, можно просто ее объехать. «Минус» многих больших городов в том, что они не оборудованы велосипедными дорожками. Поэтому, велосипедист участвует в общем движении и должен соблюдать те же правила, что и водители авто, ориентироваться на знаки, обращать внимание на светофоры и пешеходные переходы. Велосипед считается очень удобным видом транспорта. Кроме того, он еще и экологичный, не требует топлива.</w:t>
      </w:r>
    </w:p>
    <w:p>
      <w:pPr>
        <w:pStyle w:val="NoSpacing"/>
        <w:spacing w:lineRule="auto" w:line="288"/>
        <w:jc w:val="both"/>
        <w:rPr>
          <w:rFonts w:ascii="Times New Roman" w:hAnsi="Times New Roman" w:cs="Times New Roman"/>
          <w:b/>
          <w:sz w:val="28"/>
          <w:szCs w:val="28"/>
          <w:lang w:val="ru-RU" w:eastAsia="ru-RU"/>
        </w:rPr>
      </w:pPr>
      <w:r>
        <w:rPr>
          <w:rFonts w:cs="Times New Roman" w:ascii="Times New Roman" w:hAnsi="Times New Roman"/>
          <w:b/>
          <w:sz w:val="28"/>
          <w:szCs w:val="28"/>
          <w:lang w:val="ru-RU" w:eastAsia="ru-RU"/>
        </w:rPr>
        <w:t>Актуальность темы</w:t>
      </w:r>
    </w:p>
    <w:p>
      <w:pPr>
        <w:pStyle w:val="NoSpacing"/>
        <w:spacing w:lineRule="auto" w:line="288"/>
        <w:ind w:firstLine="709"/>
        <w:jc w:val="both"/>
        <w:rPr>
          <w:sz w:val="28"/>
          <w:szCs w:val="28"/>
          <w:lang w:val="ru-RU"/>
        </w:rPr>
      </w:pPr>
      <w:r>
        <w:rPr>
          <w:rFonts w:cs="Times New Roman" w:ascii="Times New Roman" w:hAnsi="Times New Roman"/>
          <w:sz w:val="28"/>
          <w:szCs w:val="28"/>
          <w:lang w:val="ru-RU" w:eastAsia="ru-RU"/>
        </w:rPr>
        <w:t>Езду на велосипеде нельзя назвать безопасной, особенно на оживленных трассах и улицах, где поток машин летает с «бешеной» скоростью, а велосипедисты особенно ничем не защищены, любое столкновение чревато травмой. Единственное, что могут сделать велосипедисты, это привлекать к себе внимание, надев яркую одежду со светоотражающими вставками или обвешиваться лампочками. Для всех любителей поездить на велосипеде ранним утром или поздним вечером, в сумерках предназначен правильный велосипедный шлем.</w:t>
      </w:r>
    </w:p>
    <w:p>
      <w:pPr>
        <w:pStyle w:val="NoSpacing"/>
        <w:spacing w:lineRule="auto" w:line="288"/>
        <w:ind w:firstLine="709"/>
        <w:jc w:val="both"/>
        <w:rPr>
          <w:sz w:val="28"/>
          <w:szCs w:val="28"/>
          <w:lang w:val="ru-RU"/>
        </w:rPr>
      </w:pPr>
      <w:r>
        <w:rPr>
          <w:rFonts w:cs="Times New Roman" w:ascii="Times New Roman" w:hAnsi="Times New Roman"/>
          <w:sz w:val="28"/>
          <w:szCs w:val="28"/>
          <w:lang w:val="ru-RU"/>
        </w:rPr>
        <w:t>Так, неоднократно страдая от недоразумений во время движения, мы придумали выход из ситуации. Создали прибор, который будет подавать соответствующие сигналы поворотов, остановок или торможения для других участников дорожного движения. Устройство прикрепляется к обычному шлему, что позволяет водителю, не отрываясь от руля, регулировать транспортные действия, только наклонив голову.</w:t>
      </w:r>
    </w:p>
    <w:p>
      <w:pPr>
        <w:pStyle w:val="NoSpacing"/>
        <w:spacing w:lineRule="auto" w:line="288"/>
        <w:ind w:firstLine="709"/>
        <w:jc w:val="both"/>
        <w:rPr>
          <w:sz w:val="28"/>
          <w:szCs w:val="28"/>
          <w:lang w:val="ru-RU"/>
        </w:rPr>
      </w:pPr>
      <w:r>
        <w:rPr>
          <w:rFonts w:cs="Times New Roman" w:ascii="Times New Roman" w:hAnsi="Times New Roman"/>
          <w:sz w:val="28"/>
          <w:szCs w:val="28"/>
          <w:lang w:val="ru-RU"/>
        </w:rPr>
        <w:t xml:space="preserve">Важным преимуществом «умного» велосипедного шлема является то, что устройство сотрудничает с смартфоном через </w:t>
      </w:r>
      <w:r>
        <w:rPr>
          <w:rFonts w:cs="Times New Roman" w:ascii="Times New Roman" w:hAnsi="Times New Roman"/>
          <w:sz w:val="28"/>
          <w:szCs w:val="28"/>
        </w:rPr>
        <w:t>Bluetooth</w:t>
      </w:r>
      <w:r>
        <w:rPr>
          <w:rFonts w:cs="Times New Roman" w:ascii="Times New Roman" w:hAnsi="Times New Roman"/>
          <w:sz w:val="28"/>
          <w:szCs w:val="28"/>
          <w:lang w:val="ru-RU"/>
        </w:rPr>
        <w:t>, что позволяет определить показания и транслировать их сразу же на экране. Интересно, что здесь можно установить часто используемый маршрут, программа запомнит и поэтому воспроизводить знакомые повороты автоматически. Так, оборудовав свой шлем таким устройством, на улицах города можно будет чувствовать себя уверенно и комфортно даже на велосипеде.</w:t>
      </w:r>
    </w:p>
    <w:p>
      <w:pPr>
        <w:pStyle w:val="NoSpacing"/>
        <w:spacing w:lineRule="auto" w:line="288"/>
        <w:ind w:firstLine="709"/>
        <w:jc w:val="both"/>
        <w:rPr>
          <w:sz w:val="28"/>
          <w:szCs w:val="28"/>
          <w:lang w:val="ru-RU"/>
        </w:rPr>
      </w:pPr>
      <w:r>
        <w:rPr>
          <w:rFonts w:eastAsia="Times New Roman" w:cs="Times New Roman" w:ascii="Times New Roman" w:hAnsi="Times New Roman"/>
          <w:b/>
          <w:sz w:val="28"/>
          <w:szCs w:val="28"/>
          <w:lang w:val="ru-RU"/>
        </w:rPr>
        <w:t>Цель</w:t>
      </w:r>
      <w:r>
        <w:rPr>
          <w:rFonts w:eastAsia="Times New Roman" w:cs="Times New Roman" w:ascii="Times New Roman" w:hAnsi="Times New Roman"/>
          <w:sz w:val="28"/>
          <w:szCs w:val="28"/>
          <w:lang w:val="ru-RU"/>
        </w:rPr>
        <w:t xml:space="preserve">: создание устройства изменяющего цвет </w:t>
      </w:r>
      <w:r>
        <w:rPr>
          <w:rFonts w:eastAsia="Times New Roman" w:cs="Times New Roman" w:ascii="Times New Roman" w:hAnsi="Times New Roman"/>
          <w:sz w:val="28"/>
          <w:szCs w:val="28"/>
        </w:rPr>
        <w:t>RGB</w:t>
      </w:r>
      <w:r>
        <w:rPr>
          <w:rFonts w:eastAsia="Times New Roman" w:cs="Times New Roman" w:ascii="Times New Roman" w:hAnsi="Times New Roman"/>
          <w:sz w:val="28"/>
          <w:szCs w:val="28"/>
          <w:lang w:val="ru-RU"/>
        </w:rPr>
        <w:t xml:space="preserve"> светодиодной ленты в зависимости от ускорения с использованием</w:t>
      </w:r>
      <w:r>
        <w:rPr>
          <w:rFonts w:eastAsia="Times New Roman" w:cs="Times New Roman" w:ascii="Times New Roman" w:hAnsi="Times New Roman"/>
          <w:i/>
          <w:sz w:val="28"/>
          <w:szCs w:val="28"/>
          <w:lang w:val="ru-RU"/>
        </w:rPr>
        <w:t xml:space="preserve"> </w:t>
      </w:r>
      <w:r>
        <w:rPr>
          <w:rFonts w:eastAsia="Times New Roman" w:cs="Times New Roman" w:ascii="Times New Roman" w:hAnsi="Times New Roman"/>
          <w:sz w:val="28"/>
          <w:szCs w:val="28"/>
          <w:lang w:val="ru-RU"/>
        </w:rPr>
        <w:t xml:space="preserve"> микроконтроллера и датчика ускорений,  изучение применения технологии нейронных сетей для калибровки инерциальных датчиков</w:t>
      </w:r>
    </w:p>
    <w:p>
      <w:pPr>
        <w:pStyle w:val="NoSpacing"/>
        <w:spacing w:lineRule="auto" w:line="288"/>
        <w:ind w:firstLine="709"/>
        <w:jc w:val="both"/>
        <w:rPr>
          <w:sz w:val="28"/>
          <w:szCs w:val="28"/>
          <w:lang w:val="ru-RU"/>
        </w:rPr>
      </w:pPr>
      <w:r>
        <w:rPr>
          <w:rFonts w:eastAsia="Times New Roman" w:cs="Times New Roman" w:ascii="Times New Roman" w:hAnsi="Times New Roman"/>
          <w:b/>
          <w:sz w:val="28"/>
          <w:szCs w:val="28"/>
          <w:lang w:val="ru-RU"/>
        </w:rPr>
        <w:t>Задачи</w:t>
      </w:r>
      <w:r>
        <w:rPr>
          <w:rFonts w:eastAsia="Times New Roman" w:cs="Times New Roman" w:ascii="Times New Roman" w:hAnsi="Times New Roman"/>
          <w:sz w:val="28"/>
          <w:szCs w:val="28"/>
          <w:lang w:val="ru-RU"/>
        </w:rPr>
        <w:t>:</w:t>
      </w:r>
    </w:p>
    <w:p>
      <w:pPr>
        <w:pStyle w:val="NoSpacing"/>
        <w:numPr>
          <w:ilvl w:val="0"/>
          <w:numId w:val="4"/>
        </w:numPr>
        <w:spacing w:lineRule="auto" w:line="288"/>
        <w:jc w:val="both"/>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изучить применение программируемых микроконтроллеров для создания электротехнических приборов;</w:t>
      </w:r>
    </w:p>
    <w:p>
      <w:pPr>
        <w:pStyle w:val="NoSpacing"/>
        <w:numPr>
          <w:ilvl w:val="0"/>
          <w:numId w:val="4"/>
        </w:numPr>
        <w:spacing w:lineRule="auto" w:line="288"/>
        <w:jc w:val="both"/>
        <w:rPr>
          <w:sz w:val="28"/>
          <w:szCs w:val="28"/>
          <w:lang w:val="ru-RU"/>
        </w:rPr>
      </w:pPr>
      <w:r>
        <w:rPr>
          <w:rFonts w:eastAsia="Times New Roman" w:cs="Times New Roman" w:ascii="Times New Roman" w:hAnsi="Times New Roman"/>
          <w:sz w:val="28"/>
          <w:szCs w:val="28"/>
          <w:lang w:val="ru-RU"/>
        </w:rPr>
        <w:t xml:space="preserve">рассмотреть возможность обработки значений датчика ускорений (акселерометра) и гироскопа для последующего отображения на </w:t>
      </w:r>
      <w:r>
        <w:rPr>
          <w:rFonts w:eastAsia="Times New Roman" w:cs="Times New Roman" w:ascii="Times New Roman" w:hAnsi="Times New Roman"/>
          <w:sz w:val="28"/>
          <w:szCs w:val="28"/>
        </w:rPr>
        <w:t>RGB</w:t>
      </w:r>
      <w:r>
        <w:rPr>
          <w:rFonts w:eastAsia="Times New Roman" w:cs="Times New Roman" w:ascii="Times New Roman" w:hAnsi="Times New Roman"/>
          <w:sz w:val="28"/>
          <w:szCs w:val="28"/>
          <w:lang w:val="ru-RU"/>
        </w:rPr>
        <w:t xml:space="preserve"> светодиодной ленте эффекта торможения;</w:t>
      </w:r>
    </w:p>
    <w:p>
      <w:pPr>
        <w:pStyle w:val="NoSpacing"/>
        <w:numPr>
          <w:ilvl w:val="0"/>
          <w:numId w:val="4"/>
        </w:numPr>
        <w:spacing w:lineRule="auto" w:line="288"/>
        <w:jc w:val="both"/>
        <w:rPr>
          <w:sz w:val="28"/>
          <w:szCs w:val="28"/>
          <w:lang w:val="ru-RU"/>
        </w:rPr>
      </w:pPr>
      <w:r>
        <w:rPr>
          <w:rFonts w:eastAsia="Times New Roman" w:cs="Times New Roman" w:ascii="Times New Roman" w:hAnsi="Times New Roman"/>
          <w:sz w:val="28"/>
          <w:szCs w:val="28"/>
          <w:lang w:val="ru-RU"/>
        </w:rPr>
        <w:t xml:space="preserve">рассмотреть возможность программного управления цветовым отображением на </w:t>
      </w:r>
      <w:r>
        <w:rPr>
          <w:rFonts w:eastAsia="Times New Roman" w:cs="Times New Roman" w:ascii="Times New Roman" w:hAnsi="Times New Roman"/>
          <w:sz w:val="28"/>
          <w:szCs w:val="28"/>
        </w:rPr>
        <w:t>RGB</w:t>
      </w:r>
      <w:r>
        <w:rPr>
          <w:rFonts w:eastAsia="Times New Roman" w:cs="Times New Roman" w:ascii="Times New Roman" w:hAnsi="Times New Roman"/>
          <w:sz w:val="28"/>
          <w:szCs w:val="28"/>
          <w:lang w:val="ru-RU"/>
        </w:rPr>
        <w:t xml:space="preserve"> светодиодной ленте;</w:t>
      </w:r>
    </w:p>
    <w:p>
      <w:pPr>
        <w:pStyle w:val="NoSpacing"/>
        <w:numPr>
          <w:ilvl w:val="0"/>
          <w:numId w:val="4"/>
        </w:numPr>
        <w:spacing w:lineRule="auto" w:line="288"/>
        <w:jc w:val="both"/>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компоновка элементов устройства и оценка эффективности работы светодиодной ленты при изменении скорости передвижения.</w:t>
      </w:r>
    </w:p>
    <w:p>
      <w:pPr>
        <w:pStyle w:val="NoSpacing"/>
        <w:spacing w:lineRule="auto" w:line="288"/>
        <w:ind w:firstLine="709"/>
        <w:jc w:val="both"/>
        <w:rPr>
          <w:sz w:val="28"/>
          <w:szCs w:val="28"/>
          <w:lang w:val="ru-RU"/>
        </w:rPr>
      </w:pPr>
      <w:r>
        <w:rPr>
          <w:rFonts w:eastAsia="Times New Roman" w:cs="Times New Roman" w:ascii="Times New Roman" w:hAnsi="Times New Roman"/>
          <w:b/>
          <w:sz w:val="28"/>
          <w:szCs w:val="28"/>
          <w:lang w:val="ru-RU"/>
        </w:rPr>
        <w:t xml:space="preserve">Объект исследования: </w:t>
      </w:r>
      <w:r>
        <w:rPr>
          <w:rFonts w:eastAsia="Times New Roman" w:cs="Times New Roman" w:ascii="Times New Roman" w:hAnsi="Times New Roman"/>
          <w:sz w:val="28"/>
          <w:szCs w:val="28"/>
          <w:lang w:val="ru-RU"/>
        </w:rPr>
        <w:t>возможность применения микроконтроллеров для создания устройств,  повышающих безопасность передвижения на дорогах.</w:t>
      </w:r>
    </w:p>
    <w:p>
      <w:pPr>
        <w:pStyle w:val="NoSpacing"/>
        <w:spacing w:lineRule="auto" w:line="288"/>
        <w:ind w:firstLine="709"/>
        <w:jc w:val="both"/>
        <w:rPr>
          <w:sz w:val="28"/>
          <w:szCs w:val="28"/>
          <w:lang w:val="ru-RU"/>
        </w:rPr>
      </w:pPr>
      <w:r>
        <w:rPr>
          <w:rFonts w:eastAsia="Times New Roman" w:cs="Times New Roman" w:ascii="Times New Roman" w:hAnsi="Times New Roman"/>
          <w:b/>
          <w:sz w:val="28"/>
          <w:szCs w:val="28"/>
          <w:lang w:val="ru-RU"/>
        </w:rPr>
        <w:t xml:space="preserve">Предмет исследования: </w:t>
      </w:r>
      <w:r>
        <w:rPr>
          <w:rFonts w:eastAsia="Times New Roman" w:cs="Times New Roman" w:ascii="Times New Roman" w:hAnsi="Times New Roman"/>
          <w:sz w:val="28"/>
          <w:szCs w:val="28"/>
          <w:lang w:val="ru-RU"/>
        </w:rPr>
        <w:t>электронный блок ESP32 с программируемым микроконтроллером.</w:t>
      </w:r>
    </w:p>
    <w:p>
      <w:pPr>
        <w:pStyle w:val="NoSpacing"/>
        <w:spacing w:lineRule="auto" w:line="288"/>
        <w:ind w:firstLine="709"/>
        <w:jc w:val="both"/>
        <w:rPr>
          <w:sz w:val="28"/>
          <w:szCs w:val="28"/>
          <w:lang w:val="ru-RU"/>
        </w:rPr>
      </w:pPr>
      <w:r>
        <w:rPr>
          <w:rFonts w:eastAsia="Times New Roman" w:cs="Times New Roman" w:ascii="Times New Roman" w:hAnsi="Times New Roman"/>
          <w:b/>
          <w:sz w:val="28"/>
          <w:szCs w:val="28"/>
          <w:lang w:val="ru-RU"/>
        </w:rPr>
        <w:t xml:space="preserve">Методы исследования: </w:t>
      </w:r>
      <w:r>
        <w:rPr>
          <w:rFonts w:eastAsia="Times New Roman" w:cs="Times New Roman" w:ascii="Times New Roman" w:hAnsi="Times New Roman"/>
          <w:sz w:val="28"/>
          <w:szCs w:val="28"/>
          <w:lang w:val="ru-RU"/>
        </w:rPr>
        <w:t>изучение теоретической литературы, анализ и обобщение изученного материала, использование языка С++ для программирования устройств на микроконтроллерах, изучение и анализ показаний акселерометра и гироскопа во время торможения и поворота, проведение экспериментов для оценки работы светодиодной ленты, компоновка и монтаж элементов оборудования.</w:t>
      </w:r>
    </w:p>
    <w:p>
      <w:pPr>
        <w:pStyle w:val="Normal"/>
        <w:spacing w:before="280" w:after="360"/>
        <w:rPr>
          <w:rFonts w:cs="Times New Roman"/>
          <w:sz w:val="28"/>
          <w:szCs w:val="28"/>
          <w:lang w:val="ru-RU"/>
        </w:rPr>
      </w:pPr>
      <w:r>
        <w:rPr>
          <w:rFonts w:cs="Times New Roman"/>
          <w:sz w:val="28"/>
          <w:szCs w:val="28"/>
          <w:lang w:val="ru-RU"/>
        </w:rPr>
      </w:r>
    </w:p>
    <w:p>
      <w:pPr>
        <w:pStyle w:val="Normal"/>
        <w:spacing w:before="280" w:after="360"/>
        <w:rPr>
          <w:rFonts w:cs="Times New Roman"/>
          <w:sz w:val="28"/>
          <w:szCs w:val="28"/>
          <w:lang w:val="ru-RU"/>
        </w:rPr>
      </w:pPr>
      <w:r>
        <w:rPr>
          <w:rFonts w:cs="Times New Roman"/>
          <w:sz w:val="28"/>
          <w:szCs w:val="28"/>
          <w:lang w:val="ru-RU"/>
        </w:rPr>
      </w:r>
    </w:p>
    <w:p>
      <w:pPr>
        <w:pStyle w:val="Normal"/>
        <w:spacing w:before="280" w:after="360"/>
        <w:rPr>
          <w:rFonts w:cs="Times New Roman"/>
          <w:sz w:val="28"/>
          <w:szCs w:val="28"/>
          <w:lang w:val="ru-RU"/>
        </w:rPr>
      </w:pPr>
      <w:r>
        <w:rPr>
          <w:rFonts w:cs="Times New Roman"/>
          <w:sz w:val="28"/>
          <w:szCs w:val="28"/>
          <w:lang w:val="ru-RU"/>
        </w:rPr>
      </w:r>
    </w:p>
    <w:p>
      <w:pPr>
        <w:pStyle w:val="Normal"/>
        <w:spacing w:before="274" w:after="0"/>
        <w:rPr>
          <w:rFonts w:cs="Times New Roman"/>
          <w:b/>
          <w:bCs/>
          <w:color w:val="000000"/>
          <w:sz w:val="28"/>
          <w:szCs w:val="28"/>
          <w:shd w:fill="FFFFFF" w:val="clear"/>
          <w:lang w:val="ru-RU"/>
        </w:rPr>
      </w:pPr>
      <w:r>
        <w:rPr>
          <w:rFonts w:cs="Times New Roman"/>
          <w:b/>
          <w:bCs/>
          <w:color w:val="000000"/>
          <w:sz w:val="28"/>
          <w:szCs w:val="28"/>
          <w:shd w:fill="FFFFFF" w:val="clear"/>
          <w:lang w:val="ru-RU"/>
        </w:rPr>
      </w:r>
      <w:r>
        <w:br w:type="page"/>
      </w:r>
    </w:p>
    <w:p>
      <w:pPr>
        <w:pStyle w:val="Normal"/>
        <w:spacing w:lineRule="auto" w:line="288" w:before="0" w:after="0"/>
        <w:jc w:val="center"/>
        <w:rPr>
          <w:rFonts w:ascii="Times New Roman" w:hAnsi="Times New Roman" w:cs="Times New Roman"/>
          <w:b/>
          <w:bCs/>
          <w:color w:val="000000"/>
          <w:sz w:val="28"/>
          <w:szCs w:val="28"/>
          <w:shd w:fill="FFFFFF" w:val="clear"/>
          <w:lang w:val="ru-RU"/>
        </w:rPr>
      </w:pPr>
      <w:r>
        <w:rPr>
          <w:rFonts w:cs="Times New Roman" w:ascii="Times New Roman" w:hAnsi="Times New Roman"/>
          <w:b/>
          <w:bCs/>
          <w:color w:val="000000"/>
          <w:sz w:val="28"/>
          <w:szCs w:val="28"/>
          <w:shd w:fill="FFFFFF" w:val="clear"/>
          <w:lang w:val="ru-RU"/>
        </w:rPr>
        <w:t>ГЛАВА 1. ИЗУЧЕНИЕ ПРИМЕНЕНИЯ ПРОГРАММИРУЕМЫХ МИКРОКОНТРОЛЛЕРОВ ДЛЯ СОЗДАНИЯ ЭЛЕКТРОТЕХНИЧЕСКИХ ПРИБОРОВ</w:t>
      </w:r>
    </w:p>
    <w:p>
      <w:pPr>
        <w:pStyle w:val="Normal"/>
        <w:spacing w:lineRule="auto" w:line="288"/>
        <w:jc w:val="center"/>
        <w:rPr>
          <w:rFonts w:ascii="Times New Roman" w:hAnsi="Times New Roman" w:cs="Times New Roman"/>
          <w:b/>
          <w:bCs/>
          <w:color w:val="000000"/>
          <w:sz w:val="28"/>
          <w:szCs w:val="28"/>
          <w:shd w:fill="FFFFFF" w:val="clear"/>
          <w:lang w:val="ru-RU"/>
        </w:rPr>
      </w:pPr>
      <w:r>
        <w:rPr>
          <w:rFonts w:cs="Times New Roman" w:ascii="Times New Roman" w:hAnsi="Times New Roman"/>
          <w:b/>
          <w:bCs/>
          <w:color w:val="000000"/>
          <w:sz w:val="28"/>
          <w:szCs w:val="28"/>
          <w:shd w:fill="FFFFFF" w:val="clear"/>
          <w:lang w:val="ru-RU"/>
        </w:rPr>
      </w:r>
    </w:p>
    <w:p>
      <w:pPr>
        <w:pStyle w:val="Normal"/>
        <w:spacing w:lineRule="auto" w:line="288"/>
        <w:ind w:firstLine="709"/>
        <w:jc w:val="both"/>
        <w:rPr>
          <w:rFonts w:ascii="Times New Roman" w:hAnsi="Times New Roman" w:cs="Times New Roman"/>
          <w:sz w:val="28"/>
          <w:szCs w:val="28"/>
          <w:lang w:val="ru-RU"/>
        </w:rPr>
      </w:pPr>
      <w:r>
        <w:rPr>
          <w:rFonts w:eastAsia="Times New Roman" w:cs="Times New Roman" w:ascii="Times New Roman" w:hAnsi="Times New Roman"/>
          <w:b/>
          <w:sz w:val="28"/>
          <w:szCs w:val="28"/>
          <w:lang w:val="ru-RU"/>
        </w:rPr>
        <w:t>Микроконтроллер</w:t>
      </w:r>
      <w:r>
        <w:rPr>
          <w:rFonts w:eastAsia="Times New Roman" w:cs="Times New Roman" w:ascii="Times New Roman" w:hAnsi="Times New Roman"/>
          <w:sz w:val="28"/>
          <w:szCs w:val="28"/>
          <w:lang w:val="ru-RU"/>
        </w:rPr>
        <w:t xml:space="preserve"> – это специальная микросхема, предназначенная для управления различными электронными устройствами. Разработчики микроконтроллеров придумали остроумную идею – объединить процессор, память, ПЗУ и периферию внутри одного корпуса, внешне похожего на обычную микросхему.</w:t>
      </w:r>
    </w:p>
    <w:p>
      <w:pPr>
        <w:pStyle w:val="1"/>
        <w:spacing w:lineRule="auto" w:line="288" w:before="0" w:after="0"/>
        <w:ind w:firstLine="708"/>
        <w:jc w:val="both"/>
        <w:rPr>
          <w:sz w:val="28"/>
          <w:szCs w:val="28"/>
        </w:rPr>
      </w:pPr>
      <w:r>
        <w:rPr>
          <w:rFonts w:eastAsia="Times New Roman" w:cs="Times New Roman" w:ascii="Times New Roman" w:hAnsi="Times New Roman"/>
          <w:sz w:val="28"/>
          <w:szCs w:val="28"/>
          <w:shd w:fill="FFFFFF" w:val="clear"/>
        </w:rPr>
        <w:tab/>
      </w:r>
      <w:r>
        <w:rPr>
          <w:rFonts w:eastAsia="Times New Roman" w:cs="Times New Roman" w:ascii="Times New Roman" w:hAnsi="Times New Roman"/>
          <w:sz w:val="28"/>
          <w:szCs w:val="28"/>
        </w:rPr>
        <w:t xml:space="preserve">Оптимальным вариантом в отношении цена/качество/доступность была Макетная плата </w:t>
      </w:r>
      <w:r>
        <w:rPr>
          <w:rFonts w:eastAsia="Times New Roman" w:cs="Times New Roman" w:ascii="Times New Roman" w:hAnsi="Times New Roman"/>
          <w:sz w:val="28"/>
          <w:szCs w:val="28"/>
          <w:shd w:fill="FFFFFF" w:val="clear"/>
        </w:rPr>
        <w:t>ESP32</w:t>
      </w:r>
      <w:r>
        <w:rPr>
          <w:rFonts w:eastAsia="Times New Roman" w:cs="Times New Roman" w:ascii="Times New Roman" w:hAnsi="Times New Roman"/>
          <w:sz w:val="28"/>
          <w:szCs w:val="28"/>
        </w:rPr>
        <w:t xml:space="preserve"> - небольшая плата с собственным процессором и памятью. Большую популярность плата </w:t>
      </w:r>
      <w:r>
        <w:rPr>
          <w:rFonts w:eastAsia="Times New Roman" w:cs="Times New Roman" w:ascii="Times New Roman" w:hAnsi="Times New Roman"/>
          <w:sz w:val="28"/>
          <w:szCs w:val="28"/>
          <w:shd w:fill="FFFFFF" w:val="clear"/>
        </w:rPr>
        <w:t>ESP32</w:t>
      </w:r>
      <w:r>
        <w:rPr>
          <w:rFonts w:eastAsia="Times New Roman" w:cs="Times New Roman" w:ascii="Times New Roman" w:hAnsi="Times New Roman"/>
          <w:sz w:val="28"/>
          <w:szCs w:val="28"/>
        </w:rPr>
        <w:t xml:space="preserve"> приобрела не только из-за низкой стоимости, легкости разработки и программирования, но, главным образом, благодаря наличию плат расширения (так называемых шилдов), добавляющих </w:t>
      </w:r>
      <w:r>
        <w:rPr>
          <w:rFonts w:eastAsia="Times New Roman" w:cs="Times New Roman" w:ascii="Times New Roman" w:hAnsi="Times New Roman"/>
          <w:sz w:val="28"/>
          <w:szCs w:val="28"/>
          <w:shd w:fill="FFFFFF" w:val="clear"/>
        </w:rPr>
        <w:t>ESP32</w:t>
      </w:r>
      <w:r>
        <w:rPr>
          <w:rFonts w:eastAsia="Times New Roman" w:cs="Times New Roman" w:ascii="Times New Roman" w:hAnsi="Times New Roman"/>
          <w:sz w:val="28"/>
          <w:szCs w:val="28"/>
        </w:rPr>
        <w:t xml:space="preserve"> дополнительную функциональность. Шилды подключаются к </w:t>
      </w:r>
      <w:r>
        <w:rPr>
          <w:rFonts w:eastAsia="Times New Roman" w:cs="Times New Roman" w:ascii="Times New Roman" w:hAnsi="Times New Roman"/>
          <w:sz w:val="28"/>
          <w:szCs w:val="28"/>
          <w:shd w:fill="FFFFFF" w:val="clear"/>
        </w:rPr>
        <w:t>ESP32</w:t>
      </w:r>
      <w:r>
        <w:rPr>
          <w:rFonts w:eastAsia="Times New Roman" w:cs="Times New Roman" w:ascii="Times New Roman" w:hAnsi="Times New Roman"/>
          <w:sz w:val="28"/>
          <w:szCs w:val="28"/>
        </w:rPr>
        <w:t xml:space="preserve"> с помощью имеющихся на них штыревых разъемов. Существует много версий платы </w:t>
      </w:r>
      <w:r>
        <w:rPr>
          <w:rFonts w:eastAsia="Times New Roman" w:cs="Times New Roman" w:ascii="Times New Roman" w:hAnsi="Times New Roman"/>
          <w:sz w:val="28"/>
          <w:szCs w:val="28"/>
          <w:shd w:fill="FFFFFF" w:val="clear"/>
        </w:rPr>
        <w:t>ESP32</w:t>
      </w:r>
      <w:r>
        <w:rPr>
          <w:rFonts w:eastAsia="Times New Roman" w:cs="Times New Roman" w:ascii="Times New Roman" w:hAnsi="Times New Roman"/>
          <w:sz w:val="28"/>
          <w:szCs w:val="28"/>
        </w:rPr>
        <w:t xml:space="preserve">. Для реализации моего проекта была выбрана плата </w:t>
      </w:r>
      <w:r>
        <w:rPr>
          <w:rFonts w:eastAsia="Times New Roman" w:cs="Times New Roman" w:ascii="Times New Roman" w:hAnsi="Times New Roman"/>
          <w:sz w:val="28"/>
          <w:szCs w:val="28"/>
          <w:shd w:fill="FFFFFF" w:val="clear"/>
        </w:rPr>
        <w:t>ESP32  wroom</w:t>
      </w:r>
      <w:r>
        <w:rPr>
          <w:rFonts w:eastAsia="Times New Roman" w:cs="Times New Roman" w:ascii="Times New Roman" w:hAnsi="Times New Roman"/>
          <w:b/>
          <w:sz w:val="28"/>
          <w:szCs w:val="28"/>
        </w:rPr>
        <w:t xml:space="preserve"> </w:t>
      </w:r>
      <w:r>
        <w:rPr>
          <w:rFonts w:eastAsia="Times New Roman" w:cs="Times New Roman" w:ascii="Times New Roman" w:hAnsi="Times New Roman"/>
          <w:sz w:val="28"/>
          <w:szCs w:val="28"/>
        </w:rPr>
        <w:t>(рисунок 1)</w:t>
      </w:r>
      <w:r>
        <w:rPr>
          <w:rFonts w:eastAsia="Times New Roman" w:cs="Times New Roman" w:ascii="Times New Roman" w:hAnsi="Times New Roman"/>
          <w:b/>
          <w:sz w:val="28"/>
          <w:szCs w:val="28"/>
        </w:rPr>
        <w:t>.</w:t>
      </w:r>
      <w:r>
        <w:rPr>
          <w:sz w:val="28"/>
          <w:szCs w:val="28"/>
        </w:rPr>
        <w:t xml:space="preserve"> </w:t>
      </w:r>
    </w:p>
    <w:p>
      <w:pPr>
        <w:pStyle w:val="1"/>
        <w:spacing w:lineRule="auto" w:line="288" w:before="0" w:after="0"/>
        <w:ind w:firstLine="708"/>
        <w:jc w:val="center"/>
        <w:rPr>
          <w:rFonts w:ascii="Times New Roman" w:hAnsi="Times New Roman" w:cs="Times New Roman"/>
          <w:sz w:val="28"/>
          <w:szCs w:val="28"/>
          <w:shd w:fill="FFFFFF" w:val="clear"/>
        </w:rPr>
      </w:pPr>
      <w:r>
        <w:rPr/>
        <w:drawing>
          <wp:inline distT="0" distB="0" distL="0" distR="0">
            <wp:extent cx="2419350" cy="17259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419350" cy="1725930"/>
                    </a:xfrm>
                    <a:prstGeom prst="rect">
                      <a:avLst/>
                    </a:prstGeom>
                    <a:noFill/>
                  </pic:spPr>
                </pic:pic>
              </a:graphicData>
            </a:graphic>
          </wp:inline>
        </w:drawing>
      </w:r>
    </w:p>
    <w:p>
      <w:pPr>
        <w:pStyle w:val="1"/>
        <w:spacing w:lineRule="auto" w:line="288" w:before="0" w:after="0"/>
        <w:ind w:firstLine="708"/>
        <w:jc w:val="center"/>
        <w:rPr>
          <w:rFonts w:ascii="Times New Roman" w:hAnsi="Times New Roman" w:cs="Times New Roman"/>
          <w:sz w:val="28"/>
          <w:szCs w:val="28"/>
          <w:shd w:fill="FFFFFF" w:val="clear"/>
        </w:rPr>
      </w:pPr>
      <w:r>
        <w:rPr>
          <w:rFonts w:eastAsia="Times New Roman" w:cs="Times New Roman" w:ascii="Times New Roman" w:hAnsi="Times New Roman"/>
          <w:sz w:val="28"/>
          <w:szCs w:val="28"/>
        </w:rPr>
        <w:t>Рисунок 1 ESP32 WROOM</w:t>
      </w:r>
    </w:p>
    <w:p>
      <w:pPr>
        <w:pStyle w:val="1"/>
        <w:spacing w:lineRule="auto" w:line="288" w:before="0" w:after="0"/>
        <w:jc w:val="both"/>
        <w:rPr>
          <w:rFonts w:ascii="Times New Roman" w:hAnsi="Times New Roman" w:cs="Times New Roman"/>
          <w:sz w:val="28"/>
          <w:szCs w:val="28"/>
        </w:rPr>
      </w:pPr>
      <w:r>
        <w:rPr>
          <w:rFonts w:eastAsia="Times New Roman" w:cs="Times New Roman" w:ascii="Times New Roman" w:hAnsi="Times New Roman"/>
          <w:b/>
          <w:sz w:val="28"/>
          <w:szCs w:val="28"/>
        </w:rPr>
        <w:t>Технические характеристики платы ESP32 WROOM:</w:t>
      </w:r>
    </w:p>
    <w:p>
      <w:pPr>
        <w:pStyle w:val="1"/>
        <w:spacing w:lineRule="auto" w:line="288" w:before="0" w:after="0"/>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Микроконтроллер и управление:</w:t>
      </w:r>
    </w:p>
    <w:p>
      <w:pPr>
        <w:pStyle w:val="1"/>
        <w:spacing w:lineRule="auto" w:line="288" w:before="0" w:after="0"/>
        <w:jc w:val="both"/>
        <w:rPr>
          <w:rFonts w:ascii="Times New Roman" w:hAnsi="Times New Roman" w:cs="Times New Roman"/>
          <w:sz w:val="28"/>
          <w:szCs w:val="28"/>
        </w:rPr>
      </w:pPr>
      <w:r>
        <w:rPr>
          <w:rFonts w:eastAsia="Times New Roman" w:cs="Times New Roman" w:ascii="Times New Roman" w:hAnsi="Times New Roman"/>
          <w:sz w:val="28"/>
          <w:szCs w:val="28"/>
        </w:rPr>
        <w:tab/>
        <w:t>Tensilica Xtensa LX6 двухъядерный (или одноядерный) 32-разрядный процессор, с тактовой частотой 160 или 240 МГц и производительностью до 600 DMIPS</w:t>
      </w:r>
    </w:p>
    <w:p>
      <w:pPr>
        <w:pStyle w:val="1"/>
        <w:spacing w:lineRule="auto" w:line="288" w:before="0" w:after="0"/>
        <w:jc w:val="both"/>
        <w:rPr>
          <w:rFonts w:ascii="Times New Roman" w:hAnsi="Times New Roman" w:cs="Times New Roman"/>
          <w:sz w:val="28"/>
          <w:szCs w:val="28"/>
        </w:rPr>
      </w:pPr>
      <w:r>
        <w:rPr>
          <w:rFonts w:eastAsia="Times New Roman" w:cs="Times New Roman" w:ascii="Times New Roman" w:hAnsi="Times New Roman"/>
          <w:b/>
          <w:bCs/>
          <w:sz w:val="28"/>
          <w:szCs w:val="28"/>
        </w:rPr>
        <w:t>Память:</w:t>
      </w:r>
    </w:p>
    <w:p>
      <w:pPr>
        <w:pStyle w:val="1"/>
        <w:numPr>
          <w:ilvl w:val="0"/>
          <w:numId w:val="5"/>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SRAM 520KB</w:t>
      </w:r>
    </w:p>
    <w:p>
      <w:pPr>
        <w:pStyle w:val="1"/>
        <w:numPr>
          <w:ilvl w:val="0"/>
          <w:numId w:val="5"/>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Кибит Флэш-память 448KB</w:t>
      </w:r>
    </w:p>
    <w:p>
      <w:pPr>
        <w:pStyle w:val="1"/>
        <w:numPr>
          <w:ilvl w:val="0"/>
          <w:numId w:val="5"/>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NVRAM 16KB</w:t>
      </w:r>
    </w:p>
    <w:p>
      <w:pPr>
        <w:pStyle w:val="Normal"/>
        <w:spacing w:lineRule="auto" w:line="288"/>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Беспроводная связь:</w:t>
      </w:r>
    </w:p>
    <w:p>
      <w:pPr>
        <w:pStyle w:val="BodyText"/>
        <w:numPr>
          <w:ilvl w:val="0"/>
          <w:numId w:val="6"/>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Wi-Fi</w:t>
      </w:r>
    </w:p>
    <w:p>
      <w:pPr>
        <w:pStyle w:val="BodyText"/>
        <w:numPr>
          <w:ilvl w:val="0"/>
          <w:numId w:val="6"/>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Bluetuthe</w:t>
      </w:r>
    </w:p>
    <w:p>
      <w:pPr>
        <w:pStyle w:val="BodyText"/>
        <w:spacing w:lineRule="auto" w:line="288" w:before="0" w:after="0"/>
        <w:jc w:val="both"/>
        <w:rPr>
          <w:rFonts w:ascii="Times New Roman" w:hAnsi="Times New Roman" w:cs="Times New Roman"/>
          <w:b/>
          <w:bCs/>
          <w:sz w:val="28"/>
          <w:szCs w:val="28"/>
        </w:rPr>
      </w:pPr>
      <w:r>
        <w:rPr>
          <w:rFonts w:cs="Times New Roman" w:ascii="Times New Roman" w:hAnsi="Times New Roman"/>
          <w:b/>
          <w:bCs/>
          <w:sz w:val="28"/>
          <w:szCs w:val="28"/>
        </w:rPr>
        <w:t>Периферийные интерфейсы:</w:t>
      </w:r>
    </w:p>
    <w:p>
      <w:pPr>
        <w:pStyle w:val="BodyText"/>
        <w:numPr>
          <w:ilvl w:val="0"/>
          <w:numId w:val="7"/>
        </w:numPr>
        <w:spacing w:lineRule="auto" w:line="288"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12-разрядный АЦП до 18 каналов</w:t>
      </w:r>
    </w:p>
    <w:p>
      <w:pPr>
        <w:pStyle w:val="BodyText"/>
        <w:numPr>
          <w:ilvl w:val="0"/>
          <w:numId w:val="7"/>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2×8 бит ЦАПа</w:t>
      </w:r>
    </w:p>
    <w:p>
      <w:pPr>
        <w:pStyle w:val="BodyText"/>
        <w:numPr>
          <w:ilvl w:val="0"/>
          <w:numId w:val="7"/>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10×портов для подключения</w:t>
      </w:r>
    </w:p>
    <w:p>
      <w:pPr>
        <w:pStyle w:val="BodyText"/>
        <w:numPr>
          <w:ilvl w:val="0"/>
          <w:numId w:val="7"/>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 xml:space="preserve">4×SPI мастер-интерфейса  </w:t>
      </w:r>
    </w:p>
    <w:p>
      <w:pPr>
        <w:pStyle w:val="BodyText"/>
        <w:numPr>
          <w:ilvl w:val="0"/>
          <w:numId w:val="7"/>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2×I2S мастер-интерфейса</w:t>
      </w:r>
    </w:p>
    <w:p>
      <w:pPr>
        <w:pStyle w:val="BodyText"/>
        <w:numPr>
          <w:ilvl w:val="0"/>
          <w:numId w:val="7"/>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2×I2Cмастер-интерфейса</w:t>
      </w:r>
    </w:p>
    <w:p>
      <w:pPr>
        <w:pStyle w:val="BodyText"/>
        <w:numPr>
          <w:ilvl w:val="0"/>
          <w:numId w:val="7"/>
        </w:numPr>
        <w:spacing w:lineRule="auto" w:line="288" w:before="0" w:after="0"/>
        <w:jc w:val="both"/>
        <w:rPr>
          <w:rFonts w:ascii="Times New Roman" w:hAnsi="Times New Roman" w:cs="Times New Roman"/>
          <w:sz w:val="28"/>
          <w:szCs w:val="28"/>
        </w:rPr>
      </w:pPr>
      <w:r>
        <w:rPr>
          <w:rFonts w:cs="Times New Roman" w:ascii="Times New Roman" w:hAnsi="Times New Roman"/>
          <w:sz w:val="28"/>
          <w:szCs w:val="28"/>
        </w:rPr>
        <w:t>3×UART интерфейса</w:t>
      </w:r>
    </w:p>
    <w:p>
      <w:pPr>
        <w:pStyle w:val="BodyText"/>
        <w:numPr>
          <w:ilvl w:val="0"/>
          <w:numId w:val="7"/>
        </w:numPr>
        <w:spacing w:lineRule="auto" w:line="288"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Ethernet MAC interface</w:t>
      </w:r>
    </w:p>
    <w:p>
      <w:pPr>
        <w:pStyle w:val="BodyText"/>
        <w:spacing w:lineRule="auto" w:line="288" w:before="0" w:after="0"/>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Управление питанием:</w:t>
      </w:r>
    </w:p>
    <w:p>
      <w:pPr>
        <w:pStyle w:val="BodyText"/>
        <w:numPr>
          <w:ilvl w:val="0"/>
          <w:numId w:val="8"/>
        </w:numPr>
        <w:spacing w:lineRule="auto" w:line="288"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Рабочее напряжение от 2,2—3,6 В</w:t>
      </w:r>
    </w:p>
    <w:p>
      <w:pPr>
        <w:pStyle w:val="BodyText"/>
        <w:numPr>
          <w:ilvl w:val="0"/>
          <w:numId w:val="8"/>
        </w:numPr>
        <w:spacing w:lineRule="auto" w:line="288" w:before="0" w:after="0"/>
        <w:jc w:val="both"/>
        <w:rPr>
          <w:rFonts w:ascii="Times New Roman" w:hAnsi="Times New Roman" w:cs="Times New Roman"/>
          <w:sz w:val="28"/>
          <w:szCs w:val="28"/>
          <w:lang w:val="ru-RU"/>
        </w:rPr>
      </w:pPr>
      <w:r>
        <w:rPr>
          <w:rFonts w:eastAsia="Times New Roman" w:cs="Times New Roman" w:ascii="Times New Roman" w:hAnsi="Times New Roman"/>
          <w:sz w:val="28"/>
          <w:szCs w:val="28"/>
          <w:lang w:val="ru-RU"/>
        </w:rPr>
        <w:t>Максимальная скорость передачи данных 150 Мбит/с при 11</w:t>
      </w:r>
      <w:r>
        <w:rPr>
          <w:rFonts w:eastAsia="Times New Roman" w:cs="Times New Roman" w:ascii="Times New Roman" w:hAnsi="Times New Roman"/>
          <w:sz w:val="28"/>
          <w:szCs w:val="28"/>
        </w:rPr>
        <w:t>n</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rPr>
        <w:t>HT</w:t>
      </w:r>
      <w:r>
        <w:rPr>
          <w:rFonts w:eastAsia="Times New Roman" w:cs="Times New Roman" w:ascii="Times New Roman" w:hAnsi="Times New Roman"/>
          <w:sz w:val="28"/>
          <w:szCs w:val="28"/>
          <w:lang w:val="ru-RU"/>
        </w:rPr>
        <w:t>40, 72 Мбит/с при 11</w:t>
      </w:r>
      <w:r>
        <w:rPr>
          <w:rFonts w:eastAsia="Times New Roman" w:cs="Times New Roman" w:ascii="Times New Roman" w:hAnsi="Times New Roman"/>
          <w:sz w:val="28"/>
          <w:szCs w:val="28"/>
        </w:rPr>
        <w:t>n</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rPr>
        <w:t>HT</w:t>
      </w:r>
      <w:r>
        <w:rPr>
          <w:rFonts w:eastAsia="Times New Roman" w:cs="Times New Roman" w:ascii="Times New Roman" w:hAnsi="Times New Roman"/>
          <w:sz w:val="28"/>
          <w:szCs w:val="28"/>
          <w:lang w:val="ru-RU"/>
        </w:rPr>
        <w:t>20, 54 Мбит/с @ 11</w:t>
      </w:r>
      <w:r>
        <w:rPr>
          <w:rFonts w:eastAsia="Times New Roman" w:cs="Times New Roman" w:ascii="Times New Roman" w:hAnsi="Times New Roman"/>
          <w:sz w:val="28"/>
          <w:szCs w:val="28"/>
        </w:rPr>
        <w:t>g</w:t>
      </w:r>
      <w:r>
        <w:rPr>
          <w:rFonts w:eastAsia="Times New Roman" w:cs="Times New Roman" w:ascii="Times New Roman" w:hAnsi="Times New Roman"/>
          <w:sz w:val="28"/>
          <w:szCs w:val="28"/>
          <w:lang w:val="ru-RU"/>
        </w:rPr>
        <w:t>, и 11 Мбит/с при 11</w:t>
      </w:r>
      <w:r>
        <w:rPr>
          <w:rFonts w:eastAsia="Times New Roman" w:cs="Times New Roman" w:ascii="Times New Roman" w:hAnsi="Times New Roman"/>
          <w:sz w:val="28"/>
          <w:szCs w:val="28"/>
        </w:rPr>
        <w:t>b</w:t>
      </w:r>
    </w:p>
    <w:p>
      <w:pPr>
        <w:pStyle w:val="BodyText"/>
        <w:numPr>
          <w:ilvl w:val="0"/>
          <w:numId w:val="8"/>
        </w:numPr>
        <w:spacing w:lineRule="auto" w:line="288" w:before="0" w:after="0"/>
        <w:jc w:val="both"/>
        <w:rPr>
          <w:rFonts w:ascii="Times New Roman" w:hAnsi="Times New Roman" w:cs="Times New Roman"/>
          <w:sz w:val="28"/>
          <w:szCs w:val="28"/>
          <w:lang w:val="ru-RU"/>
        </w:rPr>
      </w:pPr>
      <w:r>
        <w:rPr>
          <w:rFonts w:eastAsia="Times New Roman" w:cs="Times New Roman" w:ascii="Times New Roman" w:hAnsi="Times New Roman"/>
          <w:sz w:val="28"/>
          <w:szCs w:val="28"/>
          <w:lang w:val="ru-RU"/>
        </w:rPr>
        <w:t xml:space="preserve">Устойчивая пропускная способность </w:t>
      </w:r>
      <w:r>
        <w:rPr>
          <w:rFonts w:eastAsia="Times New Roman" w:cs="Times New Roman" w:ascii="Times New Roman" w:hAnsi="Times New Roman"/>
          <w:sz w:val="28"/>
          <w:szCs w:val="28"/>
        </w:rPr>
        <w:t>UDP</w:t>
      </w:r>
      <w:r>
        <w:rPr>
          <w:rFonts w:eastAsia="Times New Roman" w:cs="Times New Roman" w:ascii="Times New Roman" w:hAnsi="Times New Roman"/>
          <w:sz w:val="28"/>
          <w:szCs w:val="28"/>
          <w:lang w:val="ru-RU"/>
        </w:rPr>
        <w:t xml:space="preserve"> 135 Мбит/</w:t>
      </w:r>
    </w:p>
    <w:p>
      <w:pPr>
        <w:pStyle w:val="1"/>
        <w:spacing w:lineRule="auto" w:line="288" w:before="0" w:after="0"/>
        <w:ind w:firstLine="708"/>
        <w:jc w:val="both"/>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1"/>
        <w:spacing w:lineRule="auto" w:line="288" w:before="0" w:after="0"/>
        <w:ind w:firstLine="708"/>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ГЛАВА 2. КОМПОНЕНТЫ И СХЕМА</w:t>
      </w:r>
    </w:p>
    <w:p>
      <w:pPr>
        <w:pStyle w:val="1"/>
        <w:spacing w:lineRule="auto" w:line="288" w:before="0" w:after="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2.1 ОБРАБОТКА ЗНАЧЕНИЙ ДАТЧИКАУСКОРЕНИЙ (АКСЕЛЕРОМЕТРА) ДЛЯ ПОСЛЕДУЮЩЕГО ОТОБРАЖЕНИЯ НА </w:t>
      </w:r>
      <w:r>
        <w:rPr>
          <w:rFonts w:eastAsia="Times New Roman" w:cs="Times New Roman" w:ascii="Times New Roman" w:hAnsi="Times New Roman"/>
          <w:b/>
          <w:sz w:val="28"/>
          <w:szCs w:val="28"/>
          <w:lang w:val="en-US"/>
        </w:rPr>
        <w:t>RGB</w:t>
      </w:r>
      <w:r>
        <w:rPr>
          <w:rFonts w:eastAsia="Times New Roman" w:cs="Times New Roman" w:ascii="Times New Roman" w:hAnsi="Times New Roman"/>
          <w:b/>
          <w:sz w:val="28"/>
          <w:szCs w:val="28"/>
        </w:rPr>
        <w:t xml:space="preserve"> СВЕТОДИОДНОЙ ЛЕНТЕ</w:t>
      </w:r>
    </w:p>
    <w:p>
      <w:pPr>
        <w:pStyle w:val="1"/>
        <w:spacing w:lineRule="auto" w:line="288" w:before="0" w:after="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BodyText"/>
        <w:spacing w:lineRule="auto" w:line="288" w:before="0" w:after="0"/>
        <w:ind w:firstLine="360"/>
        <w:jc w:val="both"/>
        <w:rPr>
          <w:rFonts w:ascii="Times New Roman" w:hAnsi="Times New Roman" w:cs="Times New Roman"/>
          <w:sz w:val="28"/>
          <w:szCs w:val="28"/>
          <w:lang w:val="ru-RU"/>
        </w:rPr>
      </w:pPr>
      <w:r>
        <w:rPr>
          <w:rFonts w:eastAsia="Times New Roman" w:cs="Times New Roman" w:ascii="Times New Roman" w:hAnsi="Times New Roman"/>
          <w:sz w:val="28"/>
          <w:szCs w:val="28"/>
          <w:lang w:val="ru-RU"/>
        </w:rPr>
        <w:t>Определившись с “мозгом”, мы перешли к выбору датчиков, элемента питания, индикации шлема, а также разработке схемы соединения всех элементов.</w:t>
      </w:r>
    </w:p>
    <w:p>
      <w:pPr>
        <w:pStyle w:val="1"/>
        <w:spacing w:lineRule="auto" w:line="288" w:before="0" w:after="0"/>
        <w:ind w:firstLine="708"/>
        <w:jc w:val="both"/>
        <w:rPr>
          <w:rFonts w:ascii="Times New Roman" w:hAnsi="Times New Roman" w:cs="Times New Roman"/>
          <w:sz w:val="28"/>
          <w:szCs w:val="28"/>
        </w:rPr>
      </w:pPr>
      <w:r>
        <w:rPr>
          <w:rFonts w:eastAsia="Times New Roman" w:cs="Times New Roman" w:ascii="Times New Roman" w:hAnsi="Times New Roman"/>
          <w:b/>
          <w:sz w:val="28"/>
          <w:szCs w:val="28"/>
        </w:rPr>
        <w:t xml:space="preserve">Акселерометр </w:t>
      </w:r>
      <w:r>
        <w:rPr>
          <w:rFonts w:eastAsia="Times New Roman" w:cs="Times New Roman" w:ascii="Times New Roman" w:hAnsi="Times New Roman"/>
          <w:sz w:val="28"/>
          <w:szCs w:val="28"/>
        </w:rPr>
        <w:t>(</w:t>
      </w:r>
      <w:hyperlink r:id="rId3" w:tgtFrame="_top">
        <w:r>
          <w:rPr>
            <w:rStyle w:val="Hyperlink"/>
            <w:rFonts w:eastAsia="Times New Roman" w:cs="Times New Roman" w:ascii="Times New Roman" w:hAnsi="Times New Roman"/>
            <w:color w:val="auto"/>
            <w:sz w:val="28"/>
            <w:szCs w:val="28"/>
            <w:u w:val="none"/>
          </w:rPr>
          <w:t>лат</w:t>
        </w:r>
        <w:r>
          <w:rPr>
            <w:rStyle w:val="Hyperlink"/>
            <w:rFonts w:eastAsia="Times New Roman" w:cs="Times New Roman" w:ascii="Times New Roman" w:hAnsi="Times New Roman"/>
            <w:color w:val="auto"/>
            <w:sz w:val="28"/>
            <w:szCs w:val="28"/>
          </w:rPr>
          <w:t>.</w:t>
        </w:r>
      </w:hyperlink>
      <w:r>
        <w:rPr>
          <w:rFonts w:eastAsia="Times New Roman" w:cs="Times New Roman" w:ascii="Times New Roman" w:hAnsi="Times New Roman"/>
          <w:sz w:val="28"/>
          <w:szCs w:val="28"/>
        </w:rPr>
        <w:t xml:space="preserve"> </w:t>
      </w:r>
      <w:r>
        <w:rPr>
          <w:rFonts w:eastAsia="Times New Roman" w:cs="Times New Roman" w:ascii="Times New Roman" w:hAnsi="Times New Roman"/>
          <w:i/>
          <w:sz w:val="28"/>
          <w:szCs w:val="28"/>
        </w:rPr>
        <w:t>Accelero</w:t>
      </w:r>
      <w:r>
        <w:rPr>
          <w:rFonts w:eastAsia="Times New Roman" w:cs="Times New Roman" w:ascii="Times New Roman" w:hAnsi="Times New Roman"/>
          <w:sz w:val="28"/>
          <w:szCs w:val="28"/>
        </w:rPr>
        <w:t xml:space="preserve"> — ускоряю и </w:t>
      </w:r>
      <w:hyperlink r:id="rId4" w:tgtFrame="_top">
        <w:r>
          <w:rPr>
            <w:rStyle w:val="Hyperlink"/>
            <w:rFonts w:eastAsia="Times New Roman" w:cs="Times New Roman" w:ascii="Times New Roman" w:hAnsi="Times New Roman"/>
            <w:color w:val="auto"/>
            <w:sz w:val="28"/>
            <w:szCs w:val="28"/>
            <w:u w:val="none"/>
          </w:rPr>
          <w:t>др.-греч</w:t>
        </w:r>
        <w:r>
          <w:rPr>
            <w:rStyle w:val="Hyperlink"/>
            <w:rFonts w:eastAsia="Times New Roman" w:cs="Times New Roman" w:ascii="Times New Roman" w:hAnsi="Times New Roman"/>
            <w:sz w:val="28"/>
            <w:szCs w:val="28"/>
          </w:rPr>
          <w:t>.</w:t>
        </w:r>
      </w:hyperlink>
      <w:r>
        <w:rPr>
          <w:rFonts w:eastAsia="Times New Roman" w:cs="Times New Roman" w:ascii="Times New Roman" w:hAnsi="Times New Roman"/>
          <w:sz w:val="28"/>
          <w:szCs w:val="28"/>
        </w:rPr>
        <w:t xml:space="preserve"> </w:t>
      </w:r>
      <w:r>
        <w:rPr>
          <w:rFonts w:eastAsia="Palatino Linotype" w:cs="Times New Roman" w:ascii="Times New Roman" w:hAnsi="Times New Roman"/>
          <w:sz w:val="28"/>
          <w:szCs w:val="28"/>
        </w:rPr>
        <w:t>μετρέω</w:t>
      </w:r>
      <w:r>
        <w:rPr>
          <w:rFonts w:eastAsia="Times New Roman" w:cs="Times New Roman" w:ascii="Times New Roman" w:hAnsi="Times New Roman"/>
          <w:sz w:val="28"/>
          <w:szCs w:val="28"/>
        </w:rPr>
        <w:t xml:space="preserve"> «измеряю») — </w:t>
      </w:r>
      <w:hyperlink r:id="rId5" w:tgtFrame="_top">
        <w:r>
          <w:rPr>
            <w:rStyle w:val="Hyperlink"/>
            <w:rFonts w:eastAsia="Times New Roman" w:cs="Times New Roman" w:ascii="Times New Roman" w:hAnsi="Times New Roman"/>
            <w:color w:val="auto"/>
            <w:sz w:val="28"/>
            <w:szCs w:val="28"/>
            <w:u w:val="none"/>
          </w:rPr>
          <w:t>прибор</w:t>
        </w:r>
      </w:hyperlink>
      <w:r>
        <w:rPr>
          <w:rFonts w:eastAsia="Times New Roman" w:cs="Times New Roman" w:ascii="Times New Roman" w:hAnsi="Times New Roman"/>
          <w:sz w:val="28"/>
          <w:szCs w:val="28"/>
        </w:rPr>
        <w:t xml:space="preserve">, измеряющий проекцию кажущегося </w:t>
      </w:r>
      <w:hyperlink r:id="rId6" w:tgtFrame="_top">
        <w:r>
          <w:rPr>
            <w:rStyle w:val="Hyperlink"/>
            <w:rFonts w:eastAsia="Times New Roman" w:cs="Times New Roman" w:ascii="Times New Roman" w:hAnsi="Times New Roman"/>
            <w:color w:val="auto"/>
            <w:sz w:val="28"/>
            <w:szCs w:val="28"/>
            <w:u w:val="none"/>
          </w:rPr>
          <w:t>ускорения</w:t>
        </w:r>
      </w:hyperlink>
      <w:r>
        <w:rPr>
          <w:rFonts w:eastAsia="Times New Roman" w:cs="Times New Roman" w:ascii="Times New Roman" w:hAnsi="Times New Roman"/>
          <w:sz w:val="28"/>
          <w:szCs w:val="28"/>
        </w:rPr>
        <w:t xml:space="preserve"> (разности между истинным ускорением объекта и </w:t>
      </w:r>
      <w:hyperlink r:id="rId7" w:tgtFrame="_top">
        <w:r>
          <w:rPr>
            <w:rStyle w:val="Hyperlink"/>
            <w:rFonts w:eastAsia="Times New Roman" w:cs="Times New Roman" w:ascii="Times New Roman" w:hAnsi="Times New Roman"/>
            <w:color w:val="auto"/>
            <w:sz w:val="28"/>
            <w:szCs w:val="28"/>
            <w:u w:val="none"/>
          </w:rPr>
          <w:t>гравитационным</w:t>
        </w:r>
      </w:hyperlink>
      <w:r>
        <w:rPr>
          <w:rFonts w:eastAsia="Times New Roman" w:cs="Times New Roman" w:ascii="Times New Roman" w:hAnsi="Times New Roman"/>
          <w:sz w:val="28"/>
          <w:szCs w:val="28"/>
        </w:rPr>
        <w:t xml:space="preserve"> ускорением). Как правило, акселерометр представляет собой чувствительную </w:t>
      </w:r>
      <w:hyperlink r:id="rId8" w:tgtFrame="_top">
        <w:r>
          <w:rPr>
            <w:rStyle w:val="Hyperlink"/>
            <w:rFonts w:eastAsia="Times New Roman" w:cs="Times New Roman" w:ascii="Times New Roman" w:hAnsi="Times New Roman"/>
            <w:color w:val="auto"/>
            <w:sz w:val="28"/>
            <w:szCs w:val="28"/>
            <w:u w:val="none"/>
          </w:rPr>
          <w:t>массу</w:t>
        </w:r>
      </w:hyperlink>
      <w:r>
        <w:rPr>
          <w:rFonts w:eastAsia="Times New Roman" w:cs="Times New Roman" w:ascii="Times New Roman" w:hAnsi="Times New Roman"/>
          <w:sz w:val="28"/>
          <w:szCs w:val="28"/>
        </w:rPr>
        <w:t xml:space="preserve">, закреплённую в </w:t>
      </w:r>
      <w:hyperlink r:id="rId9" w:tgtFrame="_top">
        <w:r>
          <w:rPr>
            <w:rStyle w:val="Hyperlink"/>
            <w:rFonts w:eastAsia="Times New Roman" w:cs="Times New Roman" w:ascii="Times New Roman" w:hAnsi="Times New Roman"/>
            <w:color w:val="auto"/>
            <w:sz w:val="28"/>
            <w:szCs w:val="28"/>
            <w:u w:val="none"/>
          </w:rPr>
          <w:t>упругом подвесе</w:t>
        </w:r>
      </w:hyperlink>
      <w:r>
        <w:rPr>
          <w:rFonts w:eastAsia="Times New Roman" w:cs="Times New Roman" w:ascii="Times New Roman" w:hAnsi="Times New Roman"/>
          <w:sz w:val="28"/>
          <w:szCs w:val="28"/>
        </w:rPr>
        <w:t>. Отклонение массы от её первоначального положения при наличии кажущегося ускорения несёт информацию о величине этого ускорения. По конструктивному исполнению акселерометры подразделяются на однокомпонентные, двухкомпонентные, трёхкомпонентные. Соответственно, они позволяют измерять ускорение вдоль одной, двух и трёх осей.</w:t>
      </w:r>
    </w:p>
    <w:p>
      <w:pPr>
        <w:pStyle w:val="1"/>
        <w:spacing w:lineRule="auto" w:line="288" w:before="0" w:after="0"/>
        <w:jc w:val="center"/>
        <w:rPr>
          <w:rFonts w:ascii="Times New Roman" w:hAnsi="Times New Roman" w:cs="Times New Roman"/>
          <w:sz w:val="28"/>
          <w:szCs w:val="28"/>
        </w:rPr>
      </w:pPr>
      <w:r>
        <w:rPr/>
        <w:drawing>
          <wp:inline distT="0" distB="0" distL="0" distR="0">
            <wp:extent cx="3676650" cy="2381885"/>
            <wp:effectExtent l="0" t="0" r="0" b="0"/>
            <wp:docPr id="2" name="image0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9.png" descr=""/>
                    <pic:cNvPicPr>
                      <a:picLocks noChangeAspect="1" noChangeArrowheads="1"/>
                    </pic:cNvPicPr>
                  </pic:nvPicPr>
                  <pic:blipFill>
                    <a:blip r:embed="rId10"/>
                    <a:stretch>
                      <a:fillRect/>
                    </a:stretch>
                  </pic:blipFill>
                  <pic:spPr bwMode="auto">
                    <a:xfrm>
                      <a:off x="0" y="0"/>
                      <a:ext cx="3676650" cy="2381885"/>
                    </a:xfrm>
                    <a:prstGeom prst="rect">
                      <a:avLst/>
                    </a:prstGeom>
                    <a:noFill/>
                  </pic:spPr>
                </pic:pic>
              </a:graphicData>
            </a:graphic>
          </wp:inline>
        </w:drawing>
      </w:r>
    </w:p>
    <w:p>
      <w:pPr>
        <w:pStyle w:val="1"/>
        <w:spacing w:lineRule="auto" w:line="288" w:before="0" w:after="0"/>
        <w:jc w:val="center"/>
        <w:rPr>
          <w:rFonts w:ascii="Times New Roman" w:hAnsi="Times New Roman" w:cs="Times New Roman"/>
          <w:sz w:val="28"/>
          <w:szCs w:val="28"/>
        </w:rPr>
      </w:pPr>
      <w:r>
        <w:rPr>
          <w:rFonts w:cs="Times New Roman" w:ascii="Times New Roman" w:hAnsi="Times New Roman"/>
          <w:sz w:val="28"/>
          <w:szCs w:val="28"/>
        </w:rPr>
        <w:t>Рисунок 2</w:t>
      </w:r>
    </w:p>
    <w:p>
      <w:pPr>
        <w:pStyle w:val="BodyText"/>
        <w:spacing w:lineRule="auto" w:line="288" w:before="0" w:after="0"/>
        <w:ind w:firstLine="360"/>
        <w:jc w:val="both"/>
        <w:rPr>
          <w:rFonts w:ascii="Times New Roman" w:hAnsi="Times New Roman" w:cs="Times New Roman"/>
          <w:sz w:val="28"/>
          <w:szCs w:val="28"/>
          <w:lang w:val="ru-RU"/>
        </w:rPr>
      </w:pPr>
      <w:r>
        <w:rPr>
          <w:rFonts w:eastAsia="Times New Roman" w:cs="Times New Roman" w:ascii="Times New Roman" w:hAnsi="Times New Roman"/>
          <w:sz w:val="28"/>
          <w:szCs w:val="28"/>
          <w:lang w:val="ru-RU"/>
        </w:rPr>
        <w:t xml:space="preserve">В качестве датчика был выбран модуль </w:t>
      </w:r>
      <w:r>
        <w:rPr>
          <w:rFonts w:eastAsia="Times New Roman" w:cs="Times New Roman" w:ascii="Times New Roman" w:hAnsi="Times New Roman"/>
          <w:sz w:val="28"/>
          <w:szCs w:val="28"/>
        </w:rPr>
        <w:t>GY</w:t>
      </w:r>
      <w:r>
        <w:rPr>
          <w:rFonts w:eastAsia="Times New Roman" w:cs="Times New Roman" w:ascii="Times New Roman" w:hAnsi="Times New Roman"/>
          <w:sz w:val="28"/>
          <w:szCs w:val="28"/>
          <w:lang w:val="ru-RU"/>
        </w:rPr>
        <w:t xml:space="preserve">-521 это довольно распространенная микросхема имеющая сразу и гироскоп и акселерометр, для связи с модулем используется шина </w:t>
      </w:r>
      <w:r>
        <w:rPr>
          <w:rFonts w:eastAsia="Times New Roman" w:cs="Times New Roman" w:ascii="Times New Roman" w:hAnsi="Times New Roman"/>
          <w:sz w:val="28"/>
          <w:szCs w:val="28"/>
        </w:rPr>
        <w:t>I</w:t>
      </w:r>
      <w:r>
        <w:rPr>
          <w:rFonts w:eastAsia="Times New Roman" w:cs="Times New Roman" w:ascii="Times New Roman" w:hAnsi="Times New Roman"/>
          <w:sz w:val="28"/>
          <w:szCs w:val="28"/>
          <w:lang w:val="ru-RU"/>
        </w:rPr>
        <w:t>2</w:t>
      </w:r>
      <w:r>
        <w:rPr>
          <w:rFonts w:eastAsia="Times New Roman" w:cs="Times New Roman" w:ascii="Times New Roman" w:hAnsi="Times New Roman"/>
          <w:sz w:val="28"/>
          <w:szCs w:val="28"/>
        </w:rPr>
        <w:t>C</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b/>
          <w:sz w:val="28"/>
          <w:szCs w:val="28"/>
        </w:rPr>
        <w:t>I</w:t>
      </w:r>
      <w:r>
        <w:rPr>
          <w:rFonts w:eastAsia="Times New Roman" w:cs="Times New Roman" w:ascii="Times New Roman" w:hAnsi="Times New Roman"/>
          <w:sz w:val="28"/>
          <w:szCs w:val="28"/>
        </w:rPr>
        <w:t>nter</w:t>
      </w:r>
      <w:r>
        <w:rPr>
          <w:rFonts w:eastAsia="Times New Roman" w:cs="Times New Roman" w:ascii="Times New Roman" w:hAnsi="Times New Roman"/>
          <w:sz w:val="28"/>
          <w:szCs w:val="28"/>
          <w:lang w:val="ru-RU"/>
        </w:rPr>
        <w:t>-</w:t>
      </w:r>
      <w:r>
        <w:rPr>
          <w:rFonts w:eastAsia="Times New Roman" w:cs="Times New Roman" w:ascii="Times New Roman" w:hAnsi="Times New Roman"/>
          <w:b/>
          <w:sz w:val="28"/>
          <w:szCs w:val="28"/>
        </w:rPr>
        <w:t>I</w:t>
      </w:r>
      <w:r>
        <w:rPr>
          <w:rFonts w:eastAsia="Times New Roman" w:cs="Times New Roman" w:ascii="Times New Roman" w:hAnsi="Times New Roman"/>
          <w:sz w:val="28"/>
          <w:szCs w:val="28"/>
        </w:rPr>
        <w:t>ntegrated</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b/>
          <w:sz w:val="28"/>
          <w:szCs w:val="28"/>
        </w:rPr>
        <w:t>C</w:t>
      </w:r>
      <w:r>
        <w:rPr>
          <w:rFonts w:eastAsia="Times New Roman" w:cs="Times New Roman" w:ascii="Times New Roman" w:hAnsi="Times New Roman"/>
          <w:sz w:val="28"/>
          <w:szCs w:val="28"/>
        </w:rPr>
        <w:t>ircuit</w:t>
      </w:r>
      <w:r>
        <w:rPr>
          <w:rFonts w:eastAsia="Times New Roman" w:cs="Times New Roman" w:ascii="Times New Roman" w:hAnsi="Times New Roman"/>
          <w:sz w:val="28"/>
          <w:szCs w:val="28"/>
          <w:lang w:val="ru-RU"/>
        </w:rPr>
        <w:t xml:space="preserve">), позволяющая подключать до 119 устройств и использующая восьмибитную адресацию(127 адресов, из которых 8 служебных) для выбора конкретного устройства. В программе адрес представлен в виде </w:t>
      </w:r>
      <w:r>
        <w:rPr>
          <w:rFonts w:eastAsia="Times New Roman" w:cs="Times New Roman" w:ascii="Times New Roman" w:hAnsi="Times New Roman"/>
          <w:sz w:val="28"/>
          <w:szCs w:val="28"/>
        </w:rPr>
        <w:t>HEX</w:t>
      </w:r>
      <w:r>
        <w:rPr>
          <w:rFonts w:eastAsia="Times New Roman" w:cs="Times New Roman" w:ascii="Times New Roman" w:hAnsi="Times New Roman"/>
          <w:sz w:val="28"/>
          <w:szCs w:val="28"/>
          <w:lang w:val="ru-RU"/>
        </w:rPr>
        <w:t xml:space="preserve"> числа (пример: 0</w:t>
      </w:r>
      <w:r>
        <w:rPr>
          <w:rFonts w:eastAsia="Times New Roman" w:cs="Times New Roman" w:ascii="Times New Roman" w:hAnsi="Times New Roman"/>
          <w:sz w:val="28"/>
          <w:szCs w:val="28"/>
        </w:rPr>
        <w:t>x</w:t>
      </w:r>
      <w:r>
        <w:rPr>
          <w:rFonts w:eastAsia="Times New Roman" w:cs="Times New Roman" w:ascii="Times New Roman" w:hAnsi="Times New Roman"/>
          <w:sz w:val="28"/>
          <w:szCs w:val="28"/>
          <w:lang w:val="ru-RU"/>
        </w:rPr>
        <w:t>27, 0</w:t>
      </w:r>
      <w:r>
        <w:rPr>
          <w:rFonts w:eastAsia="Times New Roman" w:cs="Times New Roman" w:ascii="Times New Roman" w:hAnsi="Times New Roman"/>
          <w:sz w:val="28"/>
          <w:szCs w:val="28"/>
        </w:rPr>
        <w:t>x</w:t>
      </w:r>
      <w:r>
        <w:rPr>
          <w:rFonts w:eastAsia="Times New Roman" w:cs="Times New Roman" w:ascii="Times New Roman" w:hAnsi="Times New Roman"/>
          <w:sz w:val="28"/>
          <w:szCs w:val="28"/>
          <w:lang w:val="ru-RU"/>
        </w:rPr>
        <w:t>77).</w:t>
      </w:r>
    </w:p>
    <w:p>
      <w:pPr>
        <w:pStyle w:val="1"/>
        <w:spacing w:lineRule="auto" w:line="288" w:before="0" w:after="0"/>
        <w:jc w:val="center"/>
        <w:rPr>
          <w:rFonts w:ascii="Times New Roman" w:hAnsi="Times New Roman" w:cs="Times New Roman"/>
          <w:sz w:val="28"/>
          <w:szCs w:val="28"/>
        </w:rPr>
      </w:pPr>
      <w:r>
        <w:rPr/>
        <w:drawing>
          <wp:inline distT="0" distB="0" distL="0" distR="0">
            <wp:extent cx="1800225" cy="1409700"/>
            <wp:effectExtent l="0" t="0" r="0" b="0"/>
            <wp:docPr id="3" name="image0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8.jpg" descr=""/>
                    <pic:cNvPicPr>
                      <a:picLocks noChangeAspect="1" noChangeArrowheads="1"/>
                    </pic:cNvPicPr>
                  </pic:nvPicPr>
                  <pic:blipFill>
                    <a:blip r:embed="rId11"/>
                    <a:stretch>
                      <a:fillRect/>
                    </a:stretch>
                  </pic:blipFill>
                  <pic:spPr bwMode="auto">
                    <a:xfrm>
                      <a:off x="0" y="0"/>
                      <a:ext cx="1800225" cy="1409700"/>
                    </a:xfrm>
                    <a:prstGeom prst="rect">
                      <a:avLst/>
                    </a:prstGeom>
                    <a:noFill/>
                  </pic:spPr>
                </pic:pic>
              </a:graphicData>
            </a:graphic>
          </wp:inline>
        </w:drawing>
      </w:r>
    </w:p>
    <w:p>
      <w:pPr>
        <w:pStyle w:val="1"/>
        <w:spacing w:lineRule="auto" w:line="288" w:before="0" w:after="0"/>
        <w:jc w:val="center"/>
        <w:rPr>
          <w:rFonts w:ascii="Times New Roman" w:hAnsi="Times New Roman" w:eastAsia="Times New Roman" w:cs="Times New Roman"/>
          <w:sz w:val="28"/>
          <w:szCs w:val="28"/>
        </w:rPr>
      </w:pPr>
      <w:r>
        <w:rPr>
          <w:rFonts w:cs="Times New Roman" w:ascii="Times New Roman" w:hAnsi="Times New Roman"/>
          <w:sz w:val="28"/>
          <w:szCs w:val="28"/>
        </w:rPr>
        <w:t>Рисунок 3. М</w:t>
      </w:r>
      <w:r>
        <w:rPr>
          <w:rFonts w:eastAsia="Times New Roman" w:cs="Times New Roman" w:ascii="Times New Roman" w:hAnsi="Times New Roman"/>
          <w:sz w:val="28"/>
          <w:szCs w:val="28"/>
        </w:rPr>
        <w:t>одуль Gy 521</w:t>
      </w:r>
    </w:p>
    <w:p>
      <w:pPr>
        <w:pStyle w:val="1"/>
        <w:spacing w:lineRule="auto" w:line="288" w:before="0" w:after="0"/>
        <w:jc w:val="center"/>
        <w:rPr>
          <w:rFonts w:ascii="Times New Roman" w:hAnsi="Times New Roman" w:cs="Times New Roman"/>
          <w:sz w:val="28"/>
          <w:szCs w:val="28"/>
        </w:rPr>
      </w:pPr>
      <w:r>
        <w:rPr>
          <w:rFonts w:cs="Times New Roman" w:ascii="Times New Roman" w:hAnsi="Times New Roman"/>
          <w:sz w:val="28"/>
          <w:szCs w:val="28"/>
        </w:rPr>
      </w:r>
    </w:p>
    <w:p>
      <w:pPr>
        <w:pStyle w:val="1"/>
        <w:spacing w:lineRule="auto" w:line="288" w:before="0" w:after="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2.2 СХЕМА ПИТАНИЯ УСТРОЙСТВА С ВОЗМОЖНОСТЬЮ ЗАРЯДКИ АККУМУЛЯТОРА</w:t>
      </w:r>
    </w:p>
    <w:p>
      <w:pPr>
        <w:pStyle w:val="1"/>
        <w:spacing w:lineRule="auto" w:line="288"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Прибор измеряет и сообщает микроконтроллеру данные об ускорении и ориентации.</w:t>
      </w:r>
    </w:p>
    <w:p>
      <w:pPr>
        <w:pStyle w:val="1"/>
        <w:spacing w:lineRule="auto" w:line="288" w:before="0" w:after="0"/>
        <w:ind w:firstLine="708"/>
        <w:jc w:val="both"/>
        <w:rPr>
          <w:rFonts w:ascii="Times New Roman" w:hAnsi="Times New Roman" w:cs="Times New Roman"/>
          <w:sz w:val="28"/>
          <w:szCs w:val="28"/>
        </w:rPr>
      </w:pPr>
      <w:r>
        <w:rPr>
          <w:rFonts w:eastAsia="Times New Roman" w:cs="Times New Roman" w:ascii="Times New Roman" w:hAnsi="Times New Roman"/>
          <w:sz w:val="28"/>
          <w:szCs w:val="28"/>
        </w:rPr>
        <w:t>Для питания всей схемы было принято решение использовать аккумулятор формата 18650, аккумуляторы этого форм фактора на выходе отдают напряжение равное 3.7V при максимальном заряде, однако если оставить просто аккумулятор, он может попасть в глубокий разряд, то есть напряжение упадет ниже 2V. Для предотвращения такой ситуации, а также для зарядки аккумулятора было принято решение установить зарядную плату.</w:t>
      </w:r>
    </w:p>
    <w:p>
      <w:pPr>
        <w:pStyle w:val="1"/>
        <w:spacing w:lineRule="auto" w:line="288" w:before="0" w:after="0"/>
        <w:ind w:firstLine="708"/>
        <w:jc w:val="center"/>
        <w:rPr>
          <w:rFonts w:ascii="Times New Roman" w:hAnsi="Times New Roman" w:cs="Times New Roman"/>
          <w:sz w:val="28"/>
          <w:szCs w:val="28"/>
        </w:rPr>
      </w:pPr>
      <w:r>
        <w:rPr/>
        <w:drawing>
          <wp:inline distT="0" distB="0" distL="0" distR="0">
            <wp:extent cx="2503170" cy="235267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2"/>
                    <a:stretch>
                      <a:fillRect/>
                    </a:stretch>
                  </pic:blipFill>
                  <pic:spPr bwMode="auto">
                    <a:xfrm>
                      <a:off x="0" y="0"/>
                      <a:ext cx="2503170" cy="2352675"/>
                    </a:xfrm>
                    <a:prstGeom prst="rect">
                      <a:avLst/>
                    </a:prstGeom>
                    <a:noFill/>
                  </pic:spPr>
                </pic:pic>
              </a:graphicData>
            </a:graphic>
          </wp:inline>
        </w:drawing>
      </w:r>
      <w:r>
        <w:rPr>
          <w:sz w:val="28"/>
          <w:szCs w:val="28"/>
        </w:rPr>
        <w:t xml:space="preserve"> </w:t>
      </w:r>
      <w:r>
        <w:rPr/>
        <w:drawing>
          <wp:inline distT="0" distB="0" distL="0" distR="0">
            <wp:extent cx="2152650" cy="2152650"/>
            <wp:effectExtent l="0" t="0" r="0" b="0"/>
            <wp:docPr id="5" name="Рисунок 7" descr="Аккумулятор Samsung ICR 18650 30A (3.7B 3000Mah 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descr="Аккумулятор Samsung ICR 18650 30A (3.7B 3000Mah 6A)"/>
                    <pic:cNvPicPr>
                      <a:picLocks noChangeAspect="1" noChangeArrowheads="1"/>
                    </pic:cNvPicPr>
                  </pic:nvPicPr>
                  <pic:blipFill>
                    <a:blip r:embed="rId13"/>
                    <a:stretch>
                      <a:fillRect/>
                    </a:stretch>
                  </pic:blipFill>
                  <pic:spPr bwMode="auto">
                    <a:xfrm>
                      <a:off x="0" y="0"/>
                      <a:ext cx="2152650" cy="2152650"/>
                    </a:xfrm>
                    <a:prstGeom prst="rect">
                      <a:avLst/>
                    </a:prstGeom>
                    <a:noFill/>
                  </pic:spPr>
                </pic:pic>
              </a:graphicData>
            </a:graphic>
          </wp:inline>
        </w:drawing>
      </w:r>
    </w:p>
    <w:p>
      <w:pPr>
        <w:pStyle w:val="1"/>
        <w:spacing w:lineRule="auto" w:line="288" w:before="0" w:after="0"/>
        <w:ind w:firstLine="708"/>
        <w:jc w:val="center"/>
        <w:rPr>
          <w:rFonts w:ascii="Times New Roman" w:hAnsi="Times New Roman" w:cs="Times New Roman"/>
          <w:sz w:val="28"/>
          <w:szCs w:val="28"/>
        </w:rPr>
      </w:pPr>
      <w:r>
        <w:rPr>
          <w:rFonts w:cs="Times New Roman" w:ascii="Times New Roman" w:hAnsi="Times New Roman"/>
          <w:sz w:val="28"/>
          <w:szCs w:val="28"/>
        </w:rPr>
        <w:t>Рисунок 4 Зарядная плата и аккумулятор 18650</w:t>
      </w:r>
    </w:p>
    <w:p>
      <w:pPr>
        <w:pStyle w:val="1"/>
        <w:spacing w:lineRule="auto" w:line="288" w:before="0" w:after="0"/>
        <w:ind w:firstLine="708"/>
        <w:rPr>
          <w:rFonts w:ascii="Times New Roman" w:hAnsi="Times New Roman" w:cs="Times New Roman"/>
          <w:sz w:val="28"/>
          <w:szCs w:val="28"/>
        </w:rPr>
      </w:pPr>
      <w:r>
        <w:rPr>
          <w:rFonts w:cs="Times New Roman" w:ascii="Times New Roman" w:hAnsi="Times New Roman"/>
          <w:sz w:val="28"/>
          <w:szCs w:val="28"/>
        </w:rPr>
        <w:t>Также необходимо добавить переключатель чтобы иметь возможность выключать устройство не доставая аккумулятор.</w:t>
      </w:r>
    </w:p>
    <w:p>
      <w:pPr>
        <w:pStyle w:val="1"/>
        <w:spacing w:lineRule="auto" w:line="288" w:before="0" w:after="0"/>
        <w:ind w:firstLine="708"/>
        <w:jc w:val="center"/>
        <w:rPr>
          <w:rFonts w:ascii="Times New Roman" w:hAnsi="Times New Roman" w:cs="Times New Roman"/>
          <w:sz w:val="28"/>
          <w:szCs w:val="28"/>
        </w:rPr>
      </w:pPr>
      <w:r>
        <w:rPr>
          <w:rFonts w:cs="Times New Roman" w:ascii="Times New Roman" w:hAnsi="Times New Roman"/>
          <w:sz w:val="28"/>
          <w:szCs w:val="28"/>
        </w:rPr>
      </w:r>
    </w:p>
    <w:p>
      <w:pPr>
        <w:pStyle w:val="1"/>
        <w:spacing w:lineRule="auto" w:line="288" w:before="0" w:after="0"/>
        <w:jc w:val="center"/>
        <w:rPr>
          <w:rFonts w:ascii="Times New Roman" w:hAnsi="Times New Roman" w:cs="Times New Roman"/>
          <w:b/>
          <w:sz w:val="28"/>
          <w:szCs w:val="28"/>
        </w:rPr>
      </w:pPr>
      <w:r>
        <w:rPr>
          <w:rFonts w:cs="Times New Roman" w:ascii="Times New Roman" w:hAnsi="Times New Roman"/>
          <w:b/>
          <w:sz w:val="28"/>
          <w:szCs w:val="28"/>
        </w:rPr>
        <w:t xml:space="preserve">2.3 ВЫБОР И ИСПОЛЬЗОВАНИЕ </w:t>
      </w:r>
      <w:r>
        <w:rPr>
          <w:rFonts w:cs="Times New Roman" w:ascii="Times New Roman" w:hAnsi="Times New Roman"/>
          <w:b/>
          <w:sz w:val="28"/>
          <w:szCs w:val="28"/>
          <w:lang w:val="en-US"/>
        </w:rPr>
        <w:t>RGB</w:t>
      </w:r>
      <w:r>
        <w:rPr>
          <w:rFonts w:cs="Times New Roman" w:ascii="Times New Roman" w:hAnsi="Times New Roman"/>
          <w:b/>
          <w:sz w:val="28"/>
          <w:szCs w:val="28"/>
        </w:rPr>
        <w:t xml:space="preserve"> СВЕТОДИОДНОЙ ЛЕНТЫ</w:t>
      </w:r>
    </w:p>
    <w:p>
      <w:pPr>
        <w:pStyle w:val="1"/>
        <w:spacing w:lineRule="auto" w:line="288" w:before="0" w:after="0"/>
        <w:ind w:firstLine="708"/>
        <w:jc w:val="both"/>
        <w:rPr>
          <w:rFonts w:ascii="Times New Roman" w:hAnsi="Times New Roman" w:eastAsia="Times New Roman" w:cs="Times New Roman"/>
          <w:sz w:val="28"/>
          <w:szCs w:val="28"/>
        </w:rPr>
      </w:pPr>
      <w:r>
        <w:rPr>
          <w:rFonts w:cs="Times New Roman" w:ascii="Times New Roman" w:hAnsi="Times New Roman"/>
          <w:b/>
          <w:sz w:val="28"/>
        </w:rPr>
        <w:t>RGB светодиодная лента.</w:t>
      </w:r>
      <w:r>
        <w:rPr>
          <w:rFonts w:cs="Times New Roman" w:ascii="Times New Roman" w:hAnsi="Times New Roman"/>
          <w:color w:val="3A3A3A"/>
          <w:sz w:val="36"/>
          <w:szCs w:val="28"/>
          <w:shd w:fill="FFFFFF" w:val="clear"/>
        </w:rPr>
        <w:t> </w:t>
      </w:r>
      <w:r>
        <w:rPr>
          <w:rFonts w:cs="Times New Roman" w:ascii="Times New Roman" w:hAnsi="Times New Roman"/>
          <w:sz w:val="28"/>
          <w:szCs w:val="28"/>
        </w:rPr>
        <w:t>На этой ленте стоят RGB светодиоды. Такой светодиод имеет уже 4 выхода, один общий +12 (анод), и три минуса (катода) на каждый цвет, т.е. внутри одного светодиода находится три светодиода разных цветов. Соответственно такие же выходы имеет и лента: 12, G, R, B. Подавая питание на общий 12 и любой из цветов, мы включаем этот цвет. Подадим на все три – получим белый, зелёный и красный дадут жёлтый, и так далее(</w:t>
      </w:r>
      <w:r>
        <w:rPr>
          <w:rFonts w:eastAsia="Times New Roman" w:cs="Times New Roman" w:ascii="Times New Roman" w:hAnsi="Times New Roman"/>
          <w:sz w:val="28"/>
          <w:szCs w:val="28"/>
        </w:rPr>
        <w:t>Рисунок 5</w:t>
      </w:r>
      <w:r>
        <w:rPr>
          <w:rFonts w:cs="Times New Roman" w:ascii="Times New Roman" w:hAnsi="Times New Roman"/>
          <w:sz w:val="28"/>
          <w:szCs w:val="28"/>
        </w:rPr>
        <w:t>).</w:t>
      </w:r>
    </w:p>
    <w:p>
      <w:pPr>
        <w:pStyle w:val="1"/>
        <w:spacing w:lineRule="auto" w:line="288" w:before="0" w:after="0"/>
        <w:jc w:val="center"/>
        <w:rPr>
          <w:rFonts w:ascii="Times New Roman" w:hAnsi="Times New Roman" w:cs="Times New Roman"/>
          <w:color w:val="3A3A3A"/>
          <w:sz w:val="28"/>
          <w:szCs w:val="28"/>
          <w:shd w:fill="FFFFFF" w:val="clear"/>
        </w:rPr>
      </w:pPr>
      <w:r>
        <w:rPr/>
        <w:drawing>
          <wp:inline distT="0" distB="0" distL="0" distR="0">
            <wp:extent cx="6332220" cy="1755775"/>
            <wp:effectExtent l="0" t="0" r="0" b="0"/>
            <wp:docPr id="6" name="Рисунок 10" descr="https://alexgyver.ru/wp-content/uploads/2021/06/stri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descr="https://alexgyver.ru/wp-content/uploads/2021/06/strips-2.jpg"/>
                    <pic:cNvPicPr>
                      <a:picLocks noChangeAspect="1" noChangeArrowheads="1"/>
                    </pic:cNvPicPr>
                  </pic:nvPicPr>
                  <pic:blipFill>
                    <a:blip r:embed="rId14"/>
                    <a:stretch>
                      <a:fillRect/>
                    </a:stretch>
                  </pic:blipFill>
                  <pic:spPr bwMode="auto">
                    <a:xfrm>
                      <a:off x="0" y="0"/>
                      <a:ext cx="6332220" cy="1755775"/>
                    </a:xfrm>
                    <a:prstGeom prst="rect">
                      <a:avLst/>
                    </a:prstGeom>
                    <a:noFill/>
                  </pic:spPr>
                </pic:pic>
              </a:graphicData>
            </a:graphic>
          </wp:inline>
        </w:drawing>
      </w:r>
      <w:r>
        <w:rPr>
          <w:rFonts w:eastAsia="Times New Roman" w:cs="Times New Roman" w:ascii="Times New Roman" w:hAnsi="Times New Roman"/>
          <w:sz w:val="28"/>
          <w:szCs w:val="28"/>
        </w:rPr>
        <w:t>Рисунок 5</w:t>
      </w:r>
    </w:p>
    <w:p>
      <w:pPr>
        <w:pStyle w:val="1"/>
        <w:spacing w:lineRule="auto" w:line="288" w:before="0" w:after="0"/>
        <w:ind w:firstLine="708"/>
        <w:jc w:val="both"/>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1"/>
        <w:spacing w:lineRule="auto" w:line="288" w:before="0" w:after="0"/>
        <w:ind w:firstLine="708"/>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Адресная светодиодная лента</w:t>
      </w:r>
      <w:r>
        <w:rPr>
          <w:rFonts w:eastAsia="Times New Roman" w:cs="Times New Roman" w:ascii="Times New Roman" w:hAnsi="Times New Roman"/>
          <w:sz w:val="28"/>
          <w:szCs w:val="28"/>
        </w:rPr>
        <w:t>, вершина эволюции лент. Представляет собой ленту из адресных диодов, один такой светодиод состоит из RGB светодиода и контроллера. Да, внутри светодиода уже находится контроллер с тремя транзисторными выходами. Благодаря такой начинке у нас есть возможность управлять цветом (то бишь яркостью r g b) любого светодиода в ленте и создавать потрясающие эффекты. Адресная лента может иметь 3-4 контакта для подключения, два из них всегда питание (5V и GN</w:t>
      </w:r>
      <w:r>
        <w:rPr>
          <w:rFonts w:eastAsia="Times New Roman" w:cs="Times New Roman" w:ascii="Times New Roman" w:hAnsi="Times New Roman"/>
          <w:sz w:val="28"/>
          <w:szCs w:val="28"/>
          <w:lang w:val="en-US"/>
        </w:rPr>
        <w:t>D</w:t>
      </w:r>
      <w:r>
        <w:rPr>
          <w:rFonts w:eastAsia="Times New Roman" w:cs="Times New Roman" w:ascii="Times New Roman" w:hAnsi="Times New Roman"/>
          <w:sz w:val="28"/>
          <w:szCs w:val="28"/>
        </w:rPr>
        <w:t>), и остальные (один или два) – логические, для управления.</w:t>
      </w:r>
    </w:p>
    <w:p>
      <w:pPr>
        <w:pStyle w:val="1"/>
        <w:spacing w:lineRule="auto" w:line="288" w:before="0" w:after="0"/>
        <w:ind w:firstLine="708"/>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6">
            <wp:simplePos x="0" y="0"/>
            <wp:positionH relativeFrom="column">
              <wp:posOffset>-9525</wp:posOffset>
            </wp:positionH>
            <wp:positionV relativeFrom="paragraph">
              <wp:posOffset>196850</wp:posOffset>
            </wp:positionV>
            <wp:extent cx="6332220" cy="3596640"/>
            <wp:effectExtent l="0" t="0" r="0" b="0"/>
            <wp:wrapSquare wrapText="bothSides"/>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5"/>
                    <a:stretch>
                      <a:fillRect/>
                    </a:stretch>
                  </pic:blipFill>
                  <pic:spPr bwMode="auto">
                    <a:xfrm>
                      <a:off x="0" y="0"/>
                      <a:ext cx="6332220" cy="3596640"/>
                    </a:xfrm>
                    <a:prstGeom prst="rect">
                      <a:avLst/>
                    </a:prstGeom>
                    <a:noFill/>
                  </pic:spPr>
                </pic:pic>
              </a:graphicData>
            </a:graphic>
          </wp:anchor>
        </w:drawing>
      </w:r>
      <w:r>
        <w:rPr>
          <w:rFonts w:cs="Times New Roman" w:ascii="Times New Roman" w:hAnsi="Times New Roman"/>
          <w:sz w:val="28"/>
          <w:szCs w:val="28"/>
        </w:rPr>
        <w:t>Для наглядности схемы, а также удобства при сборке было составлена схема с помощью EasyEDA.</w:t>
      </w:r>
    </w:p>
    <w:p>
      <w:pPr>
        <w:pStyle w:val="1"/>
        <w:spacing w:lineRule="auto" w:line="288" w:before="0" w:after="0"/>
        <w:ind w:firstLine="708"/>
        <w:jc w:val="both"/>
        <w:rPr>
          <w:rFonts w:ascii="Times New Roman" w:hAnsi="Times New Roman" w:cs="Times New Roman"/>
          <w:sz w:val="28"/>
          <w:szCs w:val="28"/>
        </w:rPr>
      </w:pPr>
      <w:r>
        <w:rPr>
          <w:rFonts w:cs="Times New Roman" w:ascii="Times New Roman" w:hAnsi="Times New Roman"/>
          <w:sz w:val="28"/>
          <w:szCs w:val="28"/>
        </w:rPr>
        <w:t>Так же в будущем, если проект получит развитие, можно сделать печатные платы, которые необходимы для упрощения пайки деталей, а также придания товарного вида устройству.</w:t>
      </w:r>
    </w:p>
    <w:p>
      <w:pPr>
        <w:pStyle w:val="1"/>
        <w:spacing w:lineRule="auto" w:line="288"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1"/>
        <w:spacing w:lineRule="auto" w:line="288" w:before="0" w:after="0"/>
        <w:jc w:val="center"/>
        <w:rPr>
          <w:rFonts w:ascii="Liberation Serif" w:hAnsi="Liberation Serif"/>
          <w:b/>
          <w:bCs/>
          <w:sz w:val="28"/>
          <w:szCs w:val="28"/>
        </w:rPr>
      </w:pPr>
      <w:r>
        <w:rPr>
          <w:rFonts w:ascii="Liberation Serif" w:hAnsi="Liberation Serif"/>
          <w:b/>
          <w:bCs/>
          <w:sz w:val="28"/>
          <w:szCs w:val="28"/>
        </w:rPr>
        <w:t>ГЛАВА 3. ПРОГРАММИРОВАНИЕ</w:t>
      </w:r>
    </w:p>
    <w:p>
      <w:pPr>
        <w:pStyle w:val="1"/>
        <w:spacing w:lineRule="auto" w:line="288" w:before="0" w:after="0"/>
        <w:jc w:val="center"/>
        <w:rPr>
          <w:rFonts w:ascii="Liberation Serif" w:hAnsi="Liberation Serif"/>
          <w:b/>
          <w:bCs/>
          <w:sz w:val="28"/>
          <w:szCs w:val="28"/>
        </w:rPr>
      </w:pPr>
      <w:r>
        <w:rPr>
          <w:rFonts w:ascii="Liberation Serif" w:hAnsi="Liberation Serif"/>
          <w:b/>
          <w:bCs/>
          <w:sz w:val="28"/>
          <w:szCs w:val="28"/>
        </w:rPr>
      </w:r>
    </w:p>
    <w:p>
      <w:pPr>
        <w:pStyle w:val="1"/>
        <w:spacing w:lineRule="auto" w:line="288" w:before="0" w:after="0"/>
        <w:ind w:firstLine="708"/>
        <w:jc w:val="both"/>
        <w:rPr>
          <w:rFonts w:ascii="Times New Roman" w:hAnsi="Times New Roman" w:cs="Times New Roman"/>
          <w:sz w:val="28"/>
          <w:szCs w:val="28"/>
        </w:rPr>
      </w:pPr>
      <w:r>
        <w:rPr>
          <w:rFonts w:eastAsia="Times New Roman" w:cs="Times New Roman" w:ascii="Times New Roman" w:hAnsi="Times New Roman"/>
          <w:sz w:val="28"/>
          <w:szCs w:val="28"/>
        </w:rPr>
        <w:t>Использование каждого элемента системы, потребовало тщательного исследования и чтения огромного количества литературы. Однако и это еще не все, даже если правильно подключить и скомпоновать элементы устройства, оно не будет работать без программной части: контроллер для начала нужно запрограммировать.</w:t>
      </w:r>
    </w:p>
    <w:p>
      <w:pPr>
        <w:pStyle w:val="1"/>
        <w:spacing w:lineRule="auto" w:line="288" w:before="0" w:after="0"/>
        <w:jc w:val="both"/>
        <w:rPr>
          <w:rFonts w:ascii="Liberation Serif" w:hAnsi="Liberation Serif"/>
          <w:sz w:val="28"/>
          <w:szCs w:val="28"/>
        </w:rPr>
      </w:pPr>
      <w:r>
        <w:rPr>
          <w:rFonts w:ascii="Liberation Serif" w:hAnsi="Liberation Serif"/>
          <w:sz w:val="28"/>
          <w:szCs w:val="28"/>
        </w:rPr>
        <w:tab/>
        <w:t>Алгоритм по которому будет осуществляться управление разделим на две части: на стороне устройства(ESP32) и на стороне телефона(для более точного определения поворота и торможения с помощью нейросети) — связь реализуем через WI-FI, который поддерживается как ESP, так и любым мобильным телефоном. Мы выбрали WI-FI, а не Bluetuthe, по причине большей скорости передачи данных, что важно для нашей задачи. Также разработаем приложение под Android для вывода некоторой информации и в том числе для отладки.</w:t>
      </w:r>
    </w:p>
    <w:p>
      <w:pPr>
        <w:pStyle w:val="1"/>
        <w:spacing w:lineRule="auto" w:line="288" w:before="0" w:after="0"/>
        <w:jc w:val="both"/>
        <w:rPr>
          <w:rFonts w:ascii="Liberation Serif" w:hAnsi="Liberation Serif"/>
          <w:sz w:val="28"/>
          <w:szCs w:val="28"/>
        </w:rPr>
      </w:pPr>
      <w:r>
        <w:rPr>
          <w:rFonts w:ascii="Liberation Serif" w:hAnsi="Liberation Serif"/>
          <w:sz w:val="28"/>
          <w:szCs w:val="28"/>
        </w:rPr>
        <w:t>Низкоуровневая часть: под низкоуровневой частью подразумеваю программирование ведомого устройства на C++. Для прошивки платы и написания программы будем использовать расширение PlatformIO для популярной программы Visual Studio Code. Можно было использовать и Arduino IDE, но в связи большим опытом в PlatformIO.</w:t>
      </w:r>
    </w:p>
    <w:p>
      <w:pPr>
        <w:pStyle w:val="1"/>
        <w:numPr>
          <w:ilvl w:val="0"/>
          <w:numId w:val="1"/>
        </w:numPr>
        <w:spacing w:lineRule="auto" w:line="288" w:before="0" w:after="0"/>
        <w:ind w:hanging="360" w:left="0"/>
        <w:jc w:val="both"/>
        <w:rPr>
          <w:rFonts w:ascii="Liberation Serif" w:hAnsi="Liberation Serif"/>
          <w:sz w:val="28"/>
          <w:szCs w:val="28"/>
        </w:rPr>
      </w:pPr>
      <w:r>
        <w:rPr>
          <w:rFonts w:ascii="Liberation Serif" w:hAnsi="Liberation Serif"/>
          <w:sz w:val="28"/>
          <w:szCs w:val="28"/>
        </w:rPr>
        <w:t>реализуем работу с Gy521 через библиотеку &lt;</w:t>
      </w:r>
      <w:r>
        <w:rPr>
          <w:rFonts w:ascii="Liberation Serif" w:hAnsi="Liberation Serif"/>
          <w:sz w:val="28"/>
          <w:szCs w:val="28"/>
          <w:lang w:val="en-US"/>
        </w:rPr>
        <w:t>MPU</w:t>
      </w:r>
      <w:r>
        <w:rPr>
          <w:rFonts w:ascii="Liberation Serif" w:hAnsi="Liberation Serif"/>
          <w:sz w:val="28"/>
          <w:szCs w:val="28"/>
        </w:rPr>
        <w:t>6050.</w:t>
      </w:r>
      <w:r>
        <w:rPr>
          <w:rFonts w:ascii="Liberation Serif" w:hAnsi="Liberation Serif"/>
          <w:sz w:val="28"/>
          <w:szCs w:val="28"/>
          <w:lang w:val="en-US"/>
        </w:rPr>
        <w:t>h</w:t>
      </w:r>
      <w:r>
        <w:rPr>
          <w:rFonts w:ascii="Liberation Serif" w:hAnsi="Liberation Serif"/>
          <w:sz w:val="28"/>
          <w:szCs w:val="28"/>
        </w:rPr>
        <w:t>&gt;</w:t>
      </w:r>
    </w:p>
    <w:p>
      <w:pPr>
        <w:pStyle w:val="1"/>
        <w:spacing w:lineRule="auto" w:line="288" w:before="0" w:after="0"/>
        <w:ind w:firstLine="360"/>
        <w:jc w:val="both"/>
        <w:rPr>
          <w:rFonts w:ascii="Liberation Serif" w:hAnsi="Liberation Serif"/>
          <w:sz w:val="28"/>
          <w:szCs w:val="28"/>
        </w:rPr>
      </w:pPr>
      <w:r>
        <w:rPr>
          <w:rFonts w:ascii="Liberation Serif" w:hAnsi="Liberation Serif"/>
          <w:sz w:val="28"/>
          <w:szCs w:val="28"/>
        </w:rPr>
        <w:t>Инициализация</w:t>
      </w:r>
      <w:r>
        <w:rPr>
          <w:rFonts w:ascii="Liberation Serif" w:hAnsi="Liberation Serif"/>
          <w:sz w:val="28"/>
          <w:szCs w:val="28"/>
          <w:lang w:val="en-US"/>
        </w:rPr>
        <w:t>:</w:t>
      </w:r>
    </w:p>
    <w:p>
      <w:pPr>
        <w:pStyle w:val="1"/>
        <w:spacing w:lineRule="auto" w:line="288" w:before="0" w:after="0"/>
        <w:jc w:val="center"/>
        <w:rPr>
          <w:rFonts w:ascii="Liberation Serif" w:hAnsi="Liberation Serif"/>
          <w:sz w:val="28"/>
          <w:szCs w:val="28"/>
        </w:rPr>
      </w:pPr>
      <w:r>
        <w:rPr/>
        <w:drawing>
          <wp:inline distT="0" distB="0" distL="0" distR="0">
            <wp:extent cx="5829300" cy="1381125"/>
            <wp:effectExtent l="0" t="0" r="0" b="0"/>
            <wp:docPr id="8" name="Рисунок 4" descr="C:\Users\Administrator\Downloads\Telegram Desktop\image_2024-12-04_13-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descr="C:\Users\Administrator\Downloads\Telegram Desktop\image_2024-12-04_13-43-25.png"/>
                    <pic:cNvPicPr>
                      <a:picLocks noChangeAspect="1" noChangeArrowheads="1"/>
                    </pic:cNvPicPr>
                  </pic:nvPicPr>
                  <pic:blipFill>
                    <a:blip r:embed="rId16"/>
                    <a:stretch>
                      <a:fillRect/>
                    </a:stretch>
                  </pic:blipFill>
                  <pic:spPr bwMode="auto">
                    <a:xfrm>
                      <a:off x="0" y="0"/>
                      <a:ext cx="5829300" cy="1381125"/>
                    </a:xfrm>
                    <a:prstGeom prst="rect">
                      <a:avLst/>
                    </a:prstGeom>
                    <a:noFill/>
                  </pic:spPr>
                </pic:pic>
              </a:graphicData>
            </a:graphic>
          </wp:inline>
        </w:drawing>
      </w:r>
    </w:p>
    <w:p>
      <w:pPr>
        <w:pStyle w:val="1"/>
        <w:spacing w:lineRule="auto" w:line="288" w:before="0" w:after="0"/>
        <w:ind w:firstLine="709"/>
        <w:jc w:val="both"/>
        <w:rPr>
          <w:rFonts w:ascii="Liberation Serif" w:hAnsi="Liberation Serif"/>
          <w:sz w:val="28"/>
          <w:szCs w:val="28"/>
        </w:rPr>
      </w:pPr>
      <w:r>
        <w:rPr>
          <w:rFonts w:ascii="Liberation Serif" w:hAnsi="Liberation Serif"/>
          <w:sz w:val="28"/>
          <w:szCs w:val="28"/>
        </w:rPr>
        <w:t>Получение данных</w:t>
      </w:r>
      <w:r>
        <w:rPr>
          <w:rFonts w:ascii="Liberation Serif" w:hAnsi="Liberation Serif"/>
          <w:sz w:val="28"/>
          <w:szCs w:val="28"/>
          <w:lang w:val="en-US"/>
        </w:rPr>
        <w:t>:</w:t>
      </w:r>
    </w:p>
    <w:p>
      <w:pPr>
        <w:pStyle w:val="1"/>
        <w:spacing w:lineRule="auto" w:line="288" w:before="0" w:after="0"/>
        <w:jc w:val="center"/>
        <w:rPr>
          <w:rFonts w:ascii="Liberation Serif" w:hAnsi="Liberation Serif"/>
          <w:sz w:val="28"/>
          <w:szCs w:val="28"/>
        </w:rPr>
      </w:pPr>
      <w:r>
        <w:rPr/>
        <w:drawing>
          <wp:inline distT="0" distB="0" distL="0" distR="0">
            <wp:extent cx="3705225" cy="2581275"/>
            <wp:effectExtent l="0" t="0" r="0" b="0"/>
            <wp:docPr id="9" name="Рисунок 11" descr="C:\Users\Administrator\Downloads\Telegram Desktop\image_2024-12-04_13-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C:\Users\Administrator\Downloads\Telegram Desktop\image_2024-12-04_13-43-45.png"/>
                    <pic:cNvPicPr>
                      <a:picLocks noChangeAspect="1" noChangeArrowheads="1"/>
                    </pic:cNvPicPr>
                  </pic:nvPicPr>
                  <pic:blipFill>
                    <a:blip r:embed="rId17"/>
                    <a:stretch>
                      <a:fillRect/>
                    </a:stretch>
                  </pic:blipFill>
                  <pic:spPr bwMode="auto">
                    <a:xfrm>
                      <a:off x="0" y="0"/>
                      <a:ext cx="3705225" cy="2581275"/>
                    </a:xfrm>
                    <a:prstGeom prst="rect">
                      <a:avLst/>
                    </a:prstGeom>
                    <a:noFill/>
                  </pic:spPr>
                </pic:pic>
              </a:graphicData>
            </a:graphic>
          </wp:inline>
        </w:drawing>
      </w:r>
    </w:p>
    <w:p>
      <w:pPr>
        <w:pStyle w:val="1"/>
        <w:numPr>
          <w:ilvl w:val="0"/>
          <w:numId w:val="1"/>
        </w:numPr>
        <w:spacing w:lineRule="auto" w:line="288" w:before="0" w:after="0"/>
        <w:ind w:hanging="360" w:left="0"/>
        <w:jc w:val="both"/>
        <w:rPr>
          <w:rFonts w:ascii="Liberation Serif" w:hAnsi="Liberation Serif"/>
          <w:sz w:val="28"/>
          <w:szCs w:val="28"/>
        </w:rPr>
      </w:pPr>
      <w:r>
        <w:rPr>
          <w:rFonts w:ascii="Liberation Serif" w:hAnsi="Liberation Serif"/>
          <w:sz w:val="28"/>
          <w:szCs w:val="28"/>
        </w:rPr>
        <w:t>работа с адресной лентой через библиотеку &lt;</w:t>
      </w:r>
      <w:r>
        <w:rPr>
          <w:rFonts w:ascii="Liberation Serif" w:hAnsi="Liberation Serif"/>
          <w:sz w:val="28"/>
          <w:szCs w:val="28"/>
          <w:lang w:val="en-US"/>
        </w:rPr>
        <w:t>FastLED</w:t>
      </w:r>
      <w:r>
        <w:rPr>
          <w:rFonts w:ascii="Liberation Serif" w:hAnsi="Liberation Serif"/>
          <w:sz w:val="28"/>
          <w:szCs w:val="28"/>
        </w:rPr>
        <w:t>.</w:t>
      </w:r>
      <w:r>
        <w:rPr>
          <w:rFonts w:ascii="Liberation Serif" w:hAnsi="Liberation Serif"/>
          <w:sz w:val="28"/>
          <w:szCs w:val="28"/>
          <w:lang w:val="en-US"/>
        </w:rPr>
        <w:t>h</w:t>
      </w:r>
      <w:r>
        <w:rPr>
          <w:rFonts w:ascii="Liberation Serif" w:hAnsi="Liberation Serif"/>
          <w:sz w:val="28"/>
          <w:szCs w:val="28"/>
        </w:rPr>
        <w:t>&gt;:</w:t>
      </w:r>
    </w:p>
    <w:p>
      <w:pPr>
        <w:pStyle w:val="1"/>
        <w:spacing w:lineRule="auto" w:line="288" w:before="0" w:after="0"/>
        <w:jc w:val="center"/>
        <w:rPr>
          <w:rFonts w:ascii="Liberation Serif" w:hAnsi="Liberation Serif"/>
          <w:sz w:val="28"/>
          <w:szCs w:val="28"/>
        </w:rPr>
      </w:pPr>
      <w:r>
        <w:rPr/>
        <w:drawing>
          <wp:inline distT="0" distB="0" distL="0" distR="0">
            <wp:extent cx="3714750" cy="2019300"/>
            <wp:effectExtent l="0" t="0" r="0" b="0"/>
            <wp:docPr id="10" name="Рисунок 9" descr="C:\Users\Administrator\Downloads\Telegram Desktop\image_2024-12-04_10-4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descr="C:\Users\Administrator\Downloads\Telegram Desktop\image_2024-12-04_10-40-00.png"/>
                    <pic:cNvPicPr>
                      <a:picLocks noChangeAspect="1" noChangeArrowheads="1"/>
                    </pic:cNvPicPr>
                  </pic:nvPicPr>
                  <pic:blipFill>
                    <a:blip r:embed="rId18"/>
                    <a:stretch>
                      <a:fillRect/>
                    </a:stretch>
                  </pic:blipFill>
                  <pic:spPr bwMode="auto">
                    <a:xfrm>
                      <a:off x="0" y="0"/>
                      <a:ext cx="3714750" cy="2019300"/>
                    </a:xfrm>
                    <a:prstGeom prst="rect">
                      <a:avLst/>
                    </a:prstGeom>
                    <a:noFill/>
                  </pic:spPr>
                </pic:pic>
              </a:graphicData>
            </a:graphic>
          </wp:inline>
        </w:drawing>
      </w:r>
    </w:p>
    <w:p>
      <w:pPr>
        <w:pStyle w:val="1"/>
        <w:spacing w:lineRule="auto" w:line="288" w:before="0" w:after="0"/>
        <w:jc w:val="both"/>
        <w:rPr>
          <w:rFonts w:ascii="Liberation Serif" w:hAnsi="Liberation Serif"/>
          <w:sz w:val="28"/>
          <w:szCs w:val="28"/>
        </w:rPr>
      </w:pPr>
      <w:r>
        <w:rPr>
          <w:rFonts w:ascii="Liberation Serif" w:hAnsi="Liberation Serif"/>
          <w:sz w:val="28"/>
          <w:szCs w:val="28"/>
        </w:rPr>
      </w:r>
    </w:p>
    <w:p>
      <w:pPr>
        <w:pStyle w:val="Standard"/>
        <w:spacing w:lineRule="auto" w:line="288"/>
        <w:jc w:val="center"/>
        <w:rPr>
          <w:rFonts w:ascii="Times New Roman" w:hAnsi="Times New Roman" w:cs="Times New Roman"/>
          <w:b/>
          <w:sz w:val="28"/>
          <w:szCs w:val="28"/>
          <w:lang w:val="ru-RU"/>
        </w:rPr>
      </w:pPr>
      <w:r>
        <w:rPr>
          <w:rFonts w:cs="Times New Roman" w:ascii="Times New Roman" w:hAnsi="Times New Roman"/>
          <w:b/>
          <w:sz w:val="28"/>
          <w:szCs w:val="28"/>
          <w:lang w:val="ru-RU"/>
        </w:rPr>
        <w:t>ГЛАВА 4. ПРОГРАММНАЯ КАЛИБРОВКА ДАТЧИКОВ</w:t>
      </w:r>
    </w:p>
    <w:p>
      <w:pPr>
        <w:pStyle w:val="Standard"/>
        <w:spacing w:lineRule="auto" w:line="288"/>
        <w:jc w:val="both"/>
        <w:rPr>
          <w:rFonts w:ascii="Times New Roman" w:hAnsi="Times New Roman" w:cs="Times New Roman"/>
          <w:b/>
          <w:bCs/>
          <w:sz w:val="28"/>
          <w:szCs w:val="28"/>
          <w:lang w:val="ru-RU"/>
        </w:rPr>
      </w:pPr>
      <w:r>
        <w:rPr>
          <w:rFonts w:cs="Times New Roman" w:ascii="Times New Roman" w:hAnsi="Times New Roman"/>
          <w:b/>
          <w:bCs/>
          <w:sz w:val="28"/>
          <w:szCs w:val="28"/>
          <w:lang w:val="ru-RU"/>
        </w:rPr>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b/>
          <w:bCs/>
          <w:sz w:val="28"/>
          <w:szCs w:val="28"/>
          <w:lang w:val="ru-RU"/>
        </w:rPr>
        <w:t>Проблематика:</w:t>
      </w:r>
      <w:r>
        <w:rPr>
          <w:rFonts w:cs="Times New Roman" w:ascii="Times New Roman" w:hAnsi="Times New Roman"/>
          <w:sz w:val="28"/>
          <w:szCs w:val="28"/>
          <w:lang w:val="ru-RU"/>
        </w:rPr>
        <w:t xml:space="preserve"> фактические показания электронных датчиков могут не отвечать физическим законам движения объекта (велосипедиста). Вследствие чувствительности прибора, возникает так называемый «эффект шума датчиков»  и, как результат, некорректная работа индикации шлема. Для решения данной проблемы могут быть применены программные методы фильтрации данных.</w:t>
      </w:r>
    </w:p>
    <w:p>
      <w:pPr>
        <w:pStyle w:val="Standard"/>
        <w:spacing w:lineRule="auto" w:line="288"/>
        <w:jc w:val="both"/>
        <w:rPr>
          <w:rFonts w:ascii="Times New Roman" w:hAnsi="Times New Roman" w:cs="Times New Roman"/>
          <w:sz w:val="28"/>
          <w:szCs w:val="28"/>
          <w:lang w:val="ru-RU"/>
        </w:rPr>
      </w:pPr>
      <w:r>
        <w:rPr>
          <w:rFonts w:cs="Times New Roman" w:ascii="Times New Roman" w:hAnsi="Times New Roman"/>
          <w:sz w:val="28"/>
          <w:szCs w:val="28"/>
          <w:lang w:val="ru-RU"/>
        </w:rPr>
        <w:t>Одним из них является метод совместной калибровки инерциальных датчиков микроконтроллера с применением нейронных сетей.</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b/>
          <w:bCs/>
          <w:sz w:val="28"/>
          <w:szCs w:val="28"/>
          <w:lang w:val="ru-RU"/>
        </w:rPr>
        <w:t>Цель:</w:t>
      </w:r>
      <w:r>
        <w:rPr>
          <w:rFonts w:cs="Times New Roman" w:ascii="Times New Roman" w:hAnsi="Times New Roman"/>
          <w:sz w:val="28"/>
          <w:szCs w:val="28"/>
          <w:lang w:val="ru-RU"/>
        </w:rPr>
        <w:t xml:space="preserve"> разработать эффективную систему калибровки инерциальных датчиков на основе технологии нейронных сетей с применением алгоритмов машинного обучения.</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b/>
          <w:bCs/>
          <w:sz w:val="28"/>
          <w:szCs w:val="28"/>
          <w:lang w:val="ru-RU"/>
        </w:rPr>
        <w:t>Преимуществами</w:t>
      </w:r>
      <w:r>
        <w:rPr>
          <w:rFonts w:cs="Times New Roman" w:ascii="Times New Roman" w:hAnsi="Times New Roman"/>
          <w:sz w:val="28"/>
          <w:szCs w:val="28"/>
          <w:lang w:val="ru-RU"/>
        </w:rPr>
        <w:t xml:space="preserve"> данной технологии по сравнению с классическим методом комплементарного фильтра является повышенная точность выходных данных за счёт автоматического подбора коэффициентов взвешенной суммы, осуществляемого при помощи технологии обучения нейронной сети.</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t xml:space="preserve">Для начала, ознакомимся с принципами расчёта фактических значений углов наклона объекта относительно неподвижной оси на основе данных </w:t>
      </w:r>
      <w:r>
        <w:rPr>
          <w:rFonts w:cs="Times New Roman" w:ascii="Times New Roman" w:hAnsi="Times New Roman"/>
          <w:bCs/>
          <w:sz w:val="28"/>
          <w:szCs w:val="28"/>
          <w:lang w:val="ru-RU"/>
        </w:rPr>
        <w:t xml:space="preserve">акселерометра </w:t>
      </w:r>
      <w:r>
        <w:rPr>
          <w:rFonts w:cs="Times New Roman" w:ascii="Times New Roman" w:hAnsi="Times New Roman"/>
          <w:sz w:val="28"/>
          <w:szCs w:val="28"/>
          <w:lang w:val="ru-RU"/>
        </w:rPr>
        <w:t xml:space="preserve">и </w:t>
      </w:r>
      <w:r>
        <w:rPr>
          <w:rFonts w:cs="Times New Roman" w:ascii="Times New Roman" w:hAnsi="Times New Roman"/>
          <w:bCs/>
          <w:sz w:val="28"/>
          <w:szCs w:val="28"/>
          <w:lang w:val="ru-RU"/>
        </w:rPr>
        <w:t>гироскопа.</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t>Как известно, акселерометр возвращает значения изменения ускорения по осям (</w:t>
      </w:r>
      <w:r>
        <w:rPr>
          <w:rFonts w:cs="Times New Roman" w:ascii="Times New Roman" w:hAnsi="Times New Roman"/>
          <w:sz w:val="28"/>
          <w:szCs w:val="28"/>
        </w:rPr>
        <w:t>X</w:t>
      </w:r>
      <w:r>
        <w:rPr>
          <w:rFonts w:cs="Times New Roman" w:ascii="Times New Roman" w:hAnsi="Times New Roman"/>
          <w:sz w:val="28"/>
          <w:szCs w:val="28"/>
          <w:lang w:val="ru-RU"/>
        </w:rPr>
        <w:t xml:space="preserve">, </w:t>
      </w:r>
      <w:r>
        <w:rPr>
          <w:rFonts w:cs="Times New Roman" w:ascii="Times New Roman" w:hAnsi="Times New Roman"/>
          <w:sz w:val="28"/>
          <w:szCs w:val="28"/>
        </w:rPr>
        <w:t>Y</w:t>
      </w:r>
      <w:r>
        <w:rPr>
          <w:rFonts w:cs="Times New Roman" w:ascii="Times New Roman" w:hAnsi="Times New Roman"/>
          <w:sz w:val="28"/>
          <w:szCs w:val="28"/>
          <w:lang w:val="ru-RU"/>
        </w:rPr>
        <w:t xml:space="preserve">, </w:t>
      </w:r>
      <w:r>
        <w:rPr>
          <w:rFonts w:cs="Times New Roman" w:ascii="Times New Roman" w:hAnsi="Times New Roman"/>
          <w:sz w:val="28"/>
          <w:szCs w:val="28"/>
        </w:rPr>
        <w:t>Z</w:t>
      </w:r>
      <w:r>
        <w:rPr>
          <w:rFonts w:cs="Times New Roman" w:ascii="Times New Roman" w:hAnsi="Times New Roman"/>
          <w:sz w:val="28"/>
          <w:szCs w:val="28"/>
          <w:lang w:val="ru-RU"/>
        </w:rPr>
        <w:t xml:space="preserve">). Обозначим его показания как </w:t>
      </w:r>
      <w:r>
        <w:rPr>
          <w:rFonts w:cs="Times New Roman" w:ascii="Times New Roman" w:hAnsi="Times New Roman"/>
          <w:b/>
          <w:bCs/>
          <w:sz w:val="28"/>
          <w:szCs w:val="28"/>
          <w:lang w:val="ru-RU"/>
        </w:rPr>
        <w:t>а</w:t>
      </w:r>
      <w:r>
        <w:rPr>
          <w:rFonts w:cs="Times New Roman" w:ascii="Times New Roman" w:hAnsi="Times New Roman"/>
          <w:b/>
          <w:bCs/>
          <w:sz w:val="28"/>
          <w:szCs w:val="28"/>
          <w:vertAlign w:val="subscript"/>
        </w:rPr>
        <w:t>x</w:t>
      </w:r>
      <w:r>
        <w:rPr>
          <w:rFonts w:cs="Times New Roman" w:ascii="Times New Roman" w:hAnsi="Times New Roman"/>
          <w:sz w:val="28"/>
          <w:szCs w:val="28"/>
          <w:lang w:val="ru-RU"/>
        </w:rPr>
        <w:t xml:space="preserve">, </w:t>
      </w:r>
      <w:r>
        <w:rPr>
          <w:rFonts w:cs="Times New Roman" w:ascii="Times New Roman" w:hAnsi="Times New Roman"/>
          <w:b/>
          <w:bCs/>
          <w:sz w:val="28"/>
          <w:szCs w:val="28"/>
          <w:lang w:val="ru-RU"/>
        </w:rPr>
        <w:t>а</w:t>
      </w:r>
      <w:r>
        <w:rPr>
          <w:rFonts w:cs="Times New Roman" w:ascii="Times New Roman" w:hAnsi="Times New Roman"/>
          <w:b/>
          <w:bCs/>
          <w:sz w:val="28"/>
          <w:szCs w:val="28"/>
          <w:vertAlign w:val="subscript"/>
        </w:rPr>
        <w:t>y</w:t>
      </w:r>
      <w:r>
        <w:rPr>
          <w:rFonts w:cs="Times New Roman" w:ascii="Times New Roman" w:hAnsi="Times New Roman"/>
          <w:sz w:val="28"/>
          <w:szCs w:val="28"/>
          <w:vertAlign w:val="subscript"/>
          <w:lang w:val="ru-RU"/>
        </w:rPr>
        <w:t xml:space="preserve"> </w:t>
      </w:r>
      <w:r>
        <w:rPr>
          <w:rFonts w:cs="Times New Roman" w:ascii="Times New Roman" w:hAnsi="Times New Roman"/>
          <w:sz w:val="28"/>
          <w:szCs w:val="28"/>
          <w:lang w:val="ru-RU"/>
        </w:rPr>
        <w:t xml:space="preserve"> и </w:t>
      </w:r>
      <w:r>
        <w:rPr>
          <w:rFonts w:cs="Times New Roman" w:ascii="Times New Roman" w:hAnsi="Times New Roman"/>
          <w:b/>
          <w:bCs/>
          <w:sz w:val="28"/>
          <w:szCs w:val="28"/>
          <w:lang w:val="ru-RU"/>
        </w:rPr>
        <w:t>а</w:t>
      </w:r>
      <w:r>
        <w:rPr>
          <w:rFonts w:cs="Times New Roman" w:ascii="Times New Roman" w:hAnsi="Times New Roman"/>
          <w:b/>
          <w:bCs/>
          <w:sz w:val="28"/>
          <w:szCs w:val="28"/>
          <w:vertAlign w:val="subscript"/>
        </w:rPr>
        <w:t>z</w:t>
      </w:r>
      <w:r>
        <w:rPr>
          <w:rFonts w:cs="Times New Roman" w:ascii="Times New Roman" w:hAnsi="Times New Roman"/>
          <w:sz w:val="28"/>
          <w:szCs w:val="28"/>
          <w:vertAlign w:val="subscript"/>
          <w:lang w:val="ru-RU"/>
        </w:rPr>
        <w:t xml:space="preserve"> </w:t>
      </w:r>
      <w:r>
        <w:rPr>
          <w:rFonts w:cs="Times New Roman" w:ascii="Times New Roman" w:hAnsi="Times New Roman"/>
          <w:sz w:val="28"/>
          <w:szCs w:val="28"/>
          <w:lang w:val="ru-RU"/>
        </w:rPr>
        <w:t xml:space="preserve"> соответственно. Задачей гироскопа является определение угловой скорости по трём заданным осям. Примем получаемые данные за </w:t>
      </w:r>
      <w:r>
        <w:rPr>
          <w:rFonts w:cs="Times New Roman" w:ascii="Times New Roman" w:hAnsi="Times New Roman"/>
          <w:bCs/>
          <w:sz w:val="28"/>
          <w:szCs w:val="28"/>
        </w:rPr>
        <w:t>G</w:t>
      </w:r>
      <w:r>
        <w:rPr>
          <w:rFonts w:cs="Times New Roman" w:ascii="Times New Roman" w:hAnsi="Times New Roman"/>
          <w:bCs/>
          <w:sz w:val="28"/>
          <w:szCs w:val="28"/>
          <w:vertAlign w:val="subscript"/>
        </w:rPr>
        <w:t>x</w:t>
      </w:r>
      <w:r>
        <w:rPr>
          <w:rFonts w:cs="Times New Roman" w:ascii="Times New Roman" w:hAnsi="Times New Roman"/>
          <w:sz w:val="28"/>
          <w:szCs w:val="28"/>
          <w:lang w:val="ru-RU"/>
        </w:rPr>
        <w:t xml:space="preserve">, </w:t>
      </w:r>
      <w:r>
        <w:rPr>
          <w:rFonts w:cs="Times New Roman" w:ascii="Times New Roman" w:hAnsi="Times New Roman"/>
          <w:bCs/>
          <w:sz w:val="28"/>
          <w:szCs w:val="28"/>
        </w:rPr>
        <w:t>G</w:t>
      </w:r>
      <w:r>
        <w:rPr>
          <w:rFonts w:cs="Times New Roman" w:ascii="Times New Roman" w:hAnsi="Times New Roman"/>
          <w:bCs/>
          <w:sz w:val="28"/>
          <w:szCs w:val="28"/>
          <w:vertAlign w:val="subscript"/>
        </w:rPr>
        <w:t>y</w:t>
      </w:r>
      <w:r>
        <w:rPr>
          <w:rFonts w:cs="Times New Roman" w:ascii="Times New Roman" w:hAnsi="Times New Roman"/>
          <w:sz w:val="28"/>
          <w:szCs w:val="28"/>
          <w:lang w:val="ru-RU"/>
        </w:rPr>
        <w:t xml:space="preserve">, </w:t>
      </w:r>
      <w:r>
        <w:rPr>
          <w:rFonts w:cs="Times New Roman" w:ascii="Times New Roman" w:hAnsi="Times New Roman"/>
          <w:bCs/>
          <w:sz w:val="28"/>
          <w:szCs w:val="28"/>
        </w:rPr>
        <w:t>G</w:t>
      </w:r>
      <w:r>
        <w:rPr>
          <w:rFonts w:cs="Times New Roman" w:ascii="Times New Roman" w:hAnsi="Times New Roman"/>
          <w:bCs/>
          <w:sz w:val="28"/>
          <w:szCs w:val="28"/>
          <w:vertAlign w:val="subscript"/>
        </w:rPr>
        <w:t>z</w:t>
      </w:r>
      <w:r>
        <w:rPr>
          <w:rFonts w:cs="Times New Roman" w:ascii="Times New Roman" w:hAnsi="Times New Roman"/>
          <w:b/>
          <w:bCs/>
          <w:sz w:val="28"/>
          <w:szCs w:val="28"/>
          <w:vertAlign w:val="subscript"/>
          <w:lang w:val="ru-RU"/>
        </w:rPr>
        <w:t xml:space="preserve">.  </w:t>
      </w:r>
      <w:r>
        <w:rPr>
          <w:rFonts w:cs="Times New Roman" w:ascii="Times New Roman" w:hAnsi="Times New Roman"/>
          <w:sz w:val="28"/>
          <w:szCs w:val="28"/>
          <w:lang w:val="ru-RU"/>
        </w:rPr>
        <w:t>Руководствуясь справочными данными, найдём необходимое значение угла по показаниям каждого из приборов:</w:t>
      </w:r>
    </w:p>
    <w:p>
      <w:pPr>
        <w:pStyle w:val="Standard"/>
        <w:spacing w:lineRule="auto" w:line="288"/>
        <w:jc w:val="center"/>
        <w:rPr>
          <w:rFonts w:ascii="Times New Roman" w:hAnsi="Times New Roman" w:cs="Times New Roman"/>
          <w:color w:val="000000"/>
          <w:sz w:val="28"/>
          <w:szCs w:val="28"/>
          <w:lang w:val="ru-RU"/>
        </w:rPr>
      </w:pPr>
      <w:r>
        <w:rPr/>
      </w:r>
      <m:oMathPara xmlns:m="http://schemas.openxmlformats.org/officeDocument/2006/math">
        <m:oMathParaPr>
          <m:jc m:val="center"/>
        </m:oMathParaPr>
        <m:oMath>
          <m:eqArr>
            <m:e>
              <m:sSub>
                <m:e>
                  <m:r>
                    <w:rPr>
                      <w:rFonts w:ascii="Cambria Math" w:hAnsi="Cambria Math"/>
                    </w:rPr>
                    <m:t xml:space="preserve">α</m:t>
                  </m:r>
                </m:e>
                <m:sub>
                  <m:r>
                    <m:rPr>
                      <m:lit/>
                      <m:nor/>
                    </m:rPr>
                    <w:rPr>
                      <w:rFonts w:ascii="Cambria Math" w:hAnsi="Cambria Math"/>
                    </w:rPr>
                    <m:t xml:space="preserve">акс</m:t>
                  </m:r>
                </m:sub>
              </m:sSub>
              <m:r>
                <w:rPr>
                  <w:rFonts w:ascii="Cambria Math" w:hAnsi="Cambria Math"/>
                </w:rPr>
                <m:t xml:space="preserve">=</m:t>
              </m:r>
              <m:r>
                <m:rPr>
                  <m:lit/>
                  <m:nor/>
                </m:rPr>
                <w:rPr>
                  <w:rFonts w:ascii="Cambria Math" w:hAnsi="Cambria Math"/>
                </w:rPr>
                <m:t xml:space="preserve">arctg</m:t>
              </m:r>
              <m:r>
                <w:rPr>
                  <w:rFonts w:ascii="Cambria Math" w:hAnsi="Cambria Math"/>
                </w:rPr>
                <m:t xml:space="preserve">(</m:t>
              </m:r>
              <m:f>
                <m:num>
                  <m:sSub>
                    <m:e>
                      <m:r>
                        <w:rPr>
                          <w:rFonts w:ascii="Cambria Math" w:hAnsi="Cambria Math"/>
                        </w:rPr>
                        <m:t xml:space="preserve">a</m:t>
                      </m:r>
                    </m:e>
                    <m:sub>
                      <m:r>
                        <w:rPr>
                          <w:rFonts w:ascii="Cambria Math" w:hAnsi="Cambria Math"/>
                        </w:rPr>
                        <m:t xml:space="preserve">y</m:t>
                      </m:r>
                    </m:sub>
                  </m:sSub>
                </m:num>
                <m:den>
                  <m:rad>
                    <m:radPr>
                      <m:degHide m:val="1"/>
                    </m:radPr>
                    <m:deg/>
                    <m:e>
                      <m:sSubSup>
                        <m:e>
                          <m:r>
                            <w:rPr>
                              <w:rFonts w:ascii="Cambria Math" w:hAnsi="Cambria Math"/>
                            </w:rPr>
                            <m:t xml:space="preserve">a</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z</m:t>
                          </m:r>
                        </m:sub>
                        <m:sup>
                          <m:r>
                            <w:rPr>
                              <w:rFonts w:ascii="Cambria Math" w:hAnsi="Cambria Math"/>
                            </w:rPr>
                            <m:t xml:space="preserve">2</m:t>
                          </m:r>
                        </m:sup>
                      </m:sSubSup>
                    </m:e>
                  </m:rad>
                </m:den>
              </m:f>
              <m:r>
                <w:rPr>
                  <w:rFonts w:ascii="Cambria Math" w:hAnsi="Cambria Math"/>
                </w:rPr>
                <m:t xml:space="preserve">)</m:t>
              </m:r>
            </m:e>
            <m:e/>
          </m:eqArr>
        </m:oMath>
      </m:oMathPara>
    </w:p>
    <w:p>
      <w:pPr>
        <w:pStyle w:val="Standard"/>
        <w:spacing w:lineRule="auto" w:line="288"/>
        <w:jc w:val="center"/>
        <w:rPr>
          <w:rFonts w:ascii="Times New Roman" w:hAnsi="Times New Roman" w:cs="Times New Roman"/>
          <w:color w:val="000000"/>
          <w:sz w:val="28"/>
          <w:szCs w:val="28"/>
        </w:rPr>
      </w:pPr>
      <w:r>
        <w:rPr/>
      </w:r>
      <m:oMathPara xmlns:m="http://schemas.openxmlformats.org/officeDocument/2006/math">
        <m:oMathParaPr>
          <m:jc m:val="center"/>
        </m:oMathParaPr>
        <m:oMath>
          <m:sSub>
            <m:e>
              <m:r>
                <w:rPr>
                  <w:rFonts w:ascii="Cambria Math" w:hAnsi="Cambria Math"/>
                </w:rPr>
                <m:t xml:space="preserve">α</m:t>
              </m:r>
            </m:e>
            <m:sub>
              <m:r>
                <m:rPr>
                  <m:lit/>
                  <m:nor/>
                </m:rPr>
                <w:rPr>
                  <w:rFonts w:ascii="Cambria Math" w:hAnsi="Cambria Math"/>
                </w:rPr>
                <m:t xml:space="preserve">гир</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oMath>
      </m:oMathPara>
    </w:p>
    <w:p>
      <w:pPr>
        <w:pStyle w:val="Standard"/>
        <w:spacing w:lineRule="auto" w:line="288"/>
        <w:jc w:val="both"/>
        <w:rPr>
          <w:rFonts w:ascii="Times New Roman" w:hAnsi="Times New Roman" w:cs="Times New Roman"/>
          <w:i/>
          <w:i/>
          <w:iCs/>
          <w:color w:val="000000"/>
          <w:sz w:val="28"/>
          <w:szCs w:val="28"/>
          <w:lang w:val="ru-RU"/>
        </w:rPr>
      </w:pPr>
      <w:r>
        <w:rPr>
          <w:rFonts w:cs="Times New Roman" w:ascii="Times New Roman" w:hAnsi="Times New Roman"/>
          <w:color w:val="000000"/>
          <w:sz w:val="28"/>
          <w:szCs w:val="28"/>
          <w:lang w:val="ru-RU"/>
        </w:rPr>
        <w:tab/>
        <w:t>Проведя серию экспериментов и обработав получаемые данные согласно (1) и (2), обнаружим серьёзные расхождения значений угла в определениях каждым прибором по отдельности.</w:t>
      </w:r>
    </w:p>
    <w:p>
      <w:pPr>
        <w:pStyle w:val="Standard"/>
        <w:spacing w:lineRule="auto" w:line="288"/>
        <w:jc w:val="both"/>
        <w:rPr>
          <w:rFonts w:ascii="Times New Roman" w:hAnsi="Times New Roman" w:cs="Times New Roman"/>
          <w:sz w:val="28"/>
          <w:szCs w:val="28"/>
          <w:lang w:val="ru-RU"/>
        </w:rPr>
      </w:pPr>
      <w:r>
        <w:rPr>
          <w:rFonts w:cs="Times New Roman" w:ascii="Times New Roman" w:hAnsi="Times New Roman"/>
          <w:sz w:val="28"/>
          <w:szCs w:val="28"/>
          <w:lang w:val="ru-RU"/>
        </w:rPr>
      </w:r>
    </w:p>
    <w:tbl>
      <w:tblPr>
        <w:tblStyle w:val="ae"/>
        <w:tblW w:w="99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52"/>
        <w:gridCol w:w="4951"/>
      </w:tblGrid>
      <w:tr>
        <w:trPr/>
        <w:tc>
          <w:tcPr>
            <w:tcW w:w="4952" w:type="dxa"/>
            <w:tcBorders>
              <w:top w:val="nil"/>
              <w:left w:val="nil"/>
              <w:bottom w:val="nil"/>
              <w:right w:val="nil"/>
            </w:tcBorders>
          </w:tcPr>
          <w:p>
            <w:pPr>
              <w:pStyle w:val="Standard"/>
              <w:widowControl/>
              <w:spacing w:lineRule="auto" w:line="288" w:before="0" w:after="0"/>
              <w:jc w:val="both"/>
              <w:textAlignment w:val="auto"/>
              <w:rPr>
                <w:rFonts w:ascii="Times New Roman" w:hAnsi="Times New Roman" w:cs="Times New Roman"/>
                <w:sz w:val="28"/>
                <w:szCs w:val="28"/>
              </w:rPr>
            </w:pPr>
            <w:r>
              <w:rPr>
                <w:color w:val="000000"/>
                <w:lang w:val="ru-RU" w:eastAsia="ru-RU" w:bidi="ar-SA"/>
              </w:rPr>
              <w:drawing>
                <wp:inline distT="0" distB="0" distL="0" distR="0">
                  <wp:extent cx="3162935" cy="1532255"/>
                  <wp:effectExtent l="0" t="0" r="0" b="0"/>
                  <wp:docPr id="11"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3" descr=""/>
                          <pic:cNvPicPr>
                            <a:picLocks noChangeAspect="1" noChangeArrowheads="1"/>
                          </pic:cNvPicPr>
                        </pic:nvPicPr>
                        <pic:blipFill>
                          <a:blip r:embed="rId19"/>
                          <a:stretch>
                            <a:fillRect/>
                          </a:stretch>
                        </pic:blipFill>
                        <pic:spPr bwMode="auto">
                          <a:xfrm>
                            <a:off x="0" y="0"/>
                            <a:ext cx="3162935" cy="1532255"/>
                          </a:xfrm>
                          <a:prstGeom prst="rect">
                            <a:avLst/>
                          </a:prstGeom>
                          <a:noFill/>
                        </pic:spPr>
                      </pic:pic>
                    </a:graphicData>
                  </a:graphic>
                </wp:inline>
              </w:drawing>
            </w:r>
          </w:p>
        </w:tc>
        <w:tc>
          <w:tcPr>
            <w:tcW w:w="4951" w:type="dxa"/>
            <w:tcBorders>
              <w:top w:val="nil"/>
              <w:left w:val="nil"/>
              <w:bottom w:val="nil"/>
              <w:right w:val="nil"/>
            </w:tcBorders>
          </w:tcPr>
          <w:p>
            <w:pPr>
              <w:pStyle w:val="Standard"/>
              <w:widowControl/>
              <w:spacing w:lineRule="auto" w:line="288" w:before="0" w:after="0"/>
              <w:jc w:val="both"/>
              <w:textAlignment w:val="auto"/>
              <w:rPr>
                <w:rFonts w:ascii="Times New Roman" w:hAnsi="Times New Roman" w:cs="Times New Roman"/>
                <w:sz w:val="28"/>
                <w:szCs w:val="28"/>
              </w:rPr>
            </w:pPr>
            <w:r>
              <w:rPr>
                <w:color w:val="000000"/>
                <w:lang w:val="ru-RU" w:eastAsia="ru-RU" w:bidi="ar-SA"/>
              </w:rPr>
              <mc:AlternateContent>
                <mc:Choice Requires="wps">
                  <w:drawing>
                    <wp:inline distT="0" distB="0" distL="0" distR="0" wp14:anchorId="34EF2C32">
                      <wp:extent cx="2767965" cy="1556385"/>
                      <wp:effectExtent l="0" t="0" r="0" b="5715"/>
                      <wp:docPr id="12" name="Рисунок 14"/>
                      <a:graphic xmlns:a="http://schemas.openxmlformats.org/drawingml/2006/main">
                        <a:graphicData uri="http://schemas.openxmlformats.org/drawingml/2006/picture">
                          <pic:pic xmlns:pic="http://schemas.openxmlformats.org/drawingml/2006/picture">
                            <pic:nvPicPr>
                              <pic:cNvPr id="13" name="Рисунок 14" descr=""/>
                              <pic:cNvPicPr/>
                            </pic:nvPicPr>
                            <pic:blipFill>
                              <a:blip r:embed="rId20"/>
                              <a:stretch/>
                            </pic:blipFill>
                            <pic:spPr>
                              <a:xfrm flipH="1" rot="10800000">
                                <a:off x="0" y="0"/>
                                <a:ext cx="2768040" cy="155628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14" stroked="f" o:allowincell="f" style="position:absolute;margin-left:0pt;margin-top:-123.05pt;width:217.9pt;height:122.5pt;mso-wrap-style:none;v-text-anchor:middle;rotation:180;mso-position-vertical:top" wp14:anchorId="34EF2C32" type="_x0000_t75">
                      <v:imagedata r:id="rId21" o:detectmouseclick="t"/>
                      <v:stroke color="#3465a4" joinstyle="round" endcap="flat"/>
                      <w10:wrap type="square"/>
                    </v:shape>
                  </w:pict>
                </mc:Fallback>
              </mc:AlternateContent>
            </w:r>
          </w:p>
        </w:tc>
      </w:tr>
    </w:tbl>
    <w:p>
      <w:pPr>
        <w:pStyle w:val="Standard"/>
        <w:spacing w:lineRule="auto" w:line="288"/>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color w:val="000000"/>
          <w:sz w:val="28"/>
          <w:szCs w:val="28"/>
          <w:lang w:val="ru-RU"/>
        </w:rPr>
        <w:t>Решение данной проблемы кроется в создании эффективного цифрового фильтра входных данных (т. е. алгоритма, с помощью которого будет удобно автоматически корректировать получаемое значение искомого угла).</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color w:val="000000"/>
          <w:sz w:val="28"/>
          <w:szCs w:val="28"/>
          <w:lang w:val="ru-RU"/>
        </w:rPr>
        <w:t>Существует множество методов аппроксимации получаемых результатов, и в ходе реализации проекта было решено использовать алгоритм машинного обучения нейронной сети (основанный на элементах метода взвешенной суммы). Для создания необходимого алгоритма в виде нейронной сети будем использовать так называемую «стандартную схему» архитектуры программы, основанную на технологии сигмовидных нейронов.</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color w:val="000000"/>
          <w:sz w:val="28"/>
          <w:szCs w:val="28"/>
          <w:lang w:val="ru-RU"/>
        </w:rPr>
        <w:t xml:space="preserve">Так как алгоритм подразумевает автопобор весов и смещений для корректного определения угла, в процессе создания необходимо выбрать метод обучения нейронной сети. Мы используем </w:t>
      </w:r>
      <w:r>
        <w:rPr>
          <w:rFonts w:cs="Times New Roman" w:ascii="Times New Roman" w:hAnsi="Times New Roman"/>
          <w:bCs/>
          <w:color w:val="000000"/>
          <w:sz w:val="28"/>
          <w:szCs w:val="28"/>
          <w:lang w:val="ru-RU"/>
        </w:rPr>
        <w:t>метод</w:t>
      </w:r>
      <w:r>
        <w:rPr>
          <w:rFonts w:cs="Times New Roman" w:ascii="Times New Roman" w:hAnsi="Times New Roman"/>
          <w:color w:val="000000"/>
          <w:sz w:val="28"/>
          <w:szCs w:val="28"/>
          <w:lang w:val="ru-RU"/>
        </w:rPr>
        <w:t xml:space="preserve"> </w:t>
      </w:r>
      <w:r>
        <w:rPr>
          <w:rFonts w:cs="Times New Roman" w:ascii="Times New Roman" w:hAnsi="Times New Roman"/>
          <w:bCs/>
          <w:color w:val="000000"/>
          <w:sz w:val="28"/>
          <w:szCs w:val="28"/>
          <w:lang w:val="ru-RU"/>
        </w:rPr>
        <w:t>градиентного</w:t>
      </w:r>
      <w:r>
        <w:rPr>
          <w:rFonts w:cs="Times New Roman" w:ascii="Times New Roman" w:hAnsi="Times New Roman"/>
          <w:color w:val="000000"/>
          <w:sz w:val="28"/>
          <w:szCs w:val="28"/>
          <w:lang w:val="ru-RU"/>
        </w:rPr>
        <w:t xml:space="preserve"> </w:t>
      </w:r>
      <w:r>
        <w:rPr>
          <w:rFonts w:cs="Times New Roman" w:ascii="Times New Roman" w:hAnsi="Times New Roman"/>
          <w:bCs/>
          <w:color w:val="000000"/>
          <w:sz w:val="28"/>
          <w:szCs w:val="28"/>
          <w:lang w:val="ru-RU"/>
        </w:rPr>
        <w:t>спуска</w:t>
      </w:r>
      <w:r>
        <w:rPr>
          <w:rFonts w:cs="Times New Roman" w:ascii="Times New Roman" w:hAnsi="Times New Roman"/>
          <w:color w:val="000000"/>
          <w:sz w:val="28"/>
          <w:szCs w:val="28"/>
          <w:lang w:val="ru-RU"/>
        </w:rPr>
        <w:t xml:space="preserve"> с применением </w:t>
      </w:r>
      <w:r>
        <w:rPr>
          <w:rFonts w:cs="Times New Roman" w:ascii="Times New Roman" w:hAnsi="Times New Roman"/>
          <w:bCs/>
          <w:color w:val="000000"/>
          <w:sz w:val="28"/>
          <w:szCs w:val="28"/>
          <w:lang w:val="ru-RU"/>
        </w:rPr>
        <w:t>обратного</w:t>
      </w:r>
      <w:r>
        <w:rPr>
          <w:rFonts w:cs="Times New Roman" w:ascii="Times New Roman" w:hAnsi="Times New Roman"/>
          <w:color w:val="000000"/>
          <w:sz w:val="28"/>
          <w:szCs w:val="28"/>
          <w:lang w:val="ru-RU"/>
        </w:rPr>
        <w:t xml:space="preserve"> </w:t>
      </w:r>
      <w:r>
        <w:rPr>
          <w:rFonts w:cs="Times New Roman" w:ascii="Times New Roman" w:hAnsi="Times New Roman"/>
          <w:bCs/>
          <w:color w:val="000000"/>
          <w:sz w:val="28"/>
          <w:szCs w:val="28"/>
          <w:lang w:val="ru-RU"/>
        </w:rPr>
        <w:t>распространения</w:t>
      </w:r>
      <w:r>
        <w:rPr>
          <w:rFonts w:cs="Times New Roman" w:ascii="Times New Roman" w:hAnsi="Times New Roman"/>
          <w:color w:val="000000"/>
          <w:sz w:val="28"/>
          <w:szCs w:val="28"/>
          <w:lang w:val="ru-RU"/>
        </w:rPr>
        <w:t xml:space="preserve"> </w:t>
      </w:r>
      <w:r>
        <w:rPr>
          <w:rFonts w:cs="Times New Roman" w:ascii="Times New Roman" w:hAnsi="Times New Roman"/>
          <w:bCs/>
          <w:color w:val="000000"/>
          <w:sz w:val="28"/>
          <w:szCs w:val="28"/>
          <w:lang w:val="ru-RU"/>
        </w:rPr>
        <w:t>ошибки</w:t>
      </w:r>
      <w:r>
        <w:rPr>
          <w:rFonts w:cs="Times New Roman" w:ascii="Times New Roman" w:hAnsi="Times New Roman"/>
          <w:color w:val="000000"/>
          <w:sz w:val="28"/>
          <w:szCs w:val="28"/>
          <w:lang w:val="ru-RU"/>
        </w:rPr>
        <w:t xml:space="preserve">. Входными данными для обучения будем считать </w:t>
      </w:r>
      <w:r>
        <w:rPr>
          <w:rFonts w:cs="Times New Roman" w:ascii="Times New Roman" w:hAnsi="Times New Roman"/>
          <w:bCs/>
          <w:color w:val="000000"/>
          <w:sz w:val="28"/>
          <w:szCs w:val="28"/>
          <w:lang w:val="ru-RU"/>
        </w:rPr>
        <w:t>экспериментальные</w:t>
      </w:r>
      <w:r>
        <w:rPr>
          <w:rFonts w:cs="Times New Roman" w:ascii="Times New Roman" w:hAnsi="Times New Roman"/>
          <w:color w:val="000000"/>
          <w:sz w:val="28"/>
          <w:szCs w:val="28"/>
          <w:lang w:val="ru-RU"/>
        </w:rPr>
        <w:t xml:space="preserve"> </w:t>
      </w:r>
      <w:r>
        <w:rPr>
          <w:rFonts w:cs="Times New Roman" w:ascii="Times New Roman" w:hAnsi="Times New Roman"/>
          <w:bCs/>
          <w:color w:val="000000"/>
          <w:sz w:val="28"/>
          <w:szCs w:val="28"/>
          <w:lang w:val="ru-RU"/>
        </w:rPr>
        <w:t>показания</w:t>
      </w:r>
      <w:r>
        <w:rPr>
          <w:rFonts w:cs="Times New Roman" w:ascii="Times New Roman" w:hAnsi="Times New Roman"/>
          <w:color w:val="000000"/>
          <w:sz w:val="28"/>
          <w:szCs w:val="28"/>
          <w:lang w:val="ru-RU"/>
        </w:rPr>
        <w:t xml:space="preserve"> </w:t>
      </w:r>
      <w:r>
        <w:rPr>
          <w:rFonts w:cs="Times New Roman" w:ascii="Times New Roman" w:hAnsi="Times New Roman"/>
          <w:bCs/>
          <w:color w:val="000000"/>
          <w:sz w:val="28"/>
          <w:szCs w:val="28"/>
          <w:lang w:val="ru-RU"/>
        </w:rPr>
        <w:t>акселерометра</w:t>
      </w:r>
      <w:r>
        <w:rPr>
          <w:rFonts w:cs="Times New Roman" w:ascii="Times New Roman" w:hAnsi="Times New Roman"/>
          <w:color w:val="000000"/>
          <w:sz w:val="28"/>
          <w:szCs w:val="28"/>
          <w:lang w:val="ru-RU"/>
        </w:rPr>
        <w:t xml:space="preserve"> и </w:t>
      </w:r>
      <w:r>
        <w:rPr>
          <w:rFonts w:cs="Times New Roman" w:ascii="Times New Roman" w:hAnsi="Times New Roman"/>
          <w:bCs/>
          <w:color w:val="000000"/>
          <w:sz w:val="28"/>
          <w:szCs w:val="28"/>
          <w:lang w:val="ru-RU"/>
        </w:rPr>
        <w:t>гироскопа</w:t>
      </w:r>
      <w:r>
        <w:rPr>
          <w:rFonts w:cs="Times New Roman" w:ascii="Times New Roman" w:hAnsi="Times New Roman"/>
          <w:color w:val="000000"/>
          <w:sz w:val="28"/>
          <w:szCs w:val="28"/>
          <w:lang w:val="ru-RU"/>
        </w:rPr>
        <w:t xml:space="preserve">, а также вычисленный по комплементарному методу на основе данных значений </w:t>
      </w:r>
      <w:r>
        <w:rPr>
          <w:rFonts w:cs="Times New Roman" w:ascii="Times New Roman" w:hAnsi="Times New Roman"/>
          <w:bCs/>
          <w:color w:val="000000"/>
          <w:sz w:val="28"/>
          <w:szCs w:val="28"/>
          <w:lang w:val="ru-RU"/>
        </w:rPr>
        <w:t>прогнозируемый</w:t>
      </w:r>
      <w:r>
        <w:rPr>
          <w:rFonts w:cs="Times New Roman" w:ascii="Times New Roman" w:hAnsi="Times New Roman"/>
          <w:color w:val="000000"/>
          <w:sz w:val="28"/>
          <w:szCs w:val="28"/>
          <w:lang w:val="ru-RU"/>
        </w:rPr>
        <w:t xml:space="preserve"> </w:t>
      </w:r>
      <w:r>
        <w:rPr>
          <w:rFonts w:cs="Times New Roman" w:ascii="Times New Roman" w:hAnsi="Times New Roman"/>
          <w:bCs/>
          <w:color w:val="000000"/>
          <w:sz w:val="28"/>
          <w:szCs w:val="28"/>
          <w:lang w:val="ru-RU"/>
        </w:rPr>
        <w:t>угол</w:t>
      </w:r>
      <w:r>
        <w:rPr>
          <w:rFonts w:cs="Times New Roman" w:ascii="Times New Roman" w:hAnsi="Times New Roman"/>
          <w:color w:val="000000"/>
          <w:sz w:val="28"/>
          <w:szCs w:val="28"/>
          <w:lang w:val="ru-RU"/>
        </w:rPr>
        <w:t>.</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color w:val="000000"/>
          <w:sz w:val="28"/>
          <w:szCs w:val="28"/>
          <w:lang w:val="ru-RU"/>
        </w:rPr>
        <w:t>Используя стандарт языка программирования Python 3.12, запишем алгоритмическое представление нейронной сети в интерпретаторе PyPy 7.3.17:</w:t>
      </w:r>
    </w:p>
    <w:p>
      <w:pPr>
        <w:pStyle w:val="Standard"/>
        <w:spacing w:lineRule="auto" w:line="288"/>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Standard"/>
        <w:spacing w:lineRule="auto" w:line="288"/>
        <w:jc w:val="center"/>
        <w:rPr>
          <w:rFonts w:ascii="Times New Roman" w:hAnsi="Times New Roman" w:cs="Times New Roman"/>
          <w:sz w:val="28"/>
          <w:szCs w:val="28"/>
          <w:lang w:val="ru-RU"/>
        </w:rPr>
      </w:pPr>
      <w:r>
        <w:drawing>
          <wp:anchor behindDoc="0" distT="0" distB="0" distL="114300" distR="114300" simplePos="0" locked="0" layoutInCell="0" allowOverlap="1" relativeHeight="17">
            <wp:simplePos x="0" y="0"/>
            <wp:positionH relativeFrom="column">
              <wp:align>center</wp:align>
            </wp:positionH>
            <wp:positionV relativeFrom="paragraph">
              <wp:posOffset>635</wp:posOffset>
            </wp:positionV>
            <wp:extent cx="6120130" cy="4037330"/>
            <wp:effectExtent l="0" t="0" r="0" b="0"/>
            <wp:wrapSquare wrapText="bothSides"/>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6120130" cy="4037330"/>
                    </a:xfrm>
                    <a:prstGeom prst="rect">
                      <a:avLst/>
                    </a:prstGeom>
                    <a:noFill/>
                  </pic:spPr>
                </pic:pic>
              </a:graphicData>
            </a:graphic>
          </wp:anchor>
        </w:drawing>
      </w:r>
      <w:r>
        <w:rPr>
          <w:rFonts w:cs="Times New Roman" w:ascii="Times New Roman" w:hAnsi="Times New Roman"/>
          <w:sz w:val="28"/>
          <w:szCs w:val="28"/>
          <w:lang w:val="ru-RU"/>
        </w:rPr>
        <w:t>Рисунок 1. Пример интерпретации нейронной сети в виде кода</w:t>
      </w:r>
    </w:p>
    <w:p>
      <w:pPr>
        <w:pStyle w:val="Standard"/>
        <w:spacing w:lineRule="auto" w:line="288"/>
        <w:jc w:val="both"/>
        <w:rPr>
          <w:rFonts w:ascii="Times New Roman" w:hAnsi="Times New Roman" w:cs="Times New Roman"/>
          <w:b/>
          <w:bCs/>
          <w:sz w:val="28"/>
          <w:szCs w:val="28"/>
          <w:lang w:val="ru-RU"/>
        </w:rPr>
      </w:pPr>
      <w:r>
        <w:rPr>
          <w:rFonts w:cs="Times New Roman" w:ascii="Times New Roman" w:hAnsi="Times New Roman"/>
          <w:b/>
          <w:bCs/>
          <w:sz w:val="28"/>
          <w:szCs w:val="28"/>
          <w:lang w:val="ru-RU"/>
        </w:rPr>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t>Проведем некоторое количество экспериментов с инерциальными датчиками в лабораторных условиях и полученные данные оформим в виде таблицы:</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Standard"/>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t>Таблица 1. База входных данных для обучения нейронной сети</w:t>
      </w:r>
    </w:p>
    <w:p>
      <w:pPr>
        <w:pStyle w:val="Standard"/>
        <w:spacing w:lineRule="auto" w:line="288"/>
        <w:jc w:val="both"/>
        <w:rPr>
          <w:rFonts w:ascii="Times New Roman" w:hAnsi="Times New Roman" w:cs="Times New Roman"/>
          <w:sz w:val="28"/>
          <w:szCs w:val="28"/>
          <w:lang w:val="ru-RU"/>
        </w:rPr>
      </w:pPr>
      <w:r>
        <w:rPr>
          <w:rFonts w:cs="Times New Roman" w:ascii="Times New Roman" w:hAnsi="Times New Roman"/>
          <w:sz w:val="28"/>
          <w:szCs w:val="28"/>
          <w:lang w:val="ru-RU"/>
        </w:rPr>
      </w:r>
    </w:p>
    <w:tbl>
      <w:tblPr>
        <w:tblW w:w="9638" w:type="dxa"/>
        <w:jc w:val="left"/>
        <w:tblInd w:w="45" w:type="dxa"/>
        <w:tblLayout w:type="fixed"/>
        <w:tblCellMar>
          <w:top w:w="55" w:type="dxa"/>
          <w:left w:w="55" w:type="dxa"/>
          <w:bottom w:w="55" w:type="dxa"/>
          <w:right w:w="55" w:type="dxa"/>
        </w:tblCellMar>
        <w:tblLook w:val="0000" w:noHBand="0" w:noVBand="0" w:firstColumn="0" w:lastRow="0" w:lastColumn="0" w:firstRow="0"/>
      </w:tblPr>
      <w:tblGrid>
        <w:gridCol w:w="1376"/>
        <w:gridCol w:w="1377"/>
        <w:gridCol w:w="1377"/>
        <w:gridCol w:w="1377"/>
        <w:gridCol w:w="1377"/>
        <w:gridCol w:w="1377"/>
        <w:gridCol w:w="1376"/>
      </w:tblGrid>
      <w:tr>
        <w:trPr/>
        <w:tc>
          <w:tcPr>
            <w:tcW w:w="1376"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lang w:val="ru-RU"/>
              </w:rPr>
              <w:t xml:space="preserve"> </w:t>
            </w:r>
            <w:r>
              <w:rPr>
                <w:rFonts w:cs="Times New Roman" w:ascii="Times New Roman" w:hAnsi="Times New Roman"/>
                <w:color w:val="000000"/>
                <w:sz w:val="28"/>
                <w:szCs w:val="28"/>
              </w:rPr>
              <w:t>a</w:t>
            </w:r>
            <w:r>
              <w:rPr>
                <w:rFonts w:cs="Times New Roman" w:ascii="Times New Roman" w:hAnsi="Times New Roman"/>
                <w:color w:val="000000"/>
                <w:sz w:val="28"/>
                <w:szCs w:val="28"/>
                <w:vertAlign w:val="subscript"/>
              </w:rPr>
              <w:t>x</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a</w:t>
            </w:r>
            <w:r>
              <w:rPr>
                <w:rFonts w:cs="Times New Roman" w:ascii="Times New Roman" w:hAnsi="Times New Roman"/>
                <w:color w:val="000000"/>
                <w:sz w:val="28"/>
                <w:szCs w:val="28"/>
                <w:vertAlign w:val="subscript"/>
              </w:rPr>
              <w:t>y</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a</w:t>
            </w:r>
            <w:r>
              <w:rPr>
                <w:rFonts w:cs="Times New Roman" w:ascii="Times New Roman" w:hAnsi="Times New Roman"/>
                <w:color w:val="000000"/>
                <w:sz w:val="28"/>
                <w:szCs w:val="28"/>
                <w:vertAlign w:val="subscript"/>
              </w:rPr>
              <w:t>z</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G</w:t>
            </w:r>
            <w:r>
              <w:rPr>
                <w:rFonts w:cs="Times New Roman" w:ascii="Times New Roman" w:hAnsi="Times New Roman"/>
                <w:color w:val="000000"/>
                <w:sz w:val="28"/>
                <w:szCs w:val="28"/>
                <w:vertAlign w:val="subscript"/>
              </w:rPr>
              <w:t>x</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G</w:t>
            </w:r>
            <w:r>
              <w:rPr>
                <w:rFonts w:cs="Times New Roman" w:ascii="Times New Roman" w:hAnsi="Times New Roman"/>
                <w:color w:val="000000"/>
                <w:sz w:val="28"/>
                <w:szCs w:val="28"/>
                <w:vertAlign w:val="subscript"/>
              </w:rPr>
              <w:t>y</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G</w:t>
            </w:r>
            <w:r>
              <w:rPr>
                <w:rFonts w:cs="Times New Roman" w:ascii="Times New Roman" w:hAnsi="Times New Roman"/>
                <w:color w:val="000000"/>
                <w:sz w:val="28"/>
                <w:szCs w:val="28"/>
                <w:vertAlign w:val="subscript"/>
              </w:rPr>
              <w:t>z</w:t>
            </w:r>
          </w:p>
        </w:tc>
        <w:tc>
          <w:tcPr>
            <w:tcW w:w="1376"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b/>
                <w:color w:val="000000"/>
                <w:sz w:val="28"/>
                <w:szCs w:val="28"/>
                <w:lang w:val="ru-RU"/>
              </w:rPr>
            </w:pPr>
            <w:r>
              <w:rPr>
                <w:rFonts w:cs="Times New Roman" w:ascii="Times New Roman" w:hAnsi="Times New Roman"/>
                <w:b/>
                <w:color w:val="000000"/>
                <w:sz w:val="28"/>
                <w:szCs w:val="28"/>
                <w:lang w:val="ru-RU"/>
              </w:rPr>
              <w:t>α</w:t>
            </w:r>
            <w:r>
              <w:rPr>
                <w:rFonts w:cs="Times New Roman" w:ascii="Times New Roman" w:hAnsi="Times New Roman"/>
                <w:b/>
                <w:color w:val="000000"/>
                <w:sz w:val="28"/>
                <w:szCs w:val="28"/>
                <w:vertAlign w:val="subscript"/>
                <w:lang w:val="ru-RU"/>
              </w:rPr>
              <w:t>датч</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10</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86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2775</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-361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-172</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-357.11</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38</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84</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1099</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418</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45</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414.06</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29</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90</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1164</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246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457</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243.71</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14</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86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499</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203</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320</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201.19</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95</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1827</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57</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-429</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56.55</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19</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87</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1021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227</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961</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224.85</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95</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1396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-30</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-40.60</w:t>
            </w:r>
          </w:p>
        </w:tc>
      </w:tr>
    </w:tbl>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t>Как было уже упомянуто, вследствие «эффекта шума» датчиков, прогнозируемое значение угла поворота, высчитанное по формулам (1) и (2) соответственно для акселерометра и гироскопа, может существенно расходится с фактическим значением угла наклона.</w:t>
      </w:r>
    </w:p>
    <w:p>
      <w:pPr>
        <w:pStyle w:val="Standard"/>
        <w:spacing w:lineRule="auto" w:line="288"/>
        <w:ind w:firstLine="709"/>
        <w:jc w:val="both"/>
        <w:rPr>
          <w:rFonts w:ascii="Times New Roman" w:hAnsi="Times New Roman" w:cs="Times New Roman"/>
          <w:bCs/>
          <w:sz w:val="28"/>
          <w:szCs w:val="28"/>
          <w:lang w:val="ru-RU"/>
        </w:rPr>
      </w:pPr>
      <w:r>
        <w:rPr>
          <w:rFonts w:cs="Times New Roman" w:ascii="Times New Roman" w:hAnsi="Times New Roman"/>
          <w:sz w:val="28"/>
          <w:szCs w:val="28"/>
          <w:lang w:val="ru-RU"/>
        </w:rPr>
        <w:t xml:space="preserve">Обучив описанный в работе нейросетевой алгоритм на основе данных Таблицы 1, </w:t>
      </w:r>
      <w:r>
        <w:rPr>
          <w:rFonts w:cs="Times New Roman" w:ascii="Times New Roman" w:hAnsi="Times New Roman"/>
          <w:bCs/>
          <w:sz w:val="28"/>
          <w:szCs w:val="28"/>
          <w:lang w:val="ru-RU"/>
        </w:rPr>
        <w:t>применяем его для корректировки значения угла поворота:</w:t>
      </w:r>
    </w:p>
    <w:p>
      <w:pPr>
        <w:pStyle w:val="Standard"/>
        <w:spacing w:lineRule="auto" w:line="288"/>
        <w:ind w:firstLine="709"/>
        <w:jc w:val="both"/>
        <w:rPr>
          <w:rFonts w:ascii="Times New Roman" w:hAnsi="Times New Roman" w:cs="Times New Roman"/>
          <w:bCs/>
          <w:sz w:val="28"/>
          <w:szCs w:val="28"/>
          <w:lang w:val="ru-RU"/>
        </w:rPr>
      </w:pPr>
      <w:r>
        <w:rPr>
          <w:rFonts w:cs="Times New Roman" w:ascii="Times New Roman" w:hAnsi="Times New Roman"/>
          <w:bCs/>
          <w:sz w:val="28"/>
          <w:szCs w:val="28"/>
          <w:lang w:val="ru-RU"/>
        </w:rPr>
      </w:r>
    </w:p>
    <w:tbl>
      <w:tblPr>
        <w:tblW w:w="9638" w:type="dxa"/>
        <w:jc w:val="left"/>
        <w:tblInd w:w="45" w:type="dxa"/>
        <w:tblLayout w:type="fixed"/>
        <w:tblCellMar>
          <w:top w:w="55" w:type="dxa"/>
          <w:left w:w="55" w:type="dxa"/>
          <w:bottom w:w="55" w:type="dxa"/>
          <w:right w:w="55" w:type="dxa"/>
        </w:tblCellMar>
        <w:tblLook w:val="0000" w:noHBand="0" w:noVBand="0" w:firstColumn="0" w:lastRow="0" w:lastColumn="0" w:firstRow="0"/>
      </w:tblPr>
      <w:tblGrid>
        <w:gridCol w:w="1376"/>
        <w:gridCol w:w="1377"/>
        <w:gridCol w:w="1377"/>
        <w:gridCol w:w="1377"/>
        <w:gridCol w:w="1377"/>
        <w:gridCol w:w="1377"/>
        <w:gridCol w:w="1376"/>
      </w:tblGrid>
      <w:tr>
        <w:trPr/>
        <w:tc>
          <w:tcPr>
            <w:tcW w:w="1376"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lang w:val="ru-RU"/>
              </w:rPr>
              <w:t xml:space="preserve"> </w:t>
            </w:r>
            <w:r>
              <w:rPr>
                <w:rFonts w:cs="Times New Roman" w:ascii="Times New Roman" w:hAnsi="Times New Roman"/>
                <w:color w:val="000000"/>
                <w:sz w:val="28"/>
                <w:szCs w:val="28"/>
              </w:rPr>
              <w:t>a</w:t>
            </w:r>
            <w:r>
              <w:rPr>
                <w:rFonts w:cs="Times New Roman" w:ascii="Times New Roman" w:hAnsi="Times New Roman"/>
                <w:color w:val="000000"/>
                <w:sz w:val="28"/>
                <w:szCs w:val="28"/>
                <w:vertAlign w:val="subscript"/>
              </w:rPr>
              <w:t>x</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a</w:t>
            </w:r>
            <w:r>
              <w:rPr>
                <w:rFonts w:cs="Times New Roman" w:ascii="Times New Roman" w:hAnsi="Times New Roman"/>
                <w:color w:val="000000"/>
                <w:sz w:val="28"/>
                <w:szCs w:val="28"/>
                <w:vertAlign w:val="subscript"/>
              </w:rPr>
              <w:t>y</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a</w:t>
            </w:r>
            <w:r>
              <w:rPr>
                <w:rFonts w:cs="Times New Roman" w:ascii="Times New Roman" w:hAnsi="Times New Roman"/>
                <w:color w:val="000000"/>
                <w:sz w:val="28"/>
                <w:szCs w:val="28"/>
                <w:vertAlign w:val="subscript"/>
              </w:rPr>
              <w:t>z</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G</w:t>
            </w:r>
            <w:r>
              <w:rPr>
                <w:rFonts w:cs="Times New Roman" w:ascii="Times New Roman" w:hAnsi="Times New Roman"/>
                <w:color w:val="000000"/>
                <w:sz w:val="28"/>
                <w:szCs w:val="28"/>
                <w:vertAlign w:val="subscript"/>
              </w:rPr>
              <w:t>x</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G</w:t>
            </w:r>
            <w:r>
              <w:rPr>
                <w:rFonts w:cs="Times New Roman" w:ascii="Times New Roman" w:hAnsi="Times New Roman"/>
                <w:color w:val="000000"/>
                <w:sz w:val="28"/>
                <w:szCs w:val="28"/>
                <w:vertAlign w:val="subscript"/>
              </w:rPr>
              <w:t>y</w:t>
            </w:r>
          </w:p>
        </w:tc>
        <w:tc>
          <w:tcPr>
            <w:tcW w:w="1377" w:type="dxa"/>
            <w:tcBorders>
              <w:top w:val="single" w:sz="4" w:space="0" w:color="000000"/>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G</w:t>
            </w:r>
            <w:r>
              <w:rPr>
                <w:rFonts w:cs="Times New Roman" w:ascii="Times New Roman" w:hAnsi="Times New Roman"/>
                <w:color w:val="000000"/>
                <w:sz w:val="28"/>
                <w:szCs w:val="28"/>
                <w:vertAlign w:val="subscript"/>
              </w:rPr>
              <w:t>z</w:t>
            </w:r>
          </w:p>
        </w:tc>
        <w:tc>
          <w:tcPr>
            <w:tcW w:w="1376"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t>α</w:t>
            </w:r>
            <w:r>
              <w:rPr>
                <w:rFonts w:cs="Times New Roman" w:ascii="Times New Roman" w:hAnsi="Times New Roman"/>
                <w:color w:val="000000"/>
                <w:sz w:val="28"/>
                <w:szCs w:val="28"/>
                <w:vertAlign w:val="subscript"/>
                <w:lang w:val="ru-RU"/>
              </w:rPr>
              <w:t>нейрон</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10</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86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2775</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-361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-172</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67.83</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38</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84</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1099</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418</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45</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55.66</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29</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90</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1164</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246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457</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43.64</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14</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86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499</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203</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320</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51.43</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95</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1827</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57</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-429</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36.33</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19</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87</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1021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227</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961</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31.29</w:t>
            </w:r>
          </w:p>
        </w:tc>
      </w:tr>
      <w:tr>
        <w:trPr/>
        <w:tc>
          <w:tcPr>
            <w:tcW w:w="1376"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95</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1396</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-41</w:t>
            </w:r>
          </w:p>
        </w:tc>
        <w:tc>
          <w:tcPr>
            <w:tcW w:w="1377" w:type="dxa"/>
            <w:tcBorders>
              <w:left w:val="single" w:sz="4" w:space="0" w:color="000000"/>
              <w:bottom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-30</w:t>
            </w:r>
          </w:p>
        </w:tc>
        <w:tc>
          <w:tcPr>
            <w:tcW w:w="1376" w:type="dxa"/>
            <w:tcBorders>
              <w:left w:val="single" w:sz="4" w:space="0" w:color="000000"/>
              <w:bottom w:val="single" w:sz="4" w:space="0" w:color="000000"/>
              <w:right w:val="single" w:sz="4" w:space="0" w:color="000000"/>
            </w:tcBorders>
            <w:shd w:color="auto" w:fill="auto" w:val="clear"/>
          </w:tcPr>
          <w:p>
            <w:pPr>
              <w:pStyle w:val="TableContents"/>
              <w:spacing w:lineRule="auto" w:line="288"/>
              <w:jc w:val="both"/>
              <w:rPr>
                <w:rFonts w:ascii="Times New Roman" w:hAnsi="Times New Roman" w:cs="Times New Roman"/>
                <w:color w:val="000000"/>
                <w:sz w:val="28"/>
                <w:szCs w:val="28"/>
              </w:rPr>
            </w:pPr>
            <w:r>
              <w:rPr>
                <w:rFonts w:cs="Times New Roman" w:ascii="Times New Roman" w:hAnsi="Times New Roman"/>
                <w:color w:val="000000"/>
                <w:sz w:val="28"/>
                <w:szCs w:val="28"/>
              </w:rPr>
              <w:t>64.5</w:t>
            </w:r>
          </w:p>
        </w:tc>
      </w:tr>
    </w:tbl>
    <w:p>
      <w:pPr>
        <w:pStyle w:val="Standard"/>
        <w:spacing w:lineRule="auto" w:line="288"/>
        <w:jc w:val="both"/>
        <w:rPr>
          <w:rFonts w:ascii="Times New Roman" w:hAnsi="Times New Roman" w:cs="Times New Roman"/>
          <w:sz w:val="28"/>
          <w:szCs w:val="28"/>
        </w:rPr>
      </w:pPr>
      <w:r>
        <w:rPr>
          <w:rFonts w:cs="Times New Roman" w:ascii="Times New Roman" w:hAnsi="Times New Roman"/>
          <w:sz w:val="28"/>
          <w:szCs w:val="28"/>
        </w:rPr>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t>После завершения цифровой обработки данных во всех n=7 экспериментах итоговое значение угла наклона находится в допустимом диапазоне, что свидетельствует о корректной работе алгоритма.</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t>Вследствие особенностей машинного обучения, алгоритм цифрового фильтра автоматически настраивает веса и смещения в функции, что доказывает эффективность данного способа обработки.</w:t>
      </w:r>
    </w:p>
    <w:p>
      <w:pPr>
        <w:pStyle w:val="Standard"/>
        <w:spacing w:lineRule="auto" w:line="288"/>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t>Основываясь на этих данных, можем заявить об успешном достижении цели данной части работы.</w:t>
      </w:r>
    </w:p>
    <w:p>
      <w:pPr>
        <w:pStyle w:val="Standard"/>
        <w:rPr>
          <w:lang w:val="ru-RU"/>
        </w:rPr>
      </w:pPr>
      <w:r>
        <w:rPr>
          <w:lang w:val="ru-RU"/>
        </w:rPr>
      </w:r>
    </w:p>
    <w:p>
      <w:pPr>
        <w:pStyle w:val="1"/>
        <w:spacing w:lineRule="auto" w:line="288" w:before="0" w:after="0"/>
        <w:jc w:val="both"/>
        <w:rPr>
          <w:rFonts w:ascii="Liberation Serif" w:hAnsi="Liberation Serif"/>
          <w:b/>
          <w:bCs/>
          <w:sz w:val="28"/>
          <w:szCs w:val="28"/>
        </w:rPr>
      </w:pPr>
      <w:r>
        <w:rPr>
          <w:rFonts w:ascii="Liberation Serif" w:hAnsi="Liberation Serif"/>
          <w:b/>
          <w:bCs/>
          <w:sz w:val="28"/>
          <w:szCs w:val="28"/>
        </w:rPr>
      </w:r>
      <w:r>
        <w:br w:type="page"/>
      </w:r>
    </w:p>
    <w:p>
      <w:pPr>
        <w:pStyle w:val="1"/>
        <w:spacing w:lineRule="auto" w:line="288" w:before="0" w:after="0"/>
        <w:jc w:val="center"/>
        <w:rPr>
          <w:rFonts w:ascii="Times New Roman" w:hAnsi="Times New Roman" w:cs="Times New Roman"/>
          <w:b/>
          <w:bCs/>
          <w:sz w:val="28"/>
          <w:szCs w:val="28"/>
        </w:rPr>
      </w:pPr>
      <w:r>
        <w:rPr>
          <w:rFonts w:cs="Times New Roman" w:ascii="Times New Roman" w:hAnsi="Times New Roman"/>
          <w:b/>
          <w:bCs/>
          <w:sz w:val="28"/>
          <w:szCs w:val="28"/>
        </w:rPr>
        <w:t>ЗАКЛЮЧЕНИЕ</w:t>
      </w:r>
    </w:p>
    <w:p>
      <w:pPr>
        <w:pStyle w:val="1"/>
        <w:spacing w:lineRule="auto" w:line="288" w:before="0" w:after="0"/>
        <w:jc w:val="center"/>
        <w:rPr>
          <w:rFonts w:ascii="Times New Roman" w:hAnsi="Times New Roman" w:cs="Times New Roman"/>
          <w:b/>
          <w:bCs/>
          <w:sz w:val="28"/>
          <w:szCs w:val="28"/>
        </w:rPr>
      </w:pPr>
      <w:r>
        <w:rPr>
          <w:rFonts w:cs="Times New Roman" w:ascii="Times New Roman" w:hAnsi="Times New Roman"/>
          <w:b/>
          <w:bCs/>
          <w:sz w:val="28"/>
          <w:szCs w:val="28"/>
        </w:rPr>
      </w:r>
    </w:p>
    <w:p>
      <w:pPr>
        <w:pStyle w:val="1"/>
        <w:spacing w:lineRule="auto" w:line="288" w:before="0" w:after="0"/>
        <w:ind w:firstLine="360"/>
        <w:jc w:val="both"/>
        <w:rPr>
          <w:rFonts w:ascii="Times New Roman" w:hAnsi="Times New Roman" w:cs="Times New Roman"/>
        </w:rPr>
      </w:pPr>
      <w:r>
        <w:rPr>
          <w:rFonts w:eastAsia="Times New Roman" w:cs="Times New Roman" w:ascii="Times New Roman" w:hAnsi="Times New Roman"/>
          <w:sz w:val="28"/>
          <w:szCs w:val="28"/>
        </w:rPr>
        <w:t>В ходе выполнения работы:</w:t>
      </w:r>
    </w:p>
    <w:p>
      <w:pPr>
        <w:pStyle w:val="1"/>
        <w:numPr>
          <w:ilvl w:val="0"/>
          <w:numId w:val="3"/>
        </w:numPr>
        <w:suppressAutoHyphens w:val="false"/>
        <w:spacing w:lineRule="auto" w:line="288" w:before="0" w:after="0"/>
        <w:ind w:firstLine="360" w:left="0"/>
        <w:jc w:val="both"/>
        <w:textAlignment w:val="auto"/>
        <w:rPr>
          <w:rFonts w:ascii="Times New Roman" w:hAnsi="Times New Roman" w:eastAsia="Times New Roman" w:cs="Times New Roman"/>
          <w:sz w:val="28"/>
          <w:szCs w:val="28"/>
        </w:rPr>
      </w:pPr>
      <w:r>
        <w:rPr>
          <w:rFonts w:eastAsia="Times New Roman" w:cs="Times New Roman" w:ascii="Times New Roman" w:hAnsi="Times New Roman"/>
          <w:sz w:val="28"/>
          <w:szCs w:val="28"/>
        </w:rPr>
        <w:t>разработано и собрано устройство, позволяющее стать заметнее на дороге;</w:t>
      </w:r>
    </w:p>
    <w:p>
      <w:pPr>
        <w:pStyle w:val="1"/>
        <w:numPr>
          <w:ilvl w:val="0"/>
          <w:numId w:val="3"/>
        </w:numPr>
        <w:suppressAutoHyphens w:val="false"/>
        <w:spacing w:lineRule="auto" w:line="288" w:before="0" w:after="0"/>
        <w:ind w:firstLine="360" w:left="0"/>
        <w:jc w:val="both"/>
        <w:textAlignment w:val="auto"/>
        <w:rPr>
          <w:rFonts w:ascii="Times New Roman" w:hAnsi="Times New Roman" w:eastAsia="Times New Roman" w:cs="Times New Roman"/>
          <w:sz w:val="28"/>
          <w:szCs w:val="28"/>
        </w:rPr>
      </w:pPr>
      <w:r>
        <w:rPr>
          <w:rFonts w:eastAsia="Times New Roman" w:cs="Times New Roman" w:ascii="Times New Roman" w:hAnsi="Times New Roman"/>
          <w:sz w:val="28"/>
          <w:szCs w:val="28"/>
        </w:rPr>
        <w:t>исследованы показания акселерометра и гироскопа при торможении и поворе;</w:t>
      </w:r>
    </w:p>
    <w:p>
      <w:pPr>
        <w:pStyle w:val="1"/>
        <w:numPr>
          <w:ilvl w:val="0"/>
          <w:numId w:val="3"/>
        </w:numPr>
        <w:suppressAutoHyphens w:val="false"/>
        <w:spacing w:lineRule="auto" w:line="288" w:before="0" w:after="0"/>
        <w:ind w:firstLine="360" w:left="0"/>
        <w:jc w:val="both"/>
        <w:textAlignment w:val="auto"/>
        <w:rPr>
          <w:rFonts w:ascii="Times New Roman" w:hAnsi="Times New Roman" w:eastAsia="Times New Roman" w:cs="Times New Roman"/>
          <w:sz w:val="28"/>
          <w:szCs w:val="28"/>
        </w:rPr>
      </w:pPr>
      <w:r>
        <w:rPr>
          <w:rFonts w:eastAsia="Times New Roman" w:cs="Times New Roman" w:ascii="Times New Roman" w:hAnsi="Times New Roman"/>
          <w:sz w:val="28"/>
          <w:szCs w:val="28"/>
        </w:rPr>
        <w:t>рассмотрена возможность программного управления цветовым отображением на RGB светодиодной ленте в зависимости от показаний датчика (акселерометра);</w:t>
      </w:r>
    </w:p>
    <w:p>
      <w:pPr>
        <w:pStyle w:val="1"/>
        <w:spacing w:lineRule="auto" w:line="288"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результате данной работы разработан шлем, который обеспечит более безопасное передвижение на велосипеде.</w:t>
      </w:r>
    </w:p>
    <w:p>
      <w:pPr>
        <w:pStyle w:val="1"/>
        <w:spacing w:lineRule="auto" w:line="288"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Преимущества данного устройства: </w:t>
      </w:r>
    </w:p>
    <w:p>
      <w:pPr>
        <w:pStyle w:val="1"/>
        <w:numPr>
          <w:ilvl w:val="0"/>
          <w:numId w:val="2"/>
        </w:numPr>
        <w:suppressAutoHyphens w:val="false"/>
        <w:spacing w:lineRule="auto" w:line="288" w:before="0" w:after="0"/>
        <w:ind w:firstLine="360" w:left="0"/>
        <w:jc w:val="both"/>
        <w:textAlignment w:val="auto"/>
        <w:rPr>
          <w:rFonts w:ascii="Times New Roman" w:hAnsi="Times New Roman" w:cs="Times New Roman"/>
        </w:rPr>
      </w:pPr>
      <w:r>
        <w:rPr>
          <w:rFonts w:eastAsia="Times New Roman" w:cs="Times New Roman" w:ascii="Times New Roman" w:hAnsi="Times New Roman"/>
          <w:sz w:val="28"/>
          <w:szCs w:val="28"/>
        </w:rPr>
        <w:t>шлем не просто защищает голову, но и делает вас более заметными, благодаря встроенным светодиодам, которые автоматически включаются при недостаточной освещенности и меняют цвет при торможении и указывают на поворот;</w:t>
      </w:r>
    </w:p>
    <w:p>
      <w:pPr>
        <w:pStyle w:val="1"/>
        <w:numPr>
          <w:ilvl w:val="0"/>
          <w:numId w:val="2"/>
        </w:numPr>
        <w:suppressAutoHyphens w:val="false"/>
        <w:spacing w:lineRule="auto" w:line="288" w:before="0" w:after="0"/>
        <w:ind w:firstLine="360" w:left="0"/>
        <w:jc w:val="both"/>
        <w:textAlignment w:val="auto"/>
        <w:rPr>
          <w:rFonts w:ascii="Times New Roman" w:hAnsi="Times New Roman" w:cs="Times New Roman"/>
        </w:rPr>
      </w:pPr>
      <w:r>
        <w:rPr>
          <w:rFonts w:eastAsia="Times New Roman" w:cs="Times New Roman" w:ascii="Times New Roman" w:hAnsi="Times New Roman"/>
          <w:sz w:val="28"/>
          <w:szCs w:val="28"/>
        </w:rPr>
        <w:t>компактность: вес около 150 г, размер 5х10 см;</w:t>
      </w:r>
    </w:p>
    <w:p>
      <w:pPr>
        <w:pStyle w:val="1"/>
        <w:numPr>
          <w:ilvl w:val="0"/>
          <w:numId w:val="2"/>
        </w:numPr>
        <w:suppressAutoHyphens w:val="false"/>
        <w:spacing w:lineRule="auto" w:line="288" w:before="0" w:after="0"/>
        <w:ind w:firstLine="360" w:left="0"/>
        <w:jc w:val="both"/>
        <w:textAlignment w:val="auto"/>
        <w:rPr>
          <w:rFonts w:ascii="Times New Roman" w:hAnsi="Times New Roman" w:eastAsia="Times New Roman" w:cs="Times New Roman"/>
          <w:sz w:val="28"/>
          <w:szCs w:val="28"/>
        </w:rPr>
      </w:pPr>
      <w:r>
        <w:rPr>
          <w:rFonts w:eastAsia="Times New Roman" w:cs="Times New Roman" w:ascii="Times New Roman" w:hAnsi="Times New Roman"/>
          <w:sz w:val="28"/>
          <w:szCs w:val="28"/>
        </w:rPr>
        <w:t>данное устройство не вызывает дискомфорта и не мешает управлению при его использовании.</w:t>
      </w:r>
      <w:r>
        <w:br w:type="page"/>
      </w:r>
    </w:p>
    <w:p>
      <w:pPr>
        <w:pStyle w:val="Normal"/>
        <w:spacing w:lineRule="auto" w:line="288" w:before="0" w:after="36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СПИСОК ИСПОЛЬЗОВАННЫХ ИСТОЧНИКОВ</w:t>
      </w:r>
    </w:p>
    <w:p>
      <w:pPr>
        <w:pStyle w:val="NoSpacing"/>
        <w:spacing w:lineRule="auto" w:line="288" w:before="0" w:after="120"/>
        <w:jc w:val="both"/>
        <w:rPr>
          <w:rFonts w:ascii="Times New Roman" w:hAnsi="Times New Roman"/>
          <w:sz w:val="28"/>
          <w:szCs w:val="28"/>
          <w:lang w:val="ru-RU"/>
        </w:rPr>
      </w:pPr>
      <w:r>
        <w:rPr>
          <w:rFonts w:ascii="Times New Roman" w:hAnsi="Times New Roman"/>
          <w:sz w:val="28"/>
          <w:szCs w:val="28"/>
          <w:lang w:val="ru-RU"/>
        </w:rPr>
        <w:t xml:space="preserve">1. Модуль </w:t>
      </w:r>
      <w:r>
        <w:rPr>
          <w:rFonts w:ascii="Times New Roman" w:hAnsi="Times New Roman"/>
          <w:sz w:val="28"/>
          <w:szCs w:val="28"/>
        </w:rPr>
        <w:t>GY</w:t>
      </w:r>
      <w:r>
        <w:rPr>
          <w:rFonts w:ascii="Times New Roman" w:hAnsi="Times New Roman"/>
          <w:sz w:val="28"/>
          <w:szCs w:val="28"/>
          <w:lang w:val="ru-RU"/>
        </w:rPr>
        <w:t xml:space="preserve">-521// Паяльник </w:t>
      </w:r>
      <w:r>
        <w:rPr>
          <w:rFonts w:ascii="Times New Roman" w:hAnsi="Times New Roman"/>
          <w:bCs/>
          <w:sz w:val="28"/>
          <w:szCs w:val="28"/>
          <w:lang w:val="ru-RU"/>
        </w:rPr>
        <w:t xml:space="preserve">[Электронный ресурс]. – 2010. Режим доступа: </w:t>
      </w:r>
      <w:hyperlink r:id="rId23">
        <w:r>
          <w:rPr>
            <w:rStyle w:val="Hyperlink"/>
            <w:rFonts w:ascii="Times New Roman" w:hAnsi="Times New Roman"/>
            <w:color w:val="auto"/>
            <w:sz w:val="28"/>
            <w:szCs w:val="28"/>
          </w:rPr>
          <w:t>http</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cxem</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net</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mc</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mc</w:t>
        </w:r>
        <w:r>
          <w:rPr>
            <w:rStyle w:val="Hyperlink"/>
            <w:rFonts w:ascii="Times New Roman" w:hAnsi="Times New Roman"/>
            <w:color w:val="auto"/>
            <w:sz w:val="28"/>
            <w:szCs w:val="28"/>
            <w:lang w:val="ru-RU"/>
          </w:rPr>
          <w:t>324.</w:t>
        </w:r>
        <w:r>
          <w:rPr>
            <w:rStyle w:val="Hyperlink"/>
            <w:rFonts w:ascii="Times New Roman" w:hAnsi="Times New Roman"/>
            <w:color w:val="auto"/>
            <w:sz w:val="28"/>
            <w:szCs w:val="28"/>
          </w:rPr>
          <w:t>php</w:t>
        </w:r>
        <w:r>
          <w:rPr>
            <w:rStyle w:val="Hyperlink"/>
            <w:rFonts w:ascii="Times New Roman" w:hAnsi="Times New Roman"/>
            <w:color w:val="auto"/>
            <w:sz w:val="28"/>
            <w:szCs w:val="28"/>
            <w:lang w:val="ru-RU"/>
          </w:rPr>
          <w:t>/</w:t>
        </w:r>
      </w:hyperlink>
    </w:p>
    <w:p>
      <w:pPr>
        <w:pStyle w:val="NoSpacing"/>
        <w:spacing w:lineRule="auto" w:line="288" w:before="0" w:after="120"/>
        <w:jc w:val="both"/>
        <w:rPr>
          <w:rStyle w:val="Hyperlink"/>
          <w:rFonts w:ascii="Times New Roman" w:hAnsi="Times New Roman"/>
          <w:color w:val="auto"/>
          <w:sz w:val="28"/>
          <w:szCs w:val="28"/>
          <w:lang w:val="ru-RU"/>
        </w:rPr>
      </w:pPr>
      <w:r>
        <w:rPr>
          <w:rFonts w:ascii="Times New Roman" w:hAnsi="Times New Roman"/>
          <w:color w:val="000000"/>
          <w:sz w:val="28"/>
          <w:szCs w:val="28"/>
          <w:lang w:val="ru-RU"/>
        </w:rPr>
        <w:t xml:space="preserve">2. </w:t>
      </w:r>
      <w:r>
        <w:rPr>
          <w:rFonts w:ascii="Times New Roman" w:hAnsi="Times New Roman"/>
          <w:sz w:val="28"/>
          <w:szCs w:val="28"/>
        </w:rPr>
        <w:t>RGB</w:t>
      </w:r>
      <w:r>
        <w:rPr>
          <w:rFonts w:ascii="Times New Roman" w:hAnsi="Times New Roman"/>
          <w:sz w:val="28"/>
          <w:szCs w:val="28"/>
          <w:lang w:val="ru-RU"/>
        </w:rPr>
        <w:t xml:space="preserve"> лента со встроенным ШИМ// Портал светоэффектов </w:t>
      </w:r>
      <w:r>
        <w:rPr>
          <w:rFonts w:ascii="Times New Roman" w:hAnsi="Times New Roman"/>
          <w:color w:val="000000"/>
          <w:sz w:val="28"/>
          <w:szCs w:val="28"/>
          <w:lang w:val="ru-RU"/>
        </w:rPr>
        <w:t>[Электронный ресурс]. – 2010. Режим доступа</w:t>
      </w:r>
      <w:r>
        <w:rPr>
          <w:rFonts w:ascii="Times New Roman" w:hAnsi="Times New Roman"/>
          <w:sz w:val="28"/>
          <w:szCs w:val="28"/>
          <w:lang w:val="ru-RU"/>
        </w:rPr>
        <w:t xml:space="preserve">: </w:t>
      </w:r>
      <w:hyperlink r:id="rId24">
        <w:r>
          <w:rPr>
            <w:rStyle w:val="Hyperlink"/>
            <w:rFonts w:ascii="Times New Roman" w:hAnsi="Times New Roman"/>
            <w:color w:val="auto"/>
            <w:sz w:val="28"/>
            <w:szCs w:val="28"/>
          </w:rPr>
          <w:t>http</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lightportal</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at</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ua</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publ</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rgb</w:t>
        </w:r>
        <w:r>
          <w:rPr>
            <w:rStyle w:val="Hyperlink"/>
            <w:rFonts w:ascii="Times New Roman" w:hAnsi="Times New Roman"/>
            <w:color w:val="auto"/>
            <w:sz w:val="28"/>
            <w:szCs w:val="28"/>
            <w:lang w:val="ru-RU"/>
          </w:rPr>
          <w:t>/</w:t>
        </w:r>
        <w:r>
          <w:rPr>
            <w:rStyle w:val="Hyperlink"/>
            <w:rFonts w:ascii="Times New Roman" w:hAnsi="Times New Roman"/>
            <w:color w:val="auto"/>
            <w:sz w:val="28"/>
            <w:szCs w:val="28"/>
          </w:rPr>
          <w:t>mnogocvetnaja</w:t>
        </w:r>
        <w:r>
          <w:rPr>
            <w:rStyle w:val="Hyperlink"/>
            <w:rFonts w:ascii="Times New Roman" w:hAnsi="Times New Roman"/>
            <w:color w:val="auto"/>
            <w:sz w:val="28"/>
            <w:szCs w:val="28"/>
            <w:lang w:val="ru-RU"/>
          </w:rPr>
          <w:t xml:space="preserve"> </w:t>
        </w:r>
        <w:r>
          <w:rPr>
            <w:rStyle w:val="Hyperlink"/>
            <w:rFonts w:ascii="Times New Roman" w:hAnsi="Times New Roman"/>
            <w:color w:val="auto"/>
            <w:sz w:val="28"/>
            <w:szCs w:val="28"/>
          </w:rPr>
          <w:t>svetodiodnaja</w:t>
        </w:r>
        <w:r>
          <w:rPr>
            <w:rStyle w:val="Hyperlink"/>
            <w:rFonts w:ascii="Times New Roman" w:hAnsi="Times New Roman"/>
            <w:color w:val="auto"/>
            <w:sz w:val="28"/>
            <w:szCs w:val="28"/>
            <w:lang w:val="ru-RU"/>
          </w:rPr>
          <w:t xml:space="preserve"> </w:t>
        </w:r>
        <w:r>
          <w:rPr>
            <w:rStyle w:val="Hyperlink"/>
            <w:rFonts w:ascii="Times New Roman" w:hAnsi="Times New Roman"/>
            <w:color w:val="auto"/>
            <w:sz w:val="28"/>
            <w:szCs w:val="28"/>
          </w:rPr>
          <w:t>podsvetka</w:t>
        </w:r>
        <w:r>
          <w:rPr>
            <w:rStyle w:val="Hyperlink"/>
            <w:rFonts w:ascii="Times New Roman" w:hAnsi="Times New Roman"/>
            <w:color w:val="auto"/>
            <w:sz w:val="28"/>
            <w:szCs w:val="28"/>
            <w:lang w:val="ru-RU"/>
          </w:rPr>
          <w:t xml:space="preserve"> </w:t>
        </w:r>
        <w:r>
          <w:rPr>
            <w:rStyle w:val="Hyperlink"/>
            <w:rFonts w:ascii="Times New Roman" w:hAnsi="Times New Roman"/>
            <w:color w:val="auto"/>
            <w:sz w:val="28"/>
            <w:szCs w:val="28"/>
          </w:rPr>
          <w:t>ili</w:t>
        </w:r>
        <w:r>
          <w:rPr>
            <w:rStyle w:val="Hyperlink"/>
            <w:rFonts w:ascii="Times New Roman" w:hAnsi="Times New Roman"/>
            <w:color w:val="auto"/>
            <w:sz w:val="28"/>
            <w:szCs w:val="28"/>
            <w:lang w:val="ru-RU"/>
          </w:rPr>
          <w:t xml:space="preserve"> </w:t>
        </w:r>
        <w:r>
          <w:rPr>
            <w:rStyle w:val="Hyperlink"/>
            <w:rFonts w:ascii="Times New Roman" w:hAnsi="Times New Roman"/>
            <w:color w:val="auto"/>
            <w:sz w:val="28"/>
            <w:szCs w:val="28"/>
          </w:rPr>
          <w:t>rgb</w:t>
        </w:r>
        <w:r>
          <w:rPr>
            <w:rStyle w:val="Hyperlink"/>
            <w:rFonts w:ascii="Times New Roman" w:hAnsi="Times New Roman"/>
            <w:color w:val="auto"/>
            <w:sz w:val="28"/>
            <w:szCs w:val="28"/>
            <w:lang w:val="ru-RU"/>
          </w:rPr>
          <w:t xml:space="preserve"> </w:t>
        </w:r>
        <w:r>
          <w:rPr>
            <w:rStyle w:val="Hyperlink"/>
            <w:rFonts w:ascii="Times New Roman" w:hAnsi="Times New Roman"/>
            <w:color w:val="auto"/>
            <w:sz w:val="28"/>
            <w:szCs w:val="28"/>
          </w:rPr>
          <w:t>kontroller</w:t>
        </w:r>
        <w:r>
          <w:rPr>
            <w:rStyle w:val="Hyperlink"/>
            <w:rFonts w:ascii="Times New Roman" w:hAnsi="Times New Roman"/>
            <w:color w:val="auto"/>
            <w:sz w:val="28"/>
            <w:szCs w:val="28"/>
            <w:lang w:val="ru-RU"/>
          </w:rPr>
          <w:t>/17-1-0-53/</w:t>
        </w:r>
      </w:hyperlink>
    </w:p>
    <w:p>
      <w:pPr>
        <w:pStyle w:val="NoSpacing"/>
        <w:spacing w:lineRule="auto" w:line="288" w:before="0" w:after="120"/>
        <w:jc w:val="both"/>
        <w:rPr>
          <w:rStyle w:val="Hyperlink"/>
          <w:rFonts w:ascii="Times New Roman" w:hAnsi="Times New Roman"/>
          <w:color w:val="auto"/>
          <w:sz w:val="28"/>
          <w:szCs w:val="28"/>
          <w:u w:val="none"/>
        </w:rPr>
      </w:pPr>
      <w:r>
        <w:rPr>
          <w:rStyle w:val="Hyperlink"/>
          <w:rFonts w:ascii="Times New Roman" w:hAnsi="Times New Roman"/>
          <w:color w:val="auto"/>
          <w:sz w:val="28"/>
          <w:szCs w:val="28"/>
          <w:u w:val="none"/>
        </w:rPr>
        <w:t xml:space="preserve">3. Michael A. Nielsen, '' Neural Networks and Deep Learning’’, Determination Press, 2015 </w:t>
      </w:r>
    </w:p>
    <w:p>
      <w:pPr>
        <w:pStyle w:val="NoSpacing"/>
        <w:spacing w:lineRule="auto" w:line="288" w:before="0" w:after="120"/>
        <w:jc w:val="both"/>
        <w:rPr>
          <w:rFonts w:ascii="Times New Roman" w:hAnsi="Times New Roman" w:eastAsia="Times New Roman" w:cs="Times New Roman"/>
          <w:sz w:val="28"/>
          <w:szCs w:val="28"/>
          <w:lang w:val="ru-RU"/>
        </w:rPr>
      </w:pPr>
      <w:r>
        <w:rPr>
          <w:rStyle w:val="Hyperlink"/>
          <w:rFonts w:ascii="Times New Roman" w:hAnsi="Times New Roman"/>
          <w:color w:val="auto"/>
          <w:sz w:val="28"/>
          <w:szCs w:val="28"/>
          <w:u w:val="none"/>
          <w:lang w:val="be-BY"/>
        </w:rPr>
        <w:t xml:space="preserve">4. </w:t>
      </w:r>
      <w:r>
        <w:rPr>
          <w:rFonts w:eastAsia="Times New Roman" w:cs="Times New Roman" w:ascii="Times New Roman" w:hAnsi="Times New Roman"/>
          <w:sz w:val="28"/>
          <w:szCs w:val="28"/>
          <w:lang w:val="be-BY"/>
        </w:rPr>
        <w:t>П</w:t>
      </w:r>
      <w:r>
        <w:rPr>
          <w:rFonts w:eastAsia="Times New Roman" w:cs="Times New Roman" w:ascii="Times New Roman" w:hAnsi="Times New Roman"/>
          <w:sz w:val="28"/>
          <w:szCs w:val="28"/>
          <w:lang w:val="ru-RU"/>
        </w:rPr>
        <w:t xml:space="preserve">лата </w:t>
      </w:r>
      <w:r>
        <w:rPr>
          <w:rFonts w:eastAsia="Times New Roman" w:cs="Times New Roman" w:ascii="Times New Roman" w:hAnsi="Times New Roman"/>
          <w:sz w:val="28"/>
          <w:szCs w:val="28"/>
        </w:rPr>
        <w:t>ESP</w:t>
      </w:r>
      <w:r>
        <w:rPr>
          <w:rFonts w:eastAsia="Times New Roman" w:cs="Times New Roman" w:ascii="Times New Roman" w:hAnsi="Times New Roman"/>
          <w:sz w:val="28"/>
          <w:szCs w:val="28"/>
          <w:lang w:val="ru-RU"/>
        </w:rPr>
        <w:t xml:space="preserve">32 </w:t>
      </w:r>
      <w:r>
        <w:rPr>
          <w:rFonts w:eastAsia="Times New Roman" w:cs="Times New Roman" w:ascii="Times New Roman" w:hAnsi="Times New Roman"/>
          <w:sz w:val="28"/>
          <w:szCs w:val="28"/>
        </w:rPr>
        <w:t>WROOM</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be-BY"/>
        </w:rPr>
        <w:t xml:space="preserve"> Портал плат [Электронный ресурс]. -2020. Реж</w:t>
      </w:r>
      <w:r>
        <w:rPr>
          <w:rFonts w:eastAsia="Times New Roman" w:cs="Times New Roman" w:ascii="Times New Roman" w:hAnsi="Times New Roman"/>
          <w:sz w:val="28"/>
          <w:szCs w:val="28"/>
          <w:lang w:val="ru-RU"/>
        </w:rPr>
        <w:t>им доступа: https://wiki.amperka.ru/products:esp32-wroom-wifi-devkit-v1</w:t>
      </w:r>
    </w:p>
    <w:p>
      <w:pPr>
        <w:pStyle w:val="NoSpacing"/>
        <w:spacing w:lineRule="auto" w:line="288" w:before="0" w:after="120"/>
        <w:jc w:val="both"/>
        <w:rPr>
          <w:rStyle w:val="Hyperlink"/>
          <w:rFonts w:ascii="Times New Roman" w:hAnsi="Times New Roman"/>
          <w:sz w:val="28"/>
          <w:szCs w:val="28"/>
          <w:lang w:val="ru-RU"/>
        </w:rPr>
      </w:pPr>
      <w:r>
        <w:rPr>
          <w:rFonts w:ascii="Times New Roman" w:hAnsi="Times New Roman"/>
          <w:sz w:val="28"/>
          <w:szCs w:val="28"/>
          <w:lang w:val="ru-RU"/>
        </w:rPr>
      </w:r>
      <w:r>
        <w:br w:type="page"/>
      </w:r>
    </w:p>
    <w:p>
      <w:pPr>
        <w:pStyle w:val="NoSpacing"/>
        <w:spacing w:lineRule="auto" w:line="288" w:before="0" w:after="120"/>
        <w:jc w:val="right"/>
        <w:rPr>
          <w:rFonts w:ascii="Times New Roman" w:hAnsi="Times New Roman"/>
          <w:b/>
          <w:color w:val="000000"/>
          <w:sz w:val="28"/>
          <w:szCs w:val="28"/>
          <w:lang w:val="ru-RU"/>
        </w:rPr>
      </w:pPr>
      <w:r>
        <w:rPr>
          <w:rFonts w:ascii="Times New Roman" w:hAnsi="Times New Roman"/>
          <w:b/>
          <w:color w:val="000000"/>
          <w:sz w:val="28"/>
          <w:szCs w:val="28"/>
          <w:lang w:val="ru-RU"/>
        </w:rPr>
        <w:t>ПРИЛОЖЕНИЕ 1</w:t>
      </w:r>
    </w:p>
    <w:p>
      <w:pPr>
        <w:pStyle w:val="1"/>
        <w:spacing w:lineRule="auto" w:line="288" w:before="0" w:after="0"/>
        <w:jc w:val="both"/>
        <w:rPr>
          <w:rFonts w:ascii="Liberation Serif" w:hAnsi="Liberation Serif"/>
          <w:sz w:val="28"/>
          <w:szCs w:val="28"/>
        </w:rPr>
      </w:pPr>
      <w:r>
        <w:rPr>
          <w:rFonts w:ascii="Liberation Serif" w:hAnsi="Liberation Serif"/>
          <w:sz w:val="28"/>
          <w:szCs w:val="28"/>
        </w:rPr>
        <w:t>Для ознакомления с проектом на github перейдите по ссылке или отсканируйте QR-код.</w:t>
      </w:r>
    </w:p>
    <w:p>
      <w:pPr>
        <w:pStyle w:val="1"/>
        <w:spacing w:lineRule="auto" w:line="288" w:before="0" w:after="0"/>
        <w:jc w:val="both"/>
        <w:rPr>
          <w:rFonts w:ascii="Liberation Serif" w:hAnsi="Liberation Serif"/>
          <w:sz w:val="28"/>
          <w:szCs w:val="28"/>
        </w:rPr>
      </w:pPr>
      <w:r>
        <w:rPr>
          <w:rFonts w:ascii="Liberation Serif" w:hAnsi="Liberation Serif"/>
          <w:sz w:val="28"/>
          <w:szCs w:val="28"/>
        </w:rPr>
        <w:t xml:space="preserve">Ссылка: https://github.com/SaShiro228/helmet </w:t>
      </w:r>
    </w:p>
    <w:p>
      <w:pPr>
        <w:pStyle w:val="1"/>
        <w:spacing w:lineRule="auto" w:line="288" w:before="0" w:after="0"/>
        <w:jc w:val="both"/>
        <w:rPr>
          <w:rFonts w:ascii="Liberation Serif" w:hAnsi="Liberation Serif"/>
          <w:sz w:val="28"/>
          <w:szCs w:val="28"/>
        </w:rPr>
      </w:pPr>
      <w:r>
        <w:rPr>
          <w:rFonts w:ascii="Liberation Serif" w:hAnsi="Liberation Serif"/>
          <w:sz w:val="28"/>
          <w:szCs w:val="28"/>
        </w:rPr>
        <w:t>QR-код:</w:t>
      </w:r>
    </w:p>
    <w:p>
      <w:pPr>
        <w:pStyle w:val="1"/>
        <w:spacing w:lineRule="auto" w:line="288" w:before="0" w:after="0"/>
        <w:jc w:val="center"/>
        <w:rPr>
          <w:rFonts w:ascii="Liberation Serif" w:hAnsi="Liberation Serif"/>
          <w:sz w:val="28"/>
          <w:szCs w:val="28"/>
        </w:rPr>
      </w:pPr>
      <w:r>
        <w:rPr/>
        <w:drawing>
          <wp:inline distT="0" distB="0" distL="0" distR="0">
            <wp:extent cx="1590675" cy="1590675"/>
            <wp:effectExtent l="0" t="0" r="0" b="0"/>
            <wp:docPr id="15" name="Рисунок 8" descr="C:\Users\Administrator\Downloads\qrcode_github.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8" descr="C:\Users\Administrator\Downloads\qrcode_github.com.png"/>
                    <pic:cNvPicPr>
                      <a:picLocks noChangeAspect="1" noChangeArrowheads="1"/>
                    </pic:cNvPicPr>
                  </pic:nvPicPr>
                  <pic:blipFill>
                    <a:blip r:embed="rId25"/>
                    <a:stretch>
                      <a:fillRect/>
                    </a:stretch>
                  </pic:blipFill>
                  <pic:spPr bwMode="auto">
                    <a:xfrm>
                      <a:off x="0" y="0"/>
                      <a:ext cx="1590675" cy="1590675"/>
                    </a:xfrm>
                    <a:prstGeom prst="rect">
                      <a:avLst/>
                    </a:prstGeom>
                    <a:noFill/>
                  </pic:spPr>
                </pic:pic>
              </a:graphicData>
            </a:graphic>
          </wp:inline>
        </w:drawing>
      </w:r>
    </w:p>
    <w:p>
      <w:pPr>
        <w:pStyle w:val="1"/>
        <w:spacing w:lineRule="auto" w:line="288" w:before="0" w:after="0"/>
        <w:jc w:val="center"/>
        <w:rPr>
          <w:rFonts w:ascii="Liberation Serif" w:hAnsi="Liberation Serif"/>
          <w:sz w:val="28"/>
          <w:szCs w:val="28"/>
        </w:rPr>
      </w:pPr>
      <w:r>
        <w:rPr>
          <w:rFonts w:ascii="Liberation Serif" w:hAnsi="Liberation Serif"/>
          <w:sz w:val="28"/>
          <w:szCs w:val="28"/>
        </w:rPr>
      </w:r>
    </w:p>
    <w:p>
      <w:pPr>
        <w:pStyle w:val="1"/>
        <w:spacing w:lineRule="auto" w:line="288" w:before="0" w:after="0"/>
        <w:jc w:val="center"/>
        <w:rPr>
          <w:rFonts w:ascii="Times New Roman" w:hAnsi="Times New Roman" w:cs="Times New Roman"/>
          <w:sz w:val="28"/>
          <w:szCs w:val="28"/>
        </w:rPr>
      </w:pPr>
      <w:r>
        <w:rPr>
          <w:rFonts w:cs="Times New Roman" w:ascii="Times New Roman" w:hAnsi="Times New Roman"/>
          <w:sz w:val="28"/>
          <w:szCs w:val="28"/>
        </w:rPr>
        <w:t>Интеллектуальный велошлем</w:t>
      </w:r>
    </w:p>
    <w:tbl>
      <w:tblPr>
        <w:tblStyle w:val="ae"/>
        <w:tblW w:w="990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04"/>
      </w:tblGrid>
      <w:tr>
        <w:trPr/>
        <w:tc>
          <w:tcPr>
            <w:tcW w:w="9904" w:type="dxa"/>
            <w:tcBorders>
              <w:top w:val="nil"/>
              <w:left w:val="nil"/>
              <w:bottom w:val="nil"/>
              <w:right w:val="nil"/>
            </w:tcBorders>
          </w:tcPr>
          <w:p>
            <w:pPr>
              <w:pStyle w:val="1"/>
              <w:widowControl/>
              <w:spacing w:lineRule="auto" w:line="288" w:before="0" w:after="0"/>
              <w:jc w:val="center"/>
              <w:textAlignment w:val="auto"/>
              <w:rPr>
                <w:rFonts w:ascii="Liberation Serif" w:hAnsi="Liberation Serif"/>
                <w:sz w:val="28"/>
                <w:szCs w:val="28"/>
              </w:rPr>
            </w:pPr>
            <w:r>
              <w:rPr>
                <w:rFonts w:ascii="Liberation Serif" w:hAnsi="Liberation Serif"/>
                <w:sz w:val="28"/>
                <w:szCs w:val="28"/>
              </w:rPr>
            </w:r>
          </w:p>
          <w:p>
            <w:pPr>
              <w:pStyle w:val="1"/>
              <w:widowControl/>
              <w:spacing w:lineRule="auto" w:line="288" w:before="0" w:after="0"/>
              <w:jc w:val="center"/>
              <w:textAlignment w:val="auto"/>
              <w:rPr>
                <w:rFonts w:ascii="Liberation Serif" w:hAnsi="Liberation Serif"/>
                <w:sz w:val="28"/>
                <w:szCs w:val="28"/>
              </w:rPr>
            </w:pPr>
            <w:r>
              <w:rPr/>
              <w:drawing>
                <wp:inline distT="0" distB="0" distL="0" distR="0">
                  <wp:extent cx="4098290" cy="1833880"/>
                  <wp:effectExtent l="0" t="0" r="0" b="0"/>
                  <wp:docPr id="16" name="Рисунок 16" descr="C:\Users\Administrator\Downloads\Telegram Desktop\IMG_20241205_102745_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C:\Users\Administrator\Downloads\Telegram Desktop\IMG_20241205_102745_831.jpg"/>
                          <pic:cNvPicPr>
                            <a:picLocks noChangeAspect="1" noChangeArrowheads="1"/>
                          </pic:cNvPicPr>
                        </pic:nvPicPr>
                        <pic:blipFill>
                          <a:blip r:embed="rId26"/>
                          <a:stretch>
                            <a:fillRect/>
                          </a:stretch>
                        </pic:blipFill>
                        <pic:spPr bwMode="auto">
                          <a:xfrm>
                            <a:off x="0" y="0"/>
                            <a:ext cx="4098290" cy="1833880"/>
                          </a:xfrm>
                          <a:prstGeom prst="rect">
                            <a:avLst/>
                          </a:prstGeom>
                          <a:noFill/>
                        </pic:spPr>
                      </pic:pic>
                    </a:graphicData>
                  </a:graphic>
                </wp:inline>
              </w:drawing>
            </w:r>
          </w:p>
          <w:p>
            <w:pPr>
              <w:pStyle w:val="1"/>
              <w:widowControl/>
              <w:spacing w:lineRule="auto" w:line="288" w:before="0" w:after="0"/>
              <w:jc w:val="center"/>
              <w:textAlignment w:val="auto"/>
              <w:rPr>
                <w:rFonts w:ascii="Liberation Serif" w:hAnsi="Liberation Serif"/>
                <w:sz w:val="28"/>
                <w:szCs w:val="28"/>
              </w:rPr>
            </w:pPr>
            <w:r>
              <w:rPr>
                <w:rFonts w:ascii="Liberation Serif" w:hAnsi="Liberation Serif"/>
                <w:sz w:val="28"/>
                <w:szCs w:val="28"/>
              </w:rPr>
            </w:r>
          </w:p>
        </w:tc>
      </w:tr>
      <w:tr>
        <w:trPr/>
        <w:tc>
          <w:tcPr>
            <w:tcW w:w="9904" w:type="dxa"/>
            <w:tcBorders>
              <w:top w:val="nil"/>
              <w:left w:val="nil"/>
              <w:bottom w:val="nil"/>
              <w:right w:val="nil"/>
            </w:tcBorders>
          </w:tcPr>
          <w:p>
            <w:pPr>
              <w:pStyle w:val="1"/>
              <w:widowControl/>
              <w:spacing w:lineRule="auto" w:line="288" w:before="0" w:after="0"/>
              <w:jc w:val="center"/>
              <w:textAlignment w:val="auto"/>
              <w:rPr>
                <w:rFonts w:ascii="Liberation Serif" w:hAnsi="Liberation Serif"/>
                <w:sz w:val="28"/>
                <w:szCs w:val="28"/>
              </w:rPr>
            </w:pPr>
            <w:r>
              <w:rPr>
                <w:rFonts w:ascii="Liberation Serif" w:hAnsi="Liberation Serif"/>
                <w:sz w:val="28"/>
                <w:szCs w:val="28"/>
              </w:rPr>
            </w:r>
          </w:p>
          <w:p>
            <w:pPr>
              <w:pStyle w:val="1"/>
              <w:widowControl/>
              <w:spacing w:lineRule="auto" w:line="288" w:before="0" w:after="0"/>
              <w:jc w:val="center"/>
              <w:textAlignment w:val="auto"/>
              <w:rPr>
                <w:rFonts w:ascii="Liberation Serif" w:hAnsi="Liberation Serif"/>
                <w:sz w:val="28"/>
                <w:szCs w:val="28"/>
              </w:rPr>
            </w:pPr>
            <w:r>
              <w:rPr/>
              <w:drawing>
                <wp:inline distT="0" distB="0" distL="0" distR="0">
                  <wp:extent cx="4065905" cy="1830070"/>
                  <wp:effectExtent l="0" t="0" r="0" b="0"/>
                  <wp:docPr id="17" name="Рисунок 17" descr="C:\Users\Administrator\Downloads\Telegram Desktop\IMG_20241205_102746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C:\Users\Administrator\Downloads\Telegram Desktop\IMG_20241205_102746_540.jpg"/>
                          <pic:cNvPicPr>
                            <a:picLocks noChangeAspect="1" noChangeArrowheads="1"/>
                          </pic:cNvPicPr>
                        </pic:nvPicPr>
                        <pic:blipFill>
                          <a:blip r:embed="rId27"/>
                          <a:stretch>
                            <a:fillRect/>
                          </a:stretch>
                        </pic:blipFill>
                        <pic:spPr bwMode="auto">
                          <a:xfrm>
                            <a:off x="0" y="0"/>
                            <a:ext cx="4065905" cy="1830070"/>
                          </a:xfrm>
                          <a:prstGeom prst="rect">
                            <a:avLst/>
                          </a:prstGeom>
                          <a:noFill/>
                        </pic:spPr>
                      </pic:pic>
                    </a:graphicData>
                  </a:graphic>
                </wp:inline>
              </w:drawing>
            </w:r>
          </w:p>
          <w:p>
            <w:pPr>
              <w:pStyle w:val="1"/>
              <w:widowControl/>
              <w:spacing w:lineRule="auto" w:line="288" w:before="0" w:after="0"/>
              <w:jc w:val="center"/>
              <w:textAlignment w:val="auto"/>
              <w:rPr>
                <w:rFonts w:ascii="Liberation Serif" w:hAnsi="Liberation Serif"/>
                <w:sz w:val="28"/>
                <w:szCs w:val="28"/>
              </w:rPr>
            </w:pPr>
            <w:r>
              <w:rPr>
                <w:rFonts w:ascii="Liberation Serif" w:hAnsi="Liberation Serif"/>
                <w:sz w:val="28"/>
                <w:szCs w:val="28"/>
              </w:rPr>
            </w:r>
          </w:p>
        </w:tc>
      </w:tr>
    </w:tbl>
    <w:p>
      <w:pPr>
        <w:pStyle w:val="1"/>
        <w:spacing w:lineRule="auto" w:line="288" w:before="0" w:after="0"/>
        <w:jc w:val="both"/>
        <w:rPr>
          <w:rFonts w:ascii="Times New Roman" w:hAnsi="Times New Roman" w:cs="Times New Roman"/>
          <w:b/>
          <w:bCs/>
          <w:sz w:val="28"/>
          <w:szCs w:val="28"/>
        </w:rPr>
      </w:pPr>
      <w:r>
        <w:rPr>
          <w:rFonts w:cs="Times New Roman" w:ascii="Times New Roman" w:hAnsi="Times New Roman"/>
          <w:b/>
          <w:bCs/>
          <w:sz w:val="28"/>
          <w:szCs w:val="28"/>
        </w:rPr>
      </w:r>
    </w:p>
    <w:p>
      <w:pPr>
        <w:pStyle w:val="1"/>
        <w:spacing w:lineRule="auto" w:line="240" w:before="0" w:after="0"/>
        <w:ind w:firstLine="708"/>
        <w:jc w:val="both"/>
        <w:rPr>
          <w:rFonts w:ascii="Liberation Serif" w:hAnsi="Liberation Serif"/>
          <w:sz w:val="28"/>
          <w:szCs w:val="28"/>
        </w:rPr>
      </w:pPr>
      <w:r>
        <w:rPr>
          <w:rFonts w:ascii="Liberation Serif" w:hAnsi="Liberation Serif"/>
          <w:sz w:val="28"/>
          <w:szCs w:val="28"/>
        </w:rPr>
      </w:r>
      <w:bookmarkStart w:id="0" w:name="_GoBack"/>
      <w:bookmarkStart w:id="1" w:name="_GoBack"/>
      <w:bookmarkEnd w:id="1"/>
    </w:p>
    <w:sectPr>
      <w:footerReference w:type="even" r:id="rId28"/>
      <w:footerReference w:type="default" r:id="rId29"/>
      <w:footerReference w:type="first" r:id="rId30"/>
      <w:type w:val="nextPage"/>
      <w:pgSz w:w="12240" w:h="15840"/>
      <w:pgMar w:left="1701" w:right="851" w:gutter="0" w:header="0" w:top="1134" w:footer="0" w:bottom="1134"/>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auto"/>
    <w:pitch w:val="variable"/>
  </w:font>
  <w:font w:name="Calibri">
    <w:charset w:val="01"/>
    <w:family w:val="swiss"/>
    <w:pitch w:val="variable"/>
  </w:font>
  <w:font w:name="Tahoma">
    <w:charset w:val="01"/>
    <w:family w:val="swiss"/>
    <w:pitch w:val="variable"/>
  </w:font>
  <w:font w:name="Liberation Sans">
    <w:altName w:val="Arial"/>
    <w:charset w:val="01"/>
    <w:family w:val="swiss"/>
    <w:pitch w:val="variable"/>
  </w:font>
  <w:font w:name="Times New Roman">
    <w:charset w:val="01"/>
    <w:family w:val="roman"/>
    <w:pitch w:val="variable"/>
  </w:font>
  <w:font w:name="Arial">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54655724"/>
    </w:sdtPr>
    <w:sdtContent>
      <w:p>
        <w:pPr>
          <w:pStyle w:val="Footer"/>
          <w:jc w:val="center"/>
          <w:rPr/>
        </w:pPr>
        <w:r>
          <w:rPr>
            <w:lang w:val="ru-RU"/>
          </w:rPr>
          <w:t xml:space="preserve"> </w:t>
        </w:r>
        <w:r>
          <w:rPr/>
          <w:fldChar w:fldCharType="begin"/>
        </w:r>
        <w:r>
          <w:rPr/>
          <w:instrText xml:space="preserve"> PAGE </w:instrText>
        </w:r>
        <w:r>
          <w:rPr/>
          <w:fldChar w:fldCharType="separate"/>
        </w:r>
        <w:r>
          <w:rPr/>
          <w:t>17</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firstLine="360"/>
      </w:pPr>
      <w:rPr>
        <w:rFonts w:ascii="Arial" w:hAnsi="Arial" w:cs="Arial" w:hint="default"/>
      </w:rPr>
    </w:lvl>
    <w:lvl w:ilvl="1">
      <w:start w:val="1"/>
      <w:numFmt w:val="bullet"/>
      <w:lvlText w:val="o"/>
      <w:lvlJc w:val="left"/>
      <w:pPr>
        <w:tabs>
          <w:tab w:val="num" w:pos="0"/>
        </w:tabs>
        <w:ind w:left="1440" w:firstLine="1080"/>
      </w:pPr>
      <w:rPr>
        <w:rFonts w:ascii="Arial" w:hAnsi="Arial" w:cs="Arial" w:hint="default"/>
      </w:rPr>
    </w:lvl>
    <w:lvl w:ilvl="2">
      <w:start w:val="1"/>
      <w:numFmt w:val="bullet"/>
      <w:lvlText w:val="▪"/>
      <w:lvlJc w:val="left"/>
      <w:pPr>
        <w:tabs>
          <w:tab w:val="num" w:pos="0"/>
        </w:tabs>
        <w:ind w:left="2160" w:firstLine="1800"/>
      </w:pPr>
      <w:rPr>
        <w:rFonts w:ascii="Arial" w:hAnsi="Arial" w:cs="Arial" w:hint="default"/>
      </w:rPr>
    </w:lvl>
    <w:lvl w:ilvl="3">
      <w:start w:val="1"/>
      <w:numFmt w:val="bullet"/>
      <w:lvlText w:val="●"/>
      <w:lvlJc w:val="left"/>
      <w:pPr>
        <w:tabs>
          <w:tab w:val="num" w:pos="0"/>
        </w:tabs>
        <w:ind w:left="2880" w:firstLine="2520"/>
      </w:pPr>
      <w:rPr>
        <w:rFonts w:ascii="Arial" w:hAnsi="Arial" w:cs="Arial" w:hint="default"/>
      </w:rPr>
    </w:lvl>
    <w:lvl w:ilvl="4">
      <w:start w:val="1"/>
      <w:numFmt w:val="bullet"/>
      <w:lvlText w:val="o"/>
      <w:lvlJc w:val="left"/>
      <w:pPr>
        <w:tabs>
          <w:tab w:val="num" w:pos="0"/>
        </w:tabs>
        <w:ind w:left="3600" w:firstLine="3240"/>
      </w:pPr>
      <w:rPr>
        <w:rFonts w:ascii="Arial" w:hAnsi="Arial" w:cs="Arial" w:hint="default"/>
      </w:rPr>
    </w:lvl>
    <w:lvl w:ilvl="5">
      <w:start w:val="1"/>
      <w:numFmt w:val="bullet"/>
      <w:lvlText w:val="▪"/>
      <w:lvlJc w:val="left"/>
      <w:pPr>
        <w:tabs>
          <w:tab w:val="num" w:pos="0"/>
        </w:tabs>
        <w:ind w:left="4320" w:firstLine="3960"/>
      </w:pPr>
      <w:rPr>
        <w:rFonts w:ascii="Arial" w:hAnsi="Arial" w:cs="Arial" w:hint="default"/>
      </w:rPr>
    </w:lvl>
    <w:lvl w:ilvl="6">
      <w:start w:val="1"/>
      <w:numFmt w:val="bullet"/>
      <w:lvlText w:val="●"/>
      <w:lvlJc w:val="left"/>
      <w:pPr>
        <w:tabs>
          <w:tab w:val="num" w:pos="0"/>
        </w:tabs>
        <w:ind w:left="5040" w:firstLine="4680"/>
      </w:pPr>
      <w:rPr>
        <w:rFonts w:ascii="Arial" w:hAnsi="Arial" w:cs="Arial" w:hint="default"/>
      </w:rPr>
    </w:lvl>
    <w:lvl w:ilvl="7">
      <w:start w:val="1"/>
      <w:numFmt w:val="bullet"/>
      <w:lvlText w:val="o"/>
      <w:lvlJc w:val="left"/>
      <w:pPr>
        <w:tabs>
          <w:tab w:val="num" w:pos="0"/>
        </w:tabs>
        <w:ind w:left="5760" w:firstLine="5400"/>
      </w:pPr>
      <w:rPr>
        <w:rFonts w:ascii="Arial" w:hAnsi="Arial" w:cs="Arial" w:hint="default"/>
      </w:rPr>
    </w:lvl>
    <w:lvl w:ilvl="8">
      <w:start w:val="1"/>
      <w:numFmt w:val="bullet"/>
      <w:lvlText w:val="▪"/>
      <w:lvlJc w:val="left"/>
      <w:pPr>
        <w:tabs>
          <w:tab w:val="num" w:pos="0"/>
        </w:tabs>
        <w:ind w:left="6480" w:firstLine="6120"/>
      </w:pPr>
      <w:rPr>
        <w:rFonts w:ascii="Arial" w:hAnsi="Arial" w:cs="Arial" w:hint="default"/>
      </w:rPr>
    </w:lvl>
  </w:abstractNum>
  <w:abstractNum w:abstractNumId="3">
    <w:lvl w:ilvl="0">
      <w:start w:val="1"/>
      <w:numFmt w:val="bullet"/>
      <w:lvlText w:val=""/>
      <w:lvlJc w:val="left"/>
      <w:pPr>
        <w:tabs>
          <w:tab w:val="num" w:pos="0"/>
        </w:tabs>
        <w:ind w:left="720" w:firstLine="360"/>
      </w:pPr>
      <w:rPr>
        <w:rFonts w:ascii="Symbol" w:hAnsi="Symbol" w:cs="Symbol" w:hint="default"/>
      </w:rPr>
    </w:lvl>
    <w:lvl w:ilvl="1">
      <w:start w:val="1"/>
      <w:numFmt w:val="bullet"/>
      <w:lvlText w:val="o"/>
      <w:lvlJc w:val="left"/>
      <w:pPr>
        <w:tabs>
          <w:tab w:val="num" w:pos="0"/>
        </w:tabs>
        <w:ind w:left="1440" w:firstLine="1080"/>
      </w:pPr>
      <w:rPr>
        <w:rFonts w:ascii="Arial" w:hAnsi="Arial" w:cs="Arial" w:hint="default"/>
      </w:rPr>
    </w:lvl>
    <w:lvl w:ilvl="2">
      <w:start w:val="1"/>
      <w:numFmt w:val="bullet"/>
      <w:lvlText w:val="▪"/>
      <w:lvlJc w:val="left"/>
      <w:pPr>
        <w:tabs>
          <w:tab w:val="num" w:pos="0"/>
        </w:tabs>
        <w:ind w:left="2160" w:firstLine="1800"/>
      </w:pPr>
      <w:rPr>
        <w:rFonts w:ascii="Arial" w:hAnsi="Arial" w:cs="Arial" w:hint="default"/>
      </w:rPr>
    </w:lvl>
    <w:lvl w:ilvl="3">
      <w:start w:val="1"/>
      <w:numFmt w:val="bullet"/>
      <w:lvlText w:val="●"/>
      <w:lvlJc w:val="left"/>
      <w:pPr>
        <w:tabs>
          <w:tab w:val="num" w:pos="0"/>
        </w:tabs>
        <w:ind w:left="2880" w:firstLine="2520"/>
      </w:pPr>
      <w:rPr>
        <w:rFonts w:ascii="Arial" w:hAnsi="Arial" w:cs="Arial" w:hint="default"/>
      </w:rPr>
    </w:lvl>
    <w:lvl w:ilvl="4">
      <w:start w:val="1"/>
      <w:numFmt w:val="bullet"/>
      <w:lvlText w:val="o"/>
      <w:lvlJc w:val="left"/>
      <w:pPr>
        <w:tabs>
          <w:tab w:val="num" w:pos="0"/>
        </w:tabs>
        <w:ind w:left="3600" w:firstLine="3240"/>
      </w:pPr>
      <w:rPr>
        <w:rFonts w:ascii="Arial" w:hAnsi="Arial" w:cs="Arial" w:hint="default"/>
      </w:rPr>
    </w:lvl>
    <w:lvl w:ilvl="5">
      <w:start w:val="1"/>
      <w:numFmt w:val="bullet"/>
      <w:lvlText w:val="▪"/>
      <w:lvlJc w:val="left"/>
      <w:pPr>
        <w:tabs>
          <w:tab w:val="num" w:pos="0"/>
        </w:tabs>
        <w:ind w:left="4320" w:firstLine="3960"/>
      </w:pPr>
      <w:rPr>
        <w:rFonts w:ascii="Arial" w:hAnsi="Arial" w:cs="Arial" w:hint="default"/>
      </w:rPr>
    </w:lvl>
    <w:lvl w:ilvl="6">
      <w:start w:val="1"/>
      <w:numFmt w:val="bullet"/>
      <w:lvlText w:val="●"/>
      <w:lvlJc w:val="left"/>
      <w:pPr>
        <w:tabs>
          <w:tab w:val="num" w:pos="0"/>
        </w:tabs>
        <w:ind w:left="5040" w:firstLine="4680"/>
      </w:pPr>
      <w:rPr>
        <w:rFonts w:ascii="Arial" w:hAnsi="Arial" w:cs="Arial" w:hint="default"/>
      </w:rPr>
    </w:lvl>
    <w:lvl w:ilvl="7">
      <w:start w:val="1"/>
      <w:numFmt w:val="bullet"/>
      <w:lvlText w:val="o"/>
      <w:lvlJc w:val="left"/>
      <w:pPr>
        <w:tabs>
          <w:tab w:val="num" w:pos="0"/>
        </w:tabs>
        <w:ind w:left="5760" w:firstLine="5400"/>
      </w:pPr>
      <w:rPr>
        <w:rFonts w:ascii="Arial" w:hAnsi="Arial" w:cs="Arial" w:hint="default"/>
      </w:rPr>
    </w:lvl>
    <w:lvl w:ilvl="8">
      <w:start w:val="1"/>
      <w:numFmt w:val="bullet"/>
      <w:lvlText w:val="▪"/>
      <w:lvlJc w:val="left"/>
      <w:pPr>
        <w:tabs>
          <w:tab w:val="num" w:pos="0"/>
        </w:tabs>
        <w:ind w:left="6480" w:firstLine="6120"/>
      </w:pPr>
      <w:rPr>
        <w:rFonts w:ascii="Arial" w:hAnsi="Arial" w:cs="Arial"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9"/>
  <w:defaultTabStop w:val="709"/>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c1677"/>
    <w:pPr>
      <w:widowControl/>
      <w:suppressAutoHyphens w:val="true"/>
      <w:bidi w:val="0"/>
      <w:spacing w:before="0" w:after="0"/>
      <w:jc w:val="left"/>
      <w:textAlignment w:val="baseline"/>
    </w:pPr>
    <w:rPr>
      <w:rFonts w:ascii="Liberation Serif" w:hAnsi="Liberation Serif" w:eastAsia="Noto Serif CJK SC" w:cs="Noto Sans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Hyperlink">
    <w:name w:val="Hyperlink"/>
    <w:rPr>
      <w:color w:val="000080"/>
      <w:u w:val="single"/>
    </w:rPr>
  </w:style>
  <w:style w:type="character" w:styleId="Style14" w:customStyle="1">
    <w:name w:val="Верхний колонтитул Знак"/>
    <w:basedOn w:val="DefaultParagraphFont"/>
    <w:qFormat/>
    <w:rPr>
      <w:rFonts w:ascii="Calibri" w:hAnsi="Calibri" w:eastAsia="Times New Roman" w:cs="Times New Roman"/>
      <w:kern w:val="0"/>
      <w:sz w:val="22"/>
      <w:szCs w:val="22"/>
      <w:lang w:val="ru-RU" w:eastAsia="en-US" w:bidi="ar-SA"/>
    </w:rPr>
  </w:style>
  <w:style w:type="character" w:styleId="WWCharLFO1LVL1" w:customStyle="1">
    <w:name w:val="WW_CharLFO1LVL1"/>
    <w:qFormat/>
    <w:rPr>
      <w:rFonts w:ascii="OpenSymbol" w:hAnsi="OpenSymbol" w:eastAsia="OpenSymbol" w:cs="OpenSymbol"/>
    </w:rPr>
  </w:style>
  <w:style w:type="character" w:styleId="WWCharLFO1LVL2" w:customStyle="1">
    <w:name w:val="WW_CharLFO1LVL2"/>
    <w:qFormat/>
    <w:rPr>
      <w:rFonts w:ascii="OpenSymbol" w:hAnsi="OpenSymbol" w:eastAsia="OpenSymbol" w:cs="OpenSymbol"/>
    </w:rPr>
  </w:style>
  <w:style w:type="character" w:styleId="WWCharLFO1LVL3" w:customStyle="1">
    <w:name w:val="WW_CharLFO1LVL3"/>
    <w:qFormat/>
    <w:rPr>
      <w:rFonts w:ascii="OpenSymbol" w:hAnsi="OpenSymbol" w:eastAsia="OpenSymbol" w:cs="OpenSymbol"/>
    </w:rPr>
  </w:style>
  <w:style w:type="character" w:styleId="WWCharLFO1LVL4" w:customStyle="1">
    <w:name w:val="WW_CharLFO1LVL4"/>
    <w:qFormat/>
    <w:rPr>
      <w:rFonts w:ascii="OpenSymbol" w:hAnsi="OpenSymbol" w:eastAsia="OpenSymbol" w:cs="OpenSymbol"/>
    </w:rPr>
  </w:style>
  <w:style w:type="character" w:styleId="WWCharLFO1LVL5" w:customStyle="1">
    <w:name w:val="WW_CharLFO1LVL5"/>
    <w:qFormat/>
    <w:rPr>
      <w:rFonts w:ascii="OpenSymbol" w:hAnsi="OpenSymbol" w:eastAsia="OpenSymbol" w:cs="OpenSymbol"/>
    </w:rPr>
  </w:style>
  <w:style w:type="character" w:styleId="WWCharLFO1LVL6" w:customStyle="1">
    <w:name w:val="WW_CharLFO1LVL6"/>
    <w:qFormat/>
    <w:rPr>
      <w:rFonts w:ascii="OpenSymbol" w:hAnsi="OpenSymbol" w:eastAsia="OpenSymbol" w:cs="OpenSymbol"/>
    </w:rPr>
  </w:style>
  <w:style w:type="character" w:styleId="WWCharLFO1LVL7" w:customStyle="1">
    <w:name w:val="WW_CharLFO1LVL7"/>
    <w:qFormat/>
    <w:rPr>
      <w:rFonts w:ascii="OpenSymbol" w:hAnsi="OpenSymbol" w:eastAsia="OpenSymbol" w:cs="OpenSymbol"/>
    </w:rPr>
  </w:style>
  <w:style w:type="character" w:styleId="WWCharLFO1LVL8" w:customStyle="1">
    <w:name w:val="WW_CharLFO1LVL8"/>
    <w:qFormat/>
    <w:rPr>
      <w:rFonts w:ascii="OpenSymbol" w:hAnsi="OpenSymbol" w:eastAsia="OpenSymbol" w:cs="OpenSymbol"/>
    </w:rPr>
  </w:style>
  <w:style w:type="character" w:styleId="WWCharLFO1LVL9" w:customStyle="1">
    <w:name w:val="WW_CharLFO1LVL9"/>
    <w:qFormat/>
    <w:rPr>
      <w:rFonts w:ascii="OpenSymbol" w:hAnsi="OpenSymbol" w:eastAsia="OpenSymbol" w:cs="OpenSymbol"/>
    </w:rPr>
  </w:style>
  <w:style w:type="character" w:styleId="WWCharLFO2LVL1" w:customStyle="1">
    <w:name w:val="WW_CharLFO2LVL1"/>
    <w:qFormat/>
    <w:rPr>
      <w:rFonts w:ascii="OpenSymbol" w:hAnsi="OpenSymbol" w:eastAsia="OpenSymbol" w:cs="OpenSymbol"/>
    </w:rPr>
  </w:style>
  <w:style w:type="character" w:styleId="WWCharLFO2LVL2" w:customStyle="1">
    <w:name w:val="WW_CharLFO2LVL2"/>
    <w:qFormat/>
    <w:rPr>
      <w:rFonts w:ascii="OpenSymbol" w:hAnsi="OpenSymbol" w:eastAsia="OpenSymbol" w:cs="OpenSymbol"/>
    </w:rPr>
  </w:style>
  <w:style w:type="character" w:styleId="WWCharLFO2LVL3" w:customStyle="1">
    <w:name w:val="WW_CharLFO2LVL3"/>
    <w:qFormat/>
    <w:rPr>
      <w:rFonts w:ascii="OpenSymbol" w:hAnsi="OpenSymbol" w:eastAsia="OpenSymbol" w:cs="OpenSymbol"/>
    </w:rPr>
  </w:style>
  <w:style w:type="character" w:styleId="WWCharLFO2LVL4" w:customStyle="1">
    <w:name w:val="WW_CharLFO2LVL4"/>
    <w:qFormat/>
    <w:rPr>
      <w:rFonts w:ascii="OpenSymbol" w:hAnsi="OpenSymbol" w:eastAsia="OpenSymbol" w:cs="OpenSymbol"/>
    </w:rPr>
  </w:style>
  <w:style w:type="character" w:styleId="WWCharLFO2LVL5" w:customStyle="1">
    <w:name w:val="WW_CharLFO2LVL5"/>
    <w:qFormat/>
    <w:rPr>
      <w:rFonts w:ascii="OpenSymbol" w:hAnsi="OpenSymbol" w:eastAsia="OpenSymbol" w:cs="OpenSymbol"/>
    </w:rPr>
  </w:style>
  <w:style w:type="character" w:styleId="WWCharLFO2LVL6" w:customStyle="1">
    <w:name w:val="WW_CharLFO2LVL6"/>
    <w:qFormat/>
    <w:rPr>
      <w:rFonts w:ascii="OpenSymbol" w:hAnsi="OpenSymbol" w:eastAsia="OpenSymbol" w:cs="OpenSymbol"/>
    </w:rPr>
  </w:style>
  <w:style w:type="character" w:styleId="WWCharLFO2LVL7" w:customStyle="1">
    <w:name w:val="WW_CharLFO2LVL7"/>
    <w:qFormat/>
    <w:rPr>
      <w:rFonts w:ascii="OpenSymbol" w:hAnsi="OpenSymbol" w:eastAsia="OpenSymbol" w:cs="OpenSymbol"/>
    </w:rPr>
  </w:style>
  <w:style w:type="character" w:styleId="WWCharLFO2LVL8" w:customStyle="1">
    <w:name w:val="WW_CharLFO2LVL8"/>
    <w:qFormat/>
    <w:rPr>
      <w:rFonts w:ascii="OpenSymbol" w:hAnsi="OpenSymbol" w:eastAsia="OpenSymbol" w:cs="OpenSymbol"/>
    </w:rPr>
  </w:style>
  <w:style w:type="character" w:styleId="WWCharLFO2LVL9" w:customStyle="1">
    <w:name w:val="WW_CharLFO2LVL9"/>
    <w:qFormat/>
    <w:rPr>
      <w:rFonts w:ascii="OpenSymbol" w:hAnsi="OpenSymbol" w:eastAsia="OpenSymbol" w:cs="OpenSymbol"/>
    </w:rPr>
  </w:style>
  <w:style w:type="character" w:styleId="WWCharLFO3LVL1" w:customStyle="1">
    <w:name w:val="WW_CharLFO3LVL1"/>
    <w:qFormat/>
    <w:rPr>
      <w:rFonts w:ascii="OpenSymbol" w:hAnsi="OpenSymbol" w:eastAsia="OpenSymbol" w:cs="OpenSymbol"/>
    </w:rPr>
  </w:style>
  <w:style w:type="character" w:styleId="WWCharLFO3LVL2" w:customStyle="1">
    <w:name w:val="WW_CharLFO3LVL2"/>
    <w:qFormat/>
    <w:rPr>
      <w:rFonts w:ascii="OpenSymbol" w:hAnsi="OpenSymbol" w:eastAsia="OpenSymbol" w:cs="OpenSymbol"/>
    </w:rPr>
  </w:style>
  <w:style w:type="character" w:styleId="WWCharLFO3LVL3" w:customStyle="1">
    <w:name w:val="WW_CharLFO3LVL3"/>
    <w:qFormat/>
    <w:rPr>
      <w:rFonts w:ascii="OpenSymbol" w:hAnsi="OpenSymbol" w:eastAsia="OpenSymbol" w:cs="OpenSymbol"/>
    </w:rPr>
  </w:style>
  <w:style w:type="character" w:styleId="WWCharLFO3LVL4" w:customStyle="1">
    <w:name w:val="WW_CharLFO3LVL4"/>
    <w:qFormat/>
    <w:rPr>
      <w:rFonts w:ascii="OpenSymbol" w:hAnsi="OpenSymbol" w:eastAsia="OpenSymbol" w:cs="OpenSymbol"/>
    </w:rPr>
  </w:style>
  <w:style w:type="character" w:styleId="WWCharLFO3LVL5" w:customStyle="1">
    <w:name w:val="WW_CharLFO3LVL5"/>
    <w:qFormat/>
    <w:rPr>
      <w:rFonts w:ascii="OpenSymbol" w:hAnsi="OpenSymbol" w:eastAsia="OpenSymbol" w:cs="OpenSymbol"/>
    </w:rPr>
  </w:style>
  <w:style w:type="character" w:styleId="WWCharLFO3LVL6" w:customStyle="1">
    <w:name w:val="WW_CharLFO3LVL6"/>
    <w:qFormat/>
    <w:rPr>
      <w:rFonts w:ascii="OpenSymbol" w:hAnsi="OpenSymbol" w:eastAsia="OpenSymbol" w:cs="OpenSymbol"/>
    </w:rPr>
  </w:style>
  <w:style w:type="character" w:styleId="WWCharLFO3LVL7" w:customStyle="1">
    <w:name w:val="WW_CharLFO3LVL7"/>
    <w:qFormat/>
    <w:rPr>
      <w:rFonts w:ascii="OpenSymbol" w:hAnsi="OpenSymbol" w:eastAsia="OpenSymbol" w:cs="OpenSymbol"/>
    </w:rPr>
  </w:style>
  <w:style w:type="character" w:styleId="WWCharLFO3LVL8" w:customStyle="1">
    <w:name w:val="WW_CharLFO3LVL8"/>
    <w:qFormat/>
    <w:rPr>
      <w:rFonts w:ascii="OpenSymbol" w:hAnsi="OpenSymbol" w:eastAsia="OpenSymbol" w:cs="OpenSymbol"/>
    </w:rPr>
  </w:style>
  <w:style w:type="character" w:styleId="WWCharLFO3LVL9" w:customStyle="1">
    <w:name w:val="WW_CharLFO3LVL9"/>
    <w:qFormat/>
    <w:rPr>
      <w:rFonts w:ascii="OpenSymbol" w:hAnsi="OpenSymbol" w:eastAsia="OpenSymbol" w:cs="OpenSymbol"/>
    </w:rPr>
  </w:style>
  <w:style w:type="character" w:styleId="Style15" w:customStyle="1">
    <w:name w:val="Текст выноски Знак"/>
    <w:basedOn w:val="DefaultParagraphFont"/>
    <w:link w:val="BalloonText"/>
    <w:uiPriority w:val="99"/>
    <w:semiHidden/>
    <w:qFormat/>
    <w:rsid w:val="00330537"/>
    <w:rPr>
      <w:rFonts w:ascii="Tahoma" w:hAnsi="Tahoma" w:cs="Mangal"/>
      <w:sz w:val="16"/>
      <w:szCs w:val="14"/>
    </w:rPr>
  </w:style>
  <w:style w:type="character" w:styleId="Strong">
    <w:name w:val="Strong"/>
    <w:basedOn w:val="DefaultParagraphFont"/>
    <w:uiPriority w:val="22"/>
    <w:qFormat/>
    <w:rsid w:val="00ff2522"/>
    <w:rPr>
      <w:b/>
      <w:bCs/>
    </w:rPr>
  </w:style>
  <w:style w:type="character" w:styleId="Style16" w:customStyle="1">
    <w:name w:val="Нижний колонтитул Знак"/>
    <w:basedOn w:val="DefaultParagraphFont"/>
    <w:link w:val="Footer"/>
    <w:uiPriority w:val="99"/>
    <w:qFormat/>
    <w:rsid w:val="00e926e8"/>
    <w:rPr>
      <w:rFonts w:cs="Mangal"/>
      <w:szCs w:val="21"/>
    </w:rPr>
  </w:style>
  <w:style w:type="paragraph" w:styleId="Heading" w:customStyle="1">
    <w:name w:val="Heading"/>
    <w:basedOn w:val="Normal"/>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0" w:after="140"/>
    </w:pPr>
    <w:rPr/>
  </w:style>
  <w:style w:type="paragraph" w:styleId="List">
    <w:name w:val="List"/>
    <w:basedOn w:val="BodyText"/>
    <w:qFormat/>
    <w:pPr/>
    <w:rPr/>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rPr/>
  </w:style>
  <w:style w:type="paragraph" w:styleId="1" w:customStyle="1">
    <w:name w:val="Обычный1"/>
    <w:qFormat/>
    <w:pPr>
      <w:widowControl/>
      <w:suppressAutoHyphens w:val="true"/>
      <w:bidi w:val="0"/>
      <w:spacing w:lineRule="auto" w:line="276" w:before="0" w:after="200"/>
      <w:jc w:val="left"/>
      <w:textAlignment w:val="baseline"/>
    </w:pPr>
    <w:rPr>
      <w:rFonts w:ascii="Calibri" w:hAnsi="Calibri" w:eastAsia="Calibri" w:cs="Calibri"/>
      <w:color w:val="000000"/>
      <w:kern w:val="0"/>
      <w:sz w:val="22"/>
      <w:szCs w:val="22"/>
      <w:lang w:val="ru-RU" w:eastAsia="ru-RU"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qFormat/>
    <w:pPr>
      <w:suppressAutoHyphens w:val="false"/>
      <w:spacing w:before="100" w:after="100"/>
      <w:textAlignment w:val="auto"/>
    </w:pPr>
    <w:rPr>
      <w:rFonts w:ascii="Times New Roman" w:hAnsi="Times New Roman" w:eastAsia="Times New Roman" w:cs="Times New Roman"/>
      <w:kern w:val="0"/>
      <w:lang w:val="ru-RU" w:eastAsia="ru-RU" w:bidi="ar-SA"/>
    </w:rPr>
  </w:style>
  <w:style w:type="paragraph" w:styleId="NoSpacing">
    <w:name w:val="No Spacing"/>
    <w:uiPriority w:val="1"/>
    <w:qFormat/>
    <w:pPr>
      <w:widowControl/>
      <w:suppressAutoHyphens w:val="true"/>
      <w:bidi w:val="0"/>
      <w:spacing w:before="0" w:after="0"/>
      <w:jc w:val="left"/>
      <w:textAlignment w:val="baseline"/>
    </w:pPr>
    <w:rPr>
      <w:rFonts w:cs="Mangal" w:ascii="Liberation Serif" w:hAnsi="Liberation Serif" w:eastAsia="Noto Serif CJK SC"/>
      <w:color w:val="auto"/>
      <w:kern w:val="2"/>
      <w:sz w:val="24"/>
      <w:szCs w:val="21"/>
      <w:lang w:val="en-US" w:eastAsia="zh-CN" w:bidi="hi-IN"/>
    </w:rPr>
  </w:style>
  <w:style w:type="paragraph" w:styleId="HeaderandFooter">
    <w:name w:val="Header and Footer"/>
    <w:basedOn w:val="Normal"/>
    <w:qFormat/>
    <w:pPr/>
    <w:rPr/>
  </w:style>
  <w:style w:type="paragraph" w:styleId="Header">
    <w:name w:val="header"/>
    <w:basedOn w:val="Normal"/>
    <w:qFormat/>
    <w:pPr>
      <w:tabs>
        <w:tab w:val="clear" w:pos="709"/>
        <w:tab w:val="center" w:pos="4677" w:leader="none"/>
        <w:tab w:val="right" w:pos="9355" w:leader="none"/>
      </w:tabs>
      <w:suppressAutoHyphens w:val="false"/>
      <w:textAlignment w:val="auto"/>
    </w:pPr>
    <w:rPr>
      <w:rFonts w:ascii="Calibri" w:hAnsi="Calibri" w:eastAsia="Times New Roman" w:cs="Times New Roman"/>
      <w:kern w:val="0"/>
      <w:sz w:val="22"/>
      <w:szCs w:val="22"/>
      <w:lang w:val="ru-RU" w:eastAsia="en-US" w:bidi="ar-SA"/>
    </w:rPr>
  </w:style>
  <w:style w:type="paragraph" w:styleId="BalloonText">
    <w:name w:val="Balloon Text"/>
    <w:basedOn w:val="Normal"/>
    <w:link w:val="Style15"/>
    <w:uiPriority w:val="99"/>
    <w:semiHidden/>
    <w:unhideWhenUsed/>
    <w:qFormat/>
    <w:rsid w:val="00330537"/>
    <w:pPr/>
    <w:rPr>
      <w:rFonts w:ascii="Tahoma" w:hAnsi="Tahoma" w:cs="Mangal"/>
      <w:sz w:val="16"/>
      <w:szCs w:val="14"/>
    </w:rPr>
  </w:style>
  <w:style w:type="paragraph" w:styleId="ListParagraph">
    <w:name w:val="List Paragraph"/>
    <w:basedOn w:val="Normal"/>
    <w:uiPriority w:val="34"/>
    <w:qFormat/>
    <w:rsid w:val="00ad5abc"/>
    <w:pPr>
      <w:spacing w:before="0" w:after="0"/>
      <w:ind w:left="720"/>
      <w:contextualSpacing/>
    </w:pPr>
    <w:rPr>
      <w:rFonts w:cs="Mangal"/>
      <w:szCs w:val="21"/>
    </w:rPr>
  </w:style>
  <w:style w:type="paragraph" w:styleId="Standard" w:customStyle="1">
    <w:name w:val="Standard"/>
    <w:qFormat/>
    <w:rsid w:val="00222be8"/>
    <w:pPr>
      <w:widowControl/>
      <w:suppressAutoHyphens w:val="true"/>
      <w:bidi w:val="0"/>
      <w:spacing w:before="0" w:after="0"/>
      <w:jc w:val="left"/>
      <w:textAlignment w:val="baseline"/>
    </w:pPr>
    <w:rPr>
      <w:rFonts w:eastAsia="NSimSun" w:cs="Arial" w:ascii="Liberation Serif" w:hAnsi="Liberation Serif"/>
      <w:color w:val="auto"/>
      <w:kern w:val="2"/>
      <w:sz w:val="24"/>
      <w:szCs w:val="24"/>
      <w:lang w:val="en-US" w:eastAsia="zh-CN" w:bidi="hi-IN"/>
    </w:rPr>
  </w:style>
  <w:style w:type="paragraph" w:styleId="Footer">
    <w:name w:val="footer"/>
    <w:basedOn w:val="Normal"/>
    <w:link w:val="Style16"/>
    <w:uiPriority w:val="99"/>
    <w:unhideWhenUsed/>
    <w:rsid w:val="00e926e8"/>
    <w:pPr>
      <w:tabs>
        <w:tab w:val="clear" w:pos="709"/>
        <w:tab w:val="center" w:pos="4677" w:leader="none"/>
        <w:tab w:val="right" w:pos="9355" w:leader="none"/>
      </w:tabs>
    </w:pPr>
    <w:rPr>
      <w:rFonts w:cs="Mangal"/>
      <w:szCs w:val="21"/>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e">
    <w:name w:val="Table Grid"/>
    <w:basedOn w:val="a1"/>
    <w:uiPriority w:val="59"/>
    <w:rsid w:val="000f17b0"/>
    <w:rPr>
      <w:lang w:val="ru-RU" w:eastAsia="ru-RU" w:bidi="ar-SA"/>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ru.wikipedia.org/wiki/&#1051;&#1072;&#1090;&#1080;&#1085;&#1089;&#1082;&#1080;&#1081;_&#1103;&#1079;&#1099;&#1082;" TargetMode="External"/><Relationship Id="rId4" Type="http://schemas.openxmlformats.org/officeDocument/2006/relationships/hyperlink" Target="https://ru.wikipedia.org/wiki/&#1044;&#1088;&#1077;&#1074;&#1085;&#1077;&#1075;&#1088;&#1077;&#1095;&#1077;&#1089;&#1082;&#1080;&#1081;_&#1103;&#1079;&#1099;&#1082;" TargetMode="External"/><Relationship Id="rId5" Type="http://schemas.openxmlformats.org/officeDocument/2006/relationships/hyperlink" Target="https://ru.wikipedia.org/wiki/&#1055;&#1088;&#1080;&#1073;&#1086;&#1088;" TargetMode="External"/><Relationship Id="rId6" Type="http://schemas.openxmlformats.org/officeDocument/2006/relationships/hyperlink" Target="https://ru.wikipedia.org/wiki/&#1059;&#1089;&#1082;&#1086;&#1088;&#1077;&#1085;&#1080;&#1077;" TargetMode="External"/><Relationship Id="rId7" Type="http://schemas.openxmlformats.org/officeDocument/2006/relationships/hyperlink" Target="https://ru.wikipedia.org/wiki/&#1043;&#1088;&#1072;&#1074;&#1080;&#1090;&#1072;&#1094;&#1080;&#1103;" TargetMode="External"/><Relationship Id="rId8" Type="http://schemas.openxmlformats.org/officeDocument/2006/relationships/hyperlink" Target="https://ru.wikipedia.org/wiki/&#1052;&#1072;&#1089;&#1089;&#1072;" TargetMode="External"/><Relationship Id="rId9" Type="http://schemas.openxmlformats.org/officeDocument/2006/relationships/hyperlink" Target="https://ru.wikipedia.org/wiki/&#1055;&#1088;&#1091;&#1078;&#1080;&#1085;&#1072;" TargetMode="Externa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hyperlink" Target="http://cxem.net/mc/mc324.php/" TargetMode="External"/><Relationship Id="rId24" Type="http://schemas.openxmlformats.org/officeDocument/2006/relationships/hyperlink" Target="http://lightportal.at.ua/publ/rgb/mnogocvetnaja%20svetodiodnaja%20podsvetka%20ili%20rgb%20kontroller/17-1-0-53/" TargetMode="External"/><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88508-44FF-4C28-B381-B0C89C0EF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Application>LibreOffice/24.8.2.1$Linux_X86_64 LibreOffice_project/480$Build-1</Application>
  <AppVersion>15.0000</AppVersion>
  <Pages>17</Pages>
  <Words>2268</Words>
  <Characters>15045</Characters>
  <CharactersWithSpaces>17048</CharactersWithSpaces>
  <Paragraphs>284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2024-12-04T12:40:00Z</dcterms:created>
  <dc:creator>Анна</dc:creator>
  <dc:description/>
  <dc:language>en-US</dc:language>
  <cp:lastModifiedBy>Administrator</cp:lastModifiedBy>
  <cp:lastPrinted>2024-12-05T07:47:00Z</cp:lastPrinted>
  <dcterms:modified xsi:type="dcterms:W3CDTF">2024-12-05T07:48:00Z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