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839B" w14:textId="77777777" w:rsidR="00C33E94" w:rsidRDefault="00C33E94" w:rsidP="00624C6A">
      <w:pPr>
        <w:rPr>
          <w:rFonts w:ascii="Angsana New" w:hAnsi="Angsana New" w:cs="Angsana New"/>
          <w:b/>
          <w:bCs/>
          <w:sz w:val="40"/>
          <w:szCs w:val="40"/>
          <w:u w:val="single"/>
          <w:lang w:bidi="th-TH"/>
        </w:rPr>
      </w:pPr>
      <w:r w:rsidRPr="00C33E94">
        <w:rPr>
          <w:rFonts w:ascii="Angsana New" w:hAnsi="Angsana New" w:cs="Angsana New"/>
          <w:b/>
          <w:bCs/>
          <w:sz w:val="40"/>
          <w:szCs w:val="40"/>
          <w:u w:val="single"/>
          <w:lang w:bidi="th-TH"/>
        </w:rPr>
        <w:t xml:space="preserve">Information research </w:t>
      </w:r>
    </w:p>
    <w:p w14:paraId="7BFC8FD8" w14:textId="59117287" w:rsidR="00C33E94" w:rsidRDefault="00C33E94" w:rsidP="00C33E94">
      <w:pPr>
        <w:rPr>
          <w:rFonts w:ascii="Angsana New" w:hAnsi="Angsana New" w:cs="Angsana New"/>
          <w:b/>
          <w:bCs/>
          <w:sz w:val="36"/>
          <w:szCs w:val="36"/>
          <w:u w:val="single"/>
          <w:cs/>
          <w:lang w:bidi="th-TH"/>
        </w:rPr>
      </w:pPr>
      <w:r w:rsidRPr="00C33E94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ความหมายและประเภทของการนอนไม่หลับ</w:t>
      </w:r>
    </w:p>
    <w:p w14:paraId="4123F1D4" w14:textId="5A294302" w:rsidR="00624C6A" w:rsidRPr="00624C6A" w:rsidRDefault="00624C6A" w:rsidP="00624C6A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624C6A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บทความเผยแพร่ความรู้สู่ประชาชน</w:t>
      </w:r>
      <w:r w:rsidRPr="00624C6A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 </w:t>
      </w:r>
      <w:r w:rsidRPr="00624C6A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การนอน .. เพื่อชะลอวัยและเพื่อสุขภาพ</w:t>
      </w:r>
    </w:p>
    <w:p w14:paraId="23025C6A" w14:textId="7BE9FA3D" w:rsidR="00624C6A" w:rsidRPr="00C33E94" w:rsidRDefault="00624C6A" w:rsidP="00624C6A">
      <w:pPr>
        <w:rPr>
          <w:rFonts w:ascii="Angsana New" w:hAnsi="Angsana New" w:cs="Angsana New"/>
          <w:sz w:val="28"/>
          <w:szCs w:val="28"/>
        </w:rPr>
      </w:pP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การนอนหลับ</w:t>
      </w:r>
      <w:r w:rsidR="00C33E94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หมายถึง สภาวะที่ร่างกายตัดการรับรู้ต่อของสิ่งแวดล้อมและโดยปกติระหว่างการนอนหลับร่างกายจะไม่มีการเคลื่อนที่ คนเราใช้เวลาถึงหนึ่งในสามของแต่ละวันไปกับการนอนหลับ ถือว่าเป็นช่วงเวลาแห่งการพักผ่อนที่ดีที่สุด อีกทั้งยังช่วยซ่อมแซมเซลล์ผิวหนังหรืออวัยวะที่สึกหรอของเราและยังช่วยปรับสมดุลฮอร์โมนของร่างกายด้วย</w:t>
      </w:r>
    </w:p>
    <w:p w14:paraId="736DC150" w14:textId="2CA00CA0" w:rsidR="00624C6A" w:rsidRPr="00C33E94" w:rsidRDefault="00624C6A" w:rsidP="00624C6A">
      <w:pPr>
        <w:rPr>
          <w:rFonts w:ascii="Angsana New" w:hAnsi="Angsana New" w:cs="Angsana New"/>
          <w:sz w:val="28"/>
          <w:szCs w:val="28"/>
          <w:lang w:bidi="th-TH"/>
        </w:rPr>
      </w:pPr>
      <w:r w:rsidRPr="00C33E94">
        <w:rPr>
          <w:rFonts w:ascii="Angsana New" w:hAnsi="Angsana New" w:cs="Angsana New"/>
          <w:sz w:val="28"/>
          <w:szCs w:val="28"/>
          <w:cs/>
          <w:lang w:bidi="th-TH"/>
        </w:rPr>
        <w:t xml:space="preserve">นอนไม่หลับ เป็นภาวะหรืออาการที่เกิดขึ้นร่วมกับเหตุการณ์ในชีวิตประจำวันที่ส่งผลให้เกิดความผิดปกติทางร่างกายและจิตใจ ทำให้นอนหลับไม่เพียงพอ ตื่นขึ้นมาแล้วไม่สดชื่น หากนอนไม่หลับมากกว่า </w:t>
      </w:r>
      <w:r w:rsidRPr="00C33E94">
        <w:rPr>
          <w:rFonts w:ascii="Angsana New" w:hAnsi="Angsana New" w:cs="Angsana New"/>
          <w:sz w:val="28"/>
          <w:szCs w:val="28"/>
        </w:rPr>
        <w:t xml:space="preserve">1 </w:t>
      </w: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สัปดาห์ อาจส่งผลกระทบต่อการทำงานและความสัมพันธ์กับผู้อื่น จึงควรปรึกษาแพทย์เพื่อทำการรักษาอย่างทันท่วงที</w:t>
      </w:r>
    </w:p>
    <w:p w14:paraId="26816FBC" w14:textId="61D97D96" w:rsidR="00624C6A" w:rsidRPr="00624C6A" w:rsidRDefault="00624C6A" w:rsidP="00624C6A">
      <w:pPr>
        <w:rPr>
          <w:rFonts w:ascii="Angsana New" w:hAnsi="Angsana New" w:cs="Angsana New"/>
          <w:sz w:val="24"/>
          <w:szCs w:val="24"/>
          <w:lang w:bidi="th-TH"/>
        </w:rPr>
      </w:pPr>
      <w:r w:rsidRPr="00624C6A">
        <w:rPr>
          <w:rFonts w:ascii="Angsana New" w:hAnsi="Angsana New" w:cs="Angsana New"/>
          <w:sz w:val="24"/>
          <w:szCs w:val="24"/>
          <w:lang w:bidi="th-TH"/>
        </w:rPr>
        <w:t xml:space="preserve">Cr. </w:t>
      </w:r>
      <w:hyperlink r:id="rId5" w:history="1">
        <w:r w:rsidRPr="00624C6A">
          <w:rPr>
            <w:rStyle w:val="Hyperlink"/>
            <w:rFonts w:ascii="Angsana New" w:hAnsi="Angsana New" w:cs="Angsana New"/>
            <w:sz w:val="24"/>
            <w:szCs w:val="24"/>
            <w:cs/>
            <w:lang w:bidi="th-TH"/>
          </w:rPr>
          <w:t>คณะเภสัชศาสตร์ มหาวิทยาลัยมหิดล</w:t>
        </w:r>
      </w:hyperlink>
    </w:p>
    <w:p w14:paraId="29B37A5E" w14:textId="77777777" w:rsidR="00624C6A" w:rsidRPr="00624C6A" w:rsidRDefault="00624C6A" w:rsidP="00624C6A">
      <w:pPr>
        <w:rPr>
          <w:rFonts w:ascii="Angsana New" w:hAnsi="Angsana New" w:cs="Angsana New"/>
          <w:sz w:val="24"/>
          <w:szCs w:val="24"/>
          <w:lang w:bidi="th-TH"/>
        </w:rPr>
      </w:pPr>
    </w:p>
    <w:p w14:paraId="5D7057AE" w14:textId="4934A8C6" w:rsidR="00624C6A" w:rsidRPr="00624C6A" w:rsidRDefault="00624C6A" w:rsidP="00624C6A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624C6A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โรคนอนไม่หลับ (</w:t>
      </w:r>
      <w:r w:rsidRPr="00624C6A">
        <w:rPr>
          <w:rFonts w:ascii="Angsana New" w:hAnsi="Angsana New" w:cs="Angsana New"/>
          <w:b/>
          <w:bCs/>
          <w:sz w:val="32"/>
          <w:szCs w:val="32"/>
        </w:rPr>
        <w:t>insomnia)</w:t>
      </w:r>
    </w:p>
    <w:p w14:paraId="524B33F0" w14:textId="77777777" w:rsidR="00624C6A" w:rsidRPr="00C33E94" w:rsidRDefault="00624C6A" w:rsidP="00624C6A">
      <w:pPr>
        <w:rPr>
          <w:rFonts w:ascii="Angsana New" w:hAnsi="Angsana New" w:cs="Angsana New"/>
          <w:sz w:val="28"/>
          <w:szCs w:val="28"/>
        </w:rPr>
      </w:pP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โรคนอนไม่หลับสามารถแบ่งได้หลายประเภทตามลักษณช่วงเวลาของการนอนไม่หลับ</w:t>
      </w:r>
    </w:p>
    <w:p w14:paraId="67C5D383" w14:textId="77777777" w:rsidR="00624C6A" w:rsidRPr="00C33E94" w:rsidRDefault="00624C6A" w:rsidP="00624C6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 w:rsidRPr="00C33E94">
        <w:rPr>
          <w:rFonts w:ascii="Angsana New" w:hAnsi="Angsana New" w:cs="Angsana New"/>
          <w:sz w:val="28"/>
          <w:szCs w:val="28"/>
        </w:rPr>
        <w:t xml:space="preserve">Initial insomnia </w:t>
      </w: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คือภาวะที่ผู้ป่วยมีปัญหานอนหลับยากใช้เวลานอนนานกว่าจะหลับภาวะดังกล่าวอาจสัมพันธ์กับภาวะวิตกกังวล</w:t>
      </w:r>
    </w:p>
    <w:p w14:paraId="3C1BDEF2" w14:textId="5E7C3B12" w:rsidR="00624C6A" w:rsidRPr="00C33E94" w:rsidRDefault="00C33E94" w:rsidP="00624C6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 w:rsidRPr="00C33E94">
        <w:rPr>
          <w:rFonts w:ascii="Angsana New" w:hAnsi="Angsana New" w:cs="Angsana New"/>
          <w:sz w:val="28"/>
          <w:szCs w:val="28"/>
        </w:rPr>
        <w:t>Maintenance</w:t>
      </w:r>
      <w:r w:rsidR="00624C6A" w:rsidRPr="00C33E94">
        <w:rPr>
          <w:rFonts w:ascii="Angsana New" w:hAnsi="Angsana New" w:cs="Angsana New"/>
          <w:sz w:val="28"/>
          <w:szCs w:val="28"/>
        </w:rPr>
        <w:t xml:space="preserve"> insomnia </w:t>
      </w:r>
      <w:r w:rsidR="00624C6A" w:rsidRPr="00C33E94">
        <w:rPr>
          <w:rFonts w:ascii="Angsana New" w:hAnsi="Angsana New" w:cs="Angsana New"/>
          <w:sz w:val="28"/>
          <w:szCs w:val="28"/>
          <w:cs/>
          <w:lang w:bidi="th-TH"/>
        </w:rPr>
        <w:t>คือภาวะที่ผู้ป่วยไม่สามารถนอนหลับได้ยาวมีการตื่นกลางดึกบ่อยภาวะดังกล่าวอาจเกี่ยวข้องกับปัญหาทางกาย เช่นภาวะหยุดหายใจขณะหลับจากการอุดกั้น</w:t>
      </w:r>
    </w:p>
    <w:p w14:paraId="1697D836" w14:textId="2D1FE834" w:rsidR="00624C6A" w:rsidRPr="00C33E94" w:rsidRDefault="00624C6A" w:rsidP="00624C6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 w:rsidRPr="00C33E94">
        <w:rPr>
          <w:rFonts w:ascii="Angsana New" w:hAnsi="Angsana New" w:cs="Angsana New"/>
          <w:sz w:val="28"/>
          <w:szCs w:val="28"/>
        </w:rPr>
        <w:t xml:space="preserve">Terminal insomnia </w:t>
      </w: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คือภาวะที่ผู้ป่วยตื่นเร็วกว่าเวลาที่ควรจะตื่นอาจพบได้ในผู้ป่วยที่มีภาวะซึมเศร้า</w:t>
      </w:r>
    </w:p>
    <w:p w14:paraId="06BBA98B" w14:textId="1444AB68" w:rsidR="00624C6A" w:rsidRPr="00C33E94" w:rsidRDefault="00624C6A" w:rsidP="00624C6A">
      <w:pPr>
        <w:rPr>
          <w:rFonts w:ascii="Angsana New" w:hAnsi="Angsana New" w:cs="Angsana New"/>
          <w:sz w:val="28"/>
          <w:szCs w:val="28"/>
        </w:rPr>
      </w:pPr>
      <w:r w:rsidRPr="00C33E94">
        <w:rPr>
          <w:rFonts w:ascii="Angsana New" w:hAnsi="Angsana New" w:cs="Angsana New"/>
          <w:sz w:val="28"/>
          <w:szCs w:val="28"/>
          <w:cs/>
          <w:lang w:bidi="th-TH"/>
        </w:rPr>
        <w:t xml:space="preserve">นอกจากนี้ถ้าแบ่งตามระยะเวลาที่เกิดโรคจะแบ่งได้สองกลุ่มคือ </w:t>
      </w:r>
    </w:p>
    <w:p w14:paraId="6863E39B" w14:textId="5CAF2074" w:rsidR="00624C6A" w:rsidRPr="00C33E94" w:rsidRDefault="00624C6A" w:rsidP="00624C6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 w:rsidRPr="00C33E94">
        <w:rPr>
          <w:rFonts w:ascii="Angsana New" w:hAnsi="Angsana New" w:cs="Angsana New"/>
          <w:sz w:val="28"/>
          <w:szCs w:val="28"/>
        </w:rPr>
        <w:t>Adjustment insomnia (</w:t>
      </w: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โรคการนอนไม่หลับจากการปรับตัว) ซึ่งผู้ป่วยมักเป็นฉับพลันตามหลังสถานการณ์ เช่น</w:t>
      </w:r>
      <w:r w:rsidRPr="00C33E94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ความเครียด</w:t>
      </w:r>
      <w:r w:rsidRPr="00C33E94">
        <w:rPr>
          <w:rFonts w:ascii="Angsana New" w:hAnsi="Angsana New" w:cs="Angsana New"/>
          <w:sz w:val="28"/>
          <w:szCs w:val="28"/>
        </w:rPr>
        <w:t xml:space="preserve">, </w:t>
      </w: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การเจ็บป่วย</w:t>
      </w:r>
      <w:r w:rsidRPr="00C33E94">
        <w:rPr>
          <w:rFonts w:ascii="Angsana New" w:hAnsi="Angsana New" w:cs="Angsana New"/>
          <w:sz w:val="28"/>
          <w:szCs w:val="28"/>
        </w:rPr>
        <w:t xml:space="preserve">, </w:t>
      </w: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ปัญหาวิตกกังวล</w:t>
      </w:r>
      <w:r w:rsidRPr="00C33E94">
        <w:rPr>
          <w:rFonts w:ascii="Angsana New" w:hAnsi="Angsana New" w:cs="Angsana New"/>
          <w:sz w:val="28"/>
          <w:szCs w:val="28"/>
        </w:rPr>
        <w:t xml:space="preserve">, </w:t>
      </w: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สถานที่นอนหรือสิ่งแวดล้อมที่เปลี่ยนแปลงไป โดยเมื่อปัจจัยที่กล่าวไปหายไปอาการนอนไม่หลับก็มักกลับมาปกติ</w:t>
      </w:r>
    </w:p>
    <w:p w14:paraId="765FE5ED" w14:textId="1D3BBC5D" w:rsidR="00624C6A" w:rsidRPr="00C33E94" w:rsidRDefault="00624C6A" w:rsidP="00624C6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  <w:szCs w:val="28"/>
          <w:lang w:bidi="th-TH"/>
        </w:rPr>
      </w:pPr>
      <w:r w:rsidRPr="00C33E94">
        <w:rPr>
          <w:rFonts w:ascii="Angsana New" w:hAnsi="Angsana New" w:cs="Angsana New"/>
          <w:sz w:val="28"/>
          <w:szCs w:val="28"/>
        </w:rPr>
        <w:t>Chronic insomnia (</w:t>
      </w:r>
      <w:r w:rsidRPr="00C33E94">
        <w:rPr>
          <w:rFonts w:ascii="Angsana New" w:hAnsi="Angsana New" w:cs="Angsana New"/>
          <w:sz w:val="28"/>
          <w:szCs w:val="28"/>
          <w:cs/>
          <w:lang w:bidi="th-TH"/>
        </w:rPr>
        <w:t>โรคการนอนไม่หลับเรื้อรัง) ผู้ป่วยจะมีภาวะนอนไม่หลับอย่างน้อย  3 ครั้งต่อสัปดาห์และเป็นมาอย่างน้อย  3 เดือน</w:t>
      </w:r>
    </w:p>
    <w:p w14:paraId="3CCD8ACD" w14:textId="10D3E643" w:rsidR="00624C6A" w:rsidRPr="00624C6A" w:rsidRDefault="00624C6A" w:rsidP="00624C6A">
      <w:pPr>
        <w:rPr>
          <w:rFonts w:ascii="Angsana New" w:hAnsi="Angsana New" w:cs="Angsana New"/>
          <w:sz w:val="24"/>
          <w:szCs w:val="24"/>
          <w:cs/>
          <w:lang w:bidi="th-TH"/>
        </w:rPr>
      </w:pPr>
      <w:r w:rsidRPr="00624C6A">
        <w:rPr>
          <w:rFonts w:ascii="Angsana New" w:hAnsi="Angsana New" w:cs="Angsana New"/>
          <w:sz w:val="24"/>
          <w:szCs w:val="24"/>
          <w:lang w:bidi="th-TH"/>
        </w:rPr>
        <w:t xml:space="preserve">Cr. </w:t>
      </w:r>
      <w:hyperlink r:id="rId6" w:history="1">
        <w:r w:rsidRPr="00624C6A">
          <w:rPr>
            <w:rStyle w:val="Hyperlink"/>
            <w:rFonts w:ascii="Angsana New" w:hAnsi="Angsana New" w:cs="Angsana New"/>
            <w:sz w:val="24"/>
            <w:szCs w:val="24"/>
            <w:cs/>
            <w:lang w:bidi="th-TH"/>
          </w:rPr>
          <w:t>โรงพยาบาลนนทเวช</w:t>
        </w:r>
      </w:hyperlink>
    </w:p>
    <w:sectPr w:rsidR="00624C6A" w:rsidRPr="0062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36E"/>
    <w:multiLevelType w:val="hybridMultilevel"/>
    <w:tmpl w:val="941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E62C8"/>
    <w:multiLevelType w:val="hybridMultilevel"/>
    <w:tmpl w:val="9AD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7739">
    <w:abstractNumId w:val="0"/>
  </w:num>
  <w:num w:numId="2" w16cid:durableId="351035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6A"/>
    <w:rsid w:val="005A1DAB"/>
    <w:rsid w:val="00624C6A"/>
    <w:rsid w:val="00C3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4D05"/>
  <w15:chartTrackingRefBased/>
  <w15:docId w15:val="{4D05BA4D-C480-40BB-91DA-16B5C4C4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C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2601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62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6020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79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nthavej.co.th/Insomnia-2.php" TargetMode="External"/><Relationship Id="rId5" Type="http://schemas.openxmlformats.org/officeDocument/2006/relationships/hyperlink" Target="https://pharmacy.mahidol.ac.th/th/knowledge/article/118/%E0%B8%81%E0%B8%B2%E0%B8%A3%E0%B8%99%E0%B8%AD%E0%B8%99%E0%B9%80%E0%B8%9E%E0%B8%B7%E0%B9%88%E0%B8%AD%E0%B8%8A%E0%B8%B0%E0%B8%A5%E0%B8%AD%E0%B8%A7%E0%B8%B1%E0%B8%A2%E0%B9%81%E0%B8%A5%E0%B8%B0%E0%B9%80%E0%B8%9E%E0%B8%B7%E0%B9%88%E0%B8%AD%E0%B8%AA%E0%B8%B8%E0%B8%82%E0%B8%A0%E0%B8%B2%E0%B8%9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SASITHON DONTREE</dc:creator>
  <cp:keywords/>
  <dc:description/>
  <cp:lastModifiedBy>SASITHON DONTREE</cp:lastModifiedBy>
  <cp:revision>3</cp:revision>
  <dcterms:created xsi:type="dcterms:W3CDTF">2023-09-01T05:41:00Z</dcterms:created>
  <dcterms:modified xsi:type="dcterms:W3CDTF">2023-09-01T06:15:00Z</dcterms:modified>
</cp:coreProperties>
</file>