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consent-form"/>
    <w:p>
      <w:pPr>
        <w:pStyle w:val="Heading1"/>
        <w:keepNext/>
        <w:keepLines/>
        <w:spacing w:before="160" w:after="80"/>
      </w:pPr>
      <w:r>
        <w:rPr>
          <w:rFonts w:ascii="Calibri" w:hAnsi="Calibri"/>
          <w:b/>
          <w:color w:val="000000"/>
          <w:sz w:val="46"/>
        </w:rPr>
        <w:t xml:space="preserve">Consent Form</w:t>
      </w:r>
    </w:p>
    <w:p>
      <w:pPr>
        <w:pStyle w:val="FirstParagraph"/>
      </w:pPr>
      <w:r>
        <w:rPr>
          <w:bCs/>
          <w:rFonts w:ascii="Calibri" w:hAnsi="Calibri"/>
          <w:b/>
        </w:rPr>
        <w:t xml:space="preserve">Study: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Accessible Questionnaire Platform — observed researcher study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Version: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1.0, 9 August 2026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Student researcher: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Yurui Wang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Supervisor and study contact: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Dr Mark Colley,</w:t>
      </w:r>
      <w:r>
        <w:rPr>
          <w:rFonts w:ascii="Calibri" w:hAnsi="Calibri"/>
        </w:rPr>
        <w:t xml:space="preserve"> </w:t>
      </w:r>
      <w:hyperlink r:id="rId20">
        <w:r>
          <w:rPr>
            <w:rStyle w:val="Hyperlink"/>
          </w:rPr>
          <w:t xml:space="preserve">m.colley@ucl.ac.uk</w:t>
        </w:r>
      </w:hyperlink>
    </w:p>
    <w:p>
      <w:pPr>
        <w:pStyle w:val="BodyText"/>
      </w:pPr>
      <w:r>
        <w:rPr>
          <w:rFonts w:ascii="Calibri" w:hAnsi="Calibri"/>
        </w:rPr>
        <w:t xml:space="preserve">Please read each statement. Enter your initials only if you agree. An empty row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means that you do not consent to that part. Ask any question before signing.</w:t>
      </w:r>
    </w:p>
    <w:tbl>
      <w:tblPr>
        <w:tblW w:type="dxa" w:w="9360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880"/>
        <w:gridCol w:w="3168"/>
        <w:gridCol w:w="3312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88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b/>
                <w:sz w:val="18"/>
              </w:rPr>
              <w:t xml:space="preserve">No.</w:t>
            </w:r>
          </w:p>
        </w:tc>
        <w:tc>
          <w:tcPr>
            <w:vAlign w:val="top"/>
            <w:tcW w:type="dxa" w:w="316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Consent statement</w:t>
            </w:r>
          </w:p>
        </w:tc>
        <w:tc>
          <w:tcPr>
            <w:vAlign w:val="top"/>
            <w:tcW w:type="dxa" w:w="331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 xml:space="preserve">Initials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 have read and understood Participant Information Sheet v1.0 dated 9 August 2026. I have had time to consider it and ask questions.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 confirm that I am 18 or over, have not developed AQP and have set up no more than two online questionnaire studies before.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3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 understand that taking part is voluntary. I may take a break or stop without giving a reason or losing any benefit.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4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 understand that study-window and session-audio recording is required to take part. I agree to recording for task time, assists, errors and independent coding. I may ask to pause or stop; if I do not agree, I will not take part and there is no penalty.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5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 understand that a recording on my own computer might accidentally show identifying material such as an account name, browser tab, notification or file path. I will close unrelated windows and avoid opening private material or real participant data.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6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 understand that recordings will be stored in restricted UCL research storage and may be accessed only by Yurui Wang, Dr Mark Colley and one named UCL second coder.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7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 understand that one checking task may contain a small intentional difference whose location is not disclosed in advance, and that it will be explained immediately afterwards.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8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 understand what data are collected, how they will be used and that raw recordings will be securely deleted no later than 30 November 2026.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9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 understand that I can request removal of my identifiable and coded data within seven calendar days after my session by giving my study code.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10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 agree that de-identified results and short anonymous quotations may be used in a dissertation, research paper, presentation or teaching material.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11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 voluntarily agree to take part in this study.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</w:tbl>
    <w:p>
      <w:pPr>
        <w:pStyle w:val="BodyText"/>
      </w:pPr>
      <w:r>
        <w:rPr>
          <w:bCs/>
          <w:rFonts w:ascii="Calibri" w:hAnsi="Calibri"/>
          <w:b/>
        </w:rPr>
        <w:t xml:space="preserve">Participant name or approved identifier:</w:t>
      </w:r>
    </w:p>
    <w:p>
      <w:pPr>
        <w:pStyle w:val="BodyText"/>
      </w:pPr>
      <w:r>
        <w:rPr>
          <w:bCs/>
          <w:rFonts w:ascii="Calibri" w:hAnsi="Calibri"/>
          <w:b/>
        </w:rPr>
        <w:t xml:space="preserve">Signature or typed electronic signature:</w:t>
      </w:r>
    </w:p>
    <w:p>
      <w:pPr>
        <w:pStyle w:val="BodyText"/>
      </w:pPr>
      <w:r>
        <w:rPr>
          <w:bCs/>
          <w:rFonts w:ascii="Calibri" w:hAnsi="Calibri"/>
          <w:b/>
        </w:rPr>
        <w:t xml:space="preserve">Date:</w:t>
      </w:r>
    </w:p>
    <w:p>
      <w:pPr>
        <w:pStyle w:val="BodyText"/>
      </w:pPr>
      <w:r>
        <w:rPr>
          <w:bCs/>
          <w:rFonts w:ascii="Calibri" w:hAnsi="Calibri"/>
          <w:b/>
        </w:rPr>
        <w:t xml:space="preserve">Study code (researcher completes):</w:t>
      </w:r>
    </w:p>
    <w:bookmarkStart w:id="21" w:name="researcher-confirmation"/>
    <w:p>
      <w:pPr>
        <w:pStyle w:val="Heading2"/>
        <w:keepNext/>
        <w:keepLines/>
      </w:pPr>
      <w:r>
        <w:rPr>
          <w:rFonts w:ascii="Calibri" w:hAnsi="Calibri"/>
        </w:rPr>
        <w:t xml:space="preserve">Researcher confirmation</w:t>
      </w:r>
    </w:p>
    <w:p>
      <w:pPr>
        <w:pStyle w:val="FirstParagraph"/>
      </w:pPr>
      <w:r>
        <w:rPr>
          <w:rFonts w:ascii="Calibri" w:hAnsi="Calibri"/>
        </w:rPr>
        <w:t xml:space="preserve">I confirm that I gave the participant Participant Information Sheet v1.0,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answered questions, checked active consent before recording and provided a copy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of the completed consent form.</w:t>
      </w:r>
    </w:p>
    <w:p>
      <w:pPr>
        <w:pStyle w:val="BodyText"/>
      </w:pPr>
      <w:r>
        <w:rPr>
          <w:bCs/>
          <w:rFonts w:ascii="Calibri" w:hAnsi="Calibri"/>
          <w:b/>
        </w:rPr>
        <w:t xml:space="preserve">Researcher name: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Yurui Wang</w:t>
      </w:r>
    </w:p>
    <w:p>
      <w:pPr>
        <w:pStyle w:val="BodyText"/>
      </w:pPr>
      <w:r>
        <w:rPr>
          <w:bCs/>
          <w:rFonts w:ascii="Calibri" w:hAnsi="Calibri"/>
          <w:b/>
        </w:rPr>
        <w:t xml:space="preserve">Signature:</w:t>
      </w:r>
    </w:p>
    <w:p>
      <w:pPr>
        <w:pStyle w:val="BodyText"/>
      </w:pPr>
      <w:r>
        <w:rPr>
          <w:bCs/>
          <w:rFonts w:ascii="Calibri" w:hAnsi="Calibri"/>
          <w:b/>
        </w:rPr>
        <w:t xml:space="preserve">Date:</w:t>
      </w:r>
    </w:p>
    <w:bookmarkEnd w:id="21"/>
    <w:bookmarkEnd w:id="22"/>
    <w:sectPr>
      <w:headerReference w:type="default" r:id="rId9"/>
      <w:footerReference w:type="default" r:id="rId10"/>
      <w:headerReference w:type="even" r:id="rId11"/>
      <w:footerReference w:type="even" r:id="rId12"/>
      <w:pgSz w:w="12240" w:h="15840"/>
      <w:pgMar w:top="1440" w:bottom="1440" w:left="1440" w:righ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9636E"/>
        <w:sz w:val="17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9636E"/>
        <w:sz w:val="17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/>
        <w:color w:val="59636E"/>
        <w:sz w:val="17"/>
      </w:rPr>
      <w:t>AQP consent form  |  Version 1.0 | observed researcher study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/>
        <w:color w:val="59636E"/>
        <w:sz w:val="17"/>
      </w:rPr>
      <w:t>AQP consent form  |  Version 1.0 | observed researcher study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 w:line="240" w:lineRule="auto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40" w:lineRule="auto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 w:line="240" w:lineRule="auto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mailto:m.colley@ucl.ac.uk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mailto:m.colley@ucl.ac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Consent Form</dc:title>
  <dc:creator>Yurui Wang</dc:creator>
  <cp:keywords>AQP, evaluation, accessibility, questionnaire</cp:keywords>
  <dcterms:created xsi:type="dcterms:W3CDTF">2026-08-09T22:25:37Z</dcterms:created>
  <dcterms:modified xsi:type="dcterms:W3CDTF">2026-08-09T22:25:37Z</dcterms:modified>
  <dc:subject>Version 1.0 | observed researcher study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