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360" w:lineRule="auto" w:before="0" w:after="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Министерство НАУКИ И ВЫСШЕГО ОБРАЗОВАНИЯ РОССИЙСКОЙ ФЕДЕРАЦИИ</w:t>
      </w:r>
    </w:p>
    <w:p>
      <w:pPr>
        <w:jc w:val="center"/>
        <w:spacing w:line="360" w:lineRule="auto" w:before="0" w:after="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  <w:spacing w:line="360" w:lineRule="auto" w:before="0" w:after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«ДОНЕЦКИЙ ГОСУДАРСТВЕННЫЙ УНИВЕРСИТЕТ»</w:t>
      </w:r>
    </w:p>
    <w:p>
      <w:pPr>
        <w:jc w:val="center"/>
        <w:spacing w:line="360" w:lineRule="auto" w:before="0" w:after="2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Физико-технический факультет  |  Кафедра компьютерных технологий</w:t>
      </w:r>
    </w:p>
    <w:p>
      <w:pPr>
        <w:jc w:val="center"/>
        <w:spacing w:line="360" w:lineRule="auto" w:before="0" w:after="4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  <w:u w:val="none"/>
        </w:rPr>
        <w:t>ОТЗЫВ</w:t>
      </w:r>
    </w:p>
    <w:p>
      <w:pPr>
        <w:jc w:val="center"/>
        <w:spacing w:line="360" w:lineRule="auto" w:before="0" w:after="2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научного руководителя на дипломную работу</w:t>
      </w: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Студента: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single"/>
        </w:rPr>
        <w:t>Мельникова Дениса Алексеевича</w:t>
      </w: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Группа: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single"/>
        </w:rPr>
        <w:t>КТ-21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     Направление: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single"/>
        </w:rPr>
        <w:t>09.03.01 «Информатика и вычислительная техника»</w:t>
      </w:r>
    </w:p>
    <w:p>
      <w:pPr>
        <w:spacing w:line="360" w:lineRule="auto" w:before="0" w:after="16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Тема дипломной работы: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single"/>
        </w:rPr>
        <w:t>«Разработка информационной системы управления железнодорожной инфраструктурой и расписанием движения поездов»</w:t>
      </w:r>
    </w:p>
    <w:p>
      <w:pPr>
        <w:jc w:val="both"/>
        <w:spacing w:line="360" w:lineRule="auto" w:before="0" w:after="80"/>
      </w:pPr>
    </w:p>
    <w:p>
      <w:pPr>
        <w:spacing w:line="360" w:lineRule="auto" w:before="0" w:after="120"/>
        <w:ind w:firstLine="9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Дипломная работа Мельникова Дениса Алексеевича посвящена актуальной и практически значимой задаче разработки открытой информационной системы управления железнодорожной инфраструктурой и расписанием движения поездов. Выбранная тема обусловлена отсутствием на рынке доступных отечественных программных решений данного класса с открытым исходным кодом, что подтверждается сравнительным анализом зарубежных систем OpenTrack, RailSys и Viriato, проведённым в работе.</w:t>
      </w:r>
    </w:p>
    <w:p>
      <w:pPr>
        <w:spacing w:line="360" w:lineRule="auto" w:before="0" w:after="120"/>
        <w:ind w:firstLine="9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В работе последовательно решены все поставленные задачи. Студент провёл глубокий анализ предметной области, разработал детальное техническое задание, обоснованно выбрал технологический стек (Rust, Kotlin, React 19, PostgreSQL 16 + PostGIS, RabbitMQ, OpenFGA), спроектировал микросервисную архитектуру из пяти взаимодействующих компонентов и реализовал полнофункциональный программный продукт.</w:t>
      </w:r>
    </w:p>
    <w:p>
      <w:pPr>
        <w:spacing w:line="360" w:lineRule="auto" w:before="0" w:after="120"/>
        <w:ind w:firstLine="9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Особого внимания заслуживает реализация алгоритма STDCM (Short-Term Conflict-free Movement) — поиска свободного временного окна для нового рейса без конфликтов с существующим расписанием. Алгоритм основан на модифицированном A* в пространстве состояний «местоположение–время» и является наиболее сложной и оригинальной частью работы. Корректность алгоритма подтверждена контрольными примерами и интеграционным тестированием.</w:t>
      </w:r>
    </w:p>
    <w:p>
      <w:pPr>
        <w:spacing w:line="360" w:lineRule="auto" w:before="0" w:after="120"/>
        <w:ind w:firstLine="9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Качество разработанного программного обеспечения подтверждено многоуровневым тестированием: модульным (cargo test, JUnit 5, Vitest), интеграционным (pytest + Docker Compose), сквозным E2E (Playwright) и нагрузочным (k6). Система продемонстрировала производительность до 900 запросов в секунду при 100 одновременных пользователях, что соответствует требованиям к промышленным системам управления.</w:t>
      </w:r>
    </w:p>
    <w:p>
      <w:pPr>
        <w:spacing w:line="360" w:lineRule="auto" w:before="0" w:after="120"/>
        <w:ind w:firstLine="9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Пояснительная записка оформлена в соответствии с требованиями стандарта. Структура работы логична и последовательна, изложение материала отличается ясностью и технической грамотностью. Использованная литература охватывает актуальные академические источники и официальную документацию применённых технологий.</w:t>
      </w:r>
    </w:p>
    <w:p>
      <w:pPr>
        <w:spacing w:line="360" w:lineRule="auto" w:before="0" w:after="120"/>
        <w:ind w:firstLine="9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К незначительным недостаткам работы можно отнести отсутствие детального описания процедуры развёртывания системы в облачной среде, однако это не влияет на общую оценку качества выполненной работы.</w:t>
      </w:r>
    </w:p>
    <w:p>
      <w:pPr>
        <w:spacing w:line="360" w:lineRule="auto" w:before="0" w:after="120"/>
        <w:ind w:firstLine="9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В целом дипломная работа выполнена на высоком профессиональном уровне и демонстрирует способность студента Мельникова Д. А. к самостоятельной постановке и решению сложных инженерных задач, владение современным технологическим стеком и навыки научно-технического письма.</w:t>
      </w:r>
    </w:p>
    <w:p>
      <w:pPr>
        <w:jc w:val="both"/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Считаю, что дипломная работа заслуживает оценки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«отлично»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и студент Мельников Денис Алексеевич заслуживает присвоения квалификации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«бакалавр»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по направлению подготовки 09.03.01 «Информатика и вычислительная техника».</w:t>
      </w:r>
    </w:p>
    <w:p>
      <w:pPr>
        <w:jc w:val="both"/>
        <w:spacing w:line="360" w:lineRule="auto" w:before="0" w:after="200"/>
      </w:pP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Научный руководитель: </w:t>
      </w:r>
    </w:p>
    <w:p>
      <w:pPr>
        <w:jc w:val="both"/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Должность: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старший преподаватель кафедры компьютерных технологий ДонГУ</w:t>
      </w: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Учёная степень, звание: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______________________________</w:t>
      </w:r>
    </w:p>
    <w:p>
      <w:pPr>
        <w:jc w:val="both"/>
        <w:spacing w:line="360" w:lineRule="auto" w:before="0" w:after="160"/>
      </w:pP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Подпись: ________________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Дата: «____» ____________ 2025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