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93f0wp725zh" w:id="0"/>
      <w:bookmarkEnd w:id="0"/>
      <w:r w:rsidDel="00000000" w:rsidR="00000000" w:rsidRPr="00000000">
        <w:rPr>
          <w:b w:val="1"/>
          <w:sz w:val="46"/>
          <w:szCs w:val="46"/>
          <w:rtl w:val="0"/>
        </w:rPr>
        <w:t xml:space="preserve">MiMall Locations</w:t>
      </w:r>
    </w:p>
    <w:p w:rsidR="00000000" w:rsidDel="00000000" w:rsidP="00000000" w:rsidRDefault="00000000" w:rsidRPr="00000000" w14:paraId="00000002">
      <w:pPr>
        <w:spacing w:after="240" w:before="240" w:lineRule="auto"/>
        <w:rPr/>
      </w:pPr>
      <w:r w:rsidDel="00000000" w:rsidR="00000000" w:rsidRPr="00000000">
        <w:rPr>
          <w:rtl w:val="0"/>
        </w:rPr>
        <w:t xml:space="preserve">Welcome to MiMall’s </w:t>
      </w:r>
      <w:r w:rsidDel="00000000" w:rsidR="00000000" w:rsidRPr="00000000">
        <w:rPr>
          <w:b w:val="1"/>
          <w:rtl w:val="0"/>
        </w:rPr>
        <w:t xml:space="preserve">Locations Page</w:t>
      </w:r>
      <w:r w:rsidDel="00000000" w:rsidR="00000000" w:rsidRPr="00000000">
        <w:rPr>
          <w:rtl w:val="0"/>
        </w:rPr>
        <w:t xml:space="preserve">, your gateway to exploring an incredible variety of independent retailers, local boutiques, and specialty stores across Gauteng. MiMall is committed to putting local businesses on the map while providing you with unique shopping experiences that celebrate diversity and community. Browse our offerings by municipality and discover the stores that make your neighborhood special.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m56mxhubh5r" w:id="1"/>
      <w:bookmarkEnd w:id="1"/>
      <w:r w:rsidDel="00000000" w:rsidR="00000000" w:rsidRPr="00000000">
        <w:rPr>
          <w:b w:val="1"/>
          <w:sz w:val="34"/>
          <w:szCs w:val="34"/>
          <w:rtl w:val="0"/>
        </w:rPr>
        <w:t xml:space="preserve">City of Johannesburg Municipality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ojyyzlq9pg5" w:id="2"/>
      <w:bookmarkEnd w:id="2"/>
      <w:r w:rsidDel="00000000" w:rsidR="00000000" w:rsidRPr="00000000">
        <w:rPr>
          <w:b w:val="1"/>
          <w:color w:val="000000"/>
          <w:sz w:val="26"/>
          <w:szCs w:val="26"/>
          <w:rtl w:val="0"/>
        </w:rPr>
        <w:t xml:space="preserve">Suburbs:</w:t>
      </w:r>
    </w:p>
    <w:p w:rsidR="00000000" w:rsidDel="00000000" w:rsidP="00000000" w:rsidRDefault="00000000" w:rsidRPr="00000000" w14:paraId="00000006">
      <w:pPr>
        <w:spacing w:after="240" w:before="240" w:lineRule="auto"/>
        <w:rPr/>
      </w:pPr>
      <w:r w:rsidDel="00000000" w:rsidR="00000000" w:rsidRPr="00000000">
        <w:rPr>
          <w:rtl w:val="0"/>
        </w:rPr>
        <w:t xml:space="preserve">Greenside, Rosebank, Parkhurst, Emmarentia, Randburg, Robertsham, Lenasia, Sandton, Fourways, Bryanston, Melville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74kh8pnqn04" w:id="3"/>
      <w:bookmarkEnd w:id="3"/>
      <w:r w:rsidDel="00000000" w:rsidR="00000000" w:rsidRPr="00000000">
        <w:rPr>
          <w:b w:val="1"/>
          <w:color w:val="000000"/>
          <w:sz w:val="26"/>
          <w:szCs w:val="26"/>
          <w:rtl w:val="0"/>
        </w:rPr>
        <w:t xml:space="preserve">Retail Types: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Fashion Boutiques:</w:t>
      </w:r>
      <w:r w:rsidDel="00000000" w:rsidR="00000000" w:rsidRPr="00000000">
        <w:rPr>
          <w:rtl w:val="0"/>
        </w:rPr>
        <w:t xml:space="preserve"> Independent clothing stores, thrift shops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Health &amp; Beauty:</w:t>
      </w:r>
      <w:r w:rsidDel="00000000" w:rsidR="00000000" w:rsidRPr="00000000">
        <w:rPr>
          <w:rtl w:val="0"/>
        </w:rPr>
        <w:t xml:space="preserve"> Spas, salons, nail bars, beauty supply stores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Specialty Foods:</w:t>
      </w:r>
      <w:r w:rsidDel="00000000" w:rsidR="00000000" w:rsidRPr="00000000">
        <w:rPr>
          <w:rtl w:val="0"/>
        </w:rPr>
        <w:t xml:space="preserve"> Bakeries, local delis, organic food markets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Artisanal Crafts:</w:t>
      </w:r>
      <w:r w:rsidDel="00000000" w:rsidR="00000000" w:rsidRPr="00000000">
        <w:rPr>
          <w:rtl w:val="0"/>
        </w:rPr>
        <w:t xml:space="preserve"> Jewelry, ceramics, handmade goods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Electronics:</w:t>
      </w:r>
      <w:r w:rsidDel="00000000" w:rsidR="00000000" w:rsidRPr="00000000">
        <w:rPr>
          <w:rtl w:val="0"/>
        </w:rPr>
        <w:t xml:space="preserve"> Repair shops, smaller tech retailers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Home Decor:</w:t>
      </w:r>
      <w:r w:rsidDel="00000000" w:rsidR="00000000" w:rsidRPr="00000000">
        <w:rPr>
          <w:rtl w:val="0"/>
        </w:rPr>
        <w:t xml:space="preserve"> Independent furniture and decor stores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Specialty Retail:</w:t>
      </w:r>
      <w:r w:rsidDel="00000000" w:rsidR="00000000" w:rsidRPr="00000000">
        <w:rPr>
          <w:rtl w:val="0"/>
        </w:rPr>
        <w:t xml:space="preserve"> Pet stores, eco-friendly products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dwr37zcoa1u" w:id="4"/>
      <w:bookmarkEnd w:id="4"/>
      <w:r w:rsidDel="00000000" w:rsidR="00000000" w:rsidRPr="00000000">
        <w:rPr>
          <w:b w:val="1"/>
          <w:sz w:val="34"/>
          <w:szCs w:val="34"/>
          <w:rtl w:val="0"/>
        </w:rPr>
        <w:t xml:space="preserve">City of Tshwane Municipality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1hvu6zg87pz" w:id="5"/>
      <w:bookmarkEnd w:id="5"/>
      <w:r w:rsidDel="00000000" w:rsidR="00000000" w:rsidRPr="00000000">
        <w:rPr>
          <w:b w:val="1"/>
          <w:color w:val="000000"/>
          <w:sz w:val="26"/>
          <w:szCs w:val="26"/>
          <w:rtl w:val="0"/>
        </w:rPr>
        <w:t xml:space="preserve">Suburbs:</w:t>
      </w:r>
    </w:p>
    <w:p w:rsidR="00000000" w:rsidDel="00000000" w:rsidP="00000000" w:rsidRDefault="00000000" w:rsidRPr="00000000" w14:paraId="00000012">
      <w:pPr>
        <w:spacing w:after="240" w:before="240" w:lineRule="auto"/>
        <w:rPr/>
      </w:pPr>
      <w:r w:rsidDel="00000000" w:rsidR="00000000" w:rsidRPr="00000000">
        <w:rPr>
          <w:rtl w:val="0"/>
        </w:rPr>
        <w:t xml:space="preserve">Brooklyn, Menlo Park, Waterkloof, Hatfield, Centurion, Irene, Arcadia, Montana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222u1uxmb5l" w:id="6"/>
      <w:bookmarkEnd w:id="6"/>
      <w:r w:rsidDel="00000000" w:rsidR="00000000" w:rsidRPr="00000000">
        <w:rPr>
          <w:b w:val="1"/>
          <w:color w:val="000000"/>
          <w:sz w:val="26"/>
          <w:szCs w:val="26"/>
          <w:rtl w:val="0"/>
        </w:rPr>
        <w:t xml:space="preserve">Retail Types: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High-End Boutiques:</w:t>
      </w:r>
      <w:r w:rsidDel="00000000" w:rsidR="00000000" w:rsidRPr="00000000">
        <w:rPr>
          <w:rtl w:val="0"/>
        </w:rPr>
        <w:t xml:space="preserve"> Designer wear, exclusive fashion</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Outdoor Lifestyle Stores:</w:t>
      </w:r>
      <w:r w:rsidDel="00000000" w:rsidR="00000000" w:rsidRPr="00000000">
        <w:rPr>
          <w:rtl w:val="0"/>
        </w:rPr>
        <w:t xml:space="preserve"> Garden centers, camping gear</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Bookstores:</w:t>
      </w:r>
      <w:r w:rsidDel="00000000" w:rsidR="00000000" w:rsidRPr="00000000">
        <w:rPr>
          <w:rtl w:val="0"/>
        </w:rPr>
        <w:t xml:space="preserve"> Independent and secondhand bookshops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Cafes &amp; Bakeries:</w:t>
      </w:r>
      <w:r w:rsidDel="00000000" w:rsidR="00000000" w:rsidRPr="00000000">
        <w:rPr>
          <w:rtl w:val="0"/>
        </w:rPr>
        <w:t xml:space="preserve"> Locally-owned coffee shops and patisseries</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Children’s Products:</w:t>
      </w:r>
      <w:r w:rsidDel="00000000" w:rsidR="00000000" w:rsidRPr="00000000">
        <w:rPr>
          <w:rtl w:val="0"/>
        </w:rPr>
        <w:t xml:space="preserve"> Toy stores, baby goods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53yo3vmnvufo" w:id="7"/>
      <w:bookmarkEnd w:id="7"/>
      <w:r w:rsidDel="00000000" w:rsidR="00000000" w:rsidRPr="00000000">
        <w:rPr>
          <w:b w:val="1"/>
          <w:sz w:val="34"/>
          <w:szCs w:val="34"/>
          <w:rtl w:val="0"/>
        </w:rPr>
        <w:t xml:space="preserve">Ekurhuleni Municipality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kieaqj9h1bj" w:id="8"/>
      <w:bookmarkEnd w:id="8"/>
      <w:r w:rsidDel="00000000" w:rsidR="00000000" w:rsidRPr="00000000">
        <w:rPr>
          <w:b w:val="1"/>
          <w:color w:val="000000"/>
          <w:sz w:val="26"/>
          <w:szCs w:val="26"/>
          <w:rtl w:val="0"/>
        </w:rPr>
        <w:t xml:space="preserve">Suburbs:</w:t>
      </w:r>
    </w:p>
    <w:p w:rsidR="00000000" w:rsidDel="00000000" w:rsidP="00000000" w:rsidRDefault="00000000" w:rsidRPr="00000000" w14:paraId="0000001C">
      <w:pPr>
        <w:spacing w:after="240" w:before="240" w:lineRule="auto"/>
        <w:rPr/>
      </w:pPr>
      <w:r w:rsidDel="00000000" w:rsidR="00000000" w:rsidRPr="00000000">
        <w:rPr>
          <w:rtl w:val="0"/>
        </w:rPr>
        <w:t xml:space="preserve">Kempton Park, Benoni, Boksburg, Edenvale, Germiston, Alberton, Bedfordview</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9jn25ngo7fui" w:id="9"/>
      <w:bookmarkEnd w:id="9"/>
      <w:r w:rsidDel="00000000" w:rsidR="00000000" w:rsidRPr="00000000">
        <w:rPr>
          <w:b w:val="1"/>
          <w:color w:val="000000"/>
          <w:sz w:val="26"/>
          <w:szCs w:val="26"/>
          <w:rtl w:val="0"/>
        </w:rPr>
        <w:t xml:space="preserve">Retail Types: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Automotive:</w:t>
      </w:r>
      <w:r w:rsidDel="00000000" w:rsidR="00000000" w:rsidRPr="00000000">
        <w:rPr>
          <w:rtl w:val="0"/>
        </w:rPr>
        <w:t xml:space="preserve"> Car accessories, tire shops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Home Improvement:</w:t>
      </w:r>
      <w:r w:rsidDel="00000000" w:rsidR="00000000" w:rsidRPr="00000000">
        <w:rPr>
          <w:rtl w:val="0"/>
        </w:rPr>
        <w:t xml:space="preserve"> Paint stores, hardware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Grocery Stores:</w:t>
      </w:r>
      <w:r w:rsidDel="00000000" w:rsidR="00000000" w:rsidRPr="00000000">
        <w:rPr>
          <w:rtl w:val="0"/>
        </w:rPr>
        <w:t xml:space="preserve"> Local supermarkets, specialty food</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Fitness &amp; Wellness:</w:t>
      </w:r>
      <w:r w:rsidDel="00000000" w:rsidR="00000000" w:rsidRPr="00000000">
        <w:rPr>
          <w:rtl w:val="0"/>
        </w:rPr>
        <w:t xml:space="preserve"> Gyms, supplement stores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Apparel:</w:t>
      </w:r>
      <w:r w:rsidDel="00000000" w:rsidR="00000000" w:rsidRPr="00000000">
        <w:rPr>
          <w:rtl w:val="0"/>
        </w:rPr>
        <w:t xml:space="preserve"> Affordable clothing stores, tailors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u5t3dr6772x4" w:id="10"/>
      <w:bookmarkEnd w:id="10"/>
      <w:r w:rsidDel="00000000" w:rsidR="00000000" w:rsidRPr="00000000">
        <w:rPr>
          <w:b w:val="1"/>
          <w:sz w:val="34"/>
          <w:szCs w:val="34"/>
          <w:rtl w:val="0"/>
        </w:rPr>
        <w:t xml:space="preserve">West Rand Municipality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bf3xan16xesm" w:id="11"/>
      <w:bookmarkEnd w:id="11"/>
      <w:r w:rsidDel="00000000" w:rsidR="00000000" w:rsidRPr="00000000">
        <w:rPr>
          <w:b w:val="1"/>
          <w:color w:val="000000"/>
          <w:sz w:val="26"/>
          <w:szCs w:val="26"/>
          <w:rtl w:val="0"/>
        </w:rPr>
        <w:t xml:space="preserve">Suburbs:</w:t>
      </w:r>
    </w:p>
    <w:p w:rsidR="00000000" w:rsidDel="00000000" w:rsidP="00000000" w:rsidRDefault="00000000" w:rsidRPr="00000000" w14:paraId="00000026">
      <w:pPr>
        <w:spacing w:after="240" w:before="240" w:lineRule="auto"/>
        <w:rPr/>
      </w:pPr>
      <w:r w:rsidDel="00000000" w:rsidR="00000000" w:rsidRPr="00000000">
        <w:rPr>
          <w:rtl w:val="0"/>
        </w:rPr>
        <w:t xml:space="preserve">Krugersdorp, Roodepoort, Randfontein, Westonaria</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co1dyh76euy8" w:id="12"/>
      <w:bookmarkEnd w:id="12"/>
      <w:r w:rsidDel="00000000" w:rsidR="00000000" w:rsidRPr="00000000">
        <w:rPr>
          <w:b w:val="1"/>
          <w:color w:val="000000"/>
          <w:sz w:val="26"/>
          <w:szCs w:val="26"/>
          <w:rtl w:val="0"/>
        </w:rPr>
        <w:t xml:space="preserve">Retail Types: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Outdoor Equipment:</w:t>
      </w:r>
      <w:r w:rsidDel="00000000" w:rsidR="00000000" w:rsidRPr="00000000">
        <w:rPr>
          <w:rtl w:val="0"/>
        </w:rPr>
        <w:t xml:space="preserve"> Hiking, cycling gear</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Local Markets:</w:t>
      </w:r>
      <w:r w:rsidDel="00000000" w:rsidR="00000000" w:rsidRPr="00000000">
        <w:rPr>
          <w:rtl w:val="0"/>
        </w:rPr>
        <w:t xml:space="preserve"> Crafts, fresh produce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Second-Hand Stores:</w:t>
      </w:r>
      <w:r w:rsidDel="00000000" w:rsidR="00000000" w:rsidRPr="00000000">
        <w:rPr>
          <w:rtl w:val="0"/>
        </w:rPr>
        <w:t xml:space="preserve"> Furniture, clothing</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Family-Owned Restaurants:</w:t>
      </w:r>
      <w:r w:rsidDel="00000000" w:rsidR="00000000" w:rsidRPr="00000000">
        <w:rPr>
          <w:rtl w:val="0"/>
        </w:rPr>
        <w:t xml:space="preserve"> Casual dining spots</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b w:val="1"/>
          <w:rtl w:val="0"/>
        </w:rPr>
        <w:t xml:space="preserve">Agricultural Retail:</w:t>
      </w:r>
      <w:r w:rsidDel="00000000" w:rsidR="00000000" w:rsidRPr="00000000">
        <w:rPr>
          <w:rtl w:val="0"/>
        </w:rPr>
        <w:t xml:space="preserve"> Seed stores, farming supplies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ekjme9e40pw" w:id="13"/>
      <w:bookmarkEnd w:id="13"/>
      <w:r w:rsidDel="00000000" w:rsidR="00000000" w:rsidRPr="00000000">
        <w:rPr>
          <w:b w:val="1"/>
          <w:sz w:val="34"/>
          <w:szCs w:val="34"/>
          <w:rtl w:val="0"/>
        </w:rPr>
        <w:t xml:space="preserve">Sedibeng Municipality</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ypadvhgij2u" w:id="14"/>
      <w:bookmarkEnd w:id="14"/>
      <w:r w:rsidDel="00000000" w:rsidR="00000000" w:rsidRPr="00000000">
        <w:rPr>
          <w:b w:val="1"/>
          <w:color w:val="000000"/>
          <w:sz w:val="26"/>
          <w:szCs w:val="26"/>
          <w:rtl w:val="0"/>
        </w:rPr>
        <w:t xml:space="preserve">Suburbs:</w:t>
      </w:r>
    </w:p>
    <w:p w:rsidR="00000000" w:rsidDel="00000000" w:rsidP="00000000" w:rsidRDefault="00000000" w:rsidRPr="00000000" w14:paraId="00000030">
      <w:pPr>
        <w:spacing w:after="240" w:before="240" w:lineRule="auto"/>
        <w:rPr/>
      </w:pPr>
      <w:r w:rsidDel="00000000" w:rsidR="00000000" w:rsidRPr="00000000">
        <w:rPr>
          <w:rtl w:val="0"/>
        </w:rPr>
        <w:t xml:space="preserve">Vanderbijlpark, Vereeniging, Meyerton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kq8h6efpxvn" w:id="15"/>
      <w:bookmarkEnd w:id="15"/>
      <w:r w:rsidDel="00000000" w:rsidR="00000000" w:rsidRPr="00000000">
        <w:rPr>
          <w:b w:val="1"/>
          <w:color w:val="000000"/>
          <w:sz w:val="26"/>
          <w:szCs w:val="26"/>
          <w:rtl w:val="0"/>
        </w:rPr>
        <w:t xml:space="preserve">Retail Types:</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Local Grocery Stores:</w:t>
      </w:r>
      <w:r w:rsidDel="00000000" w:rsidR="00000000" w:rsidRPr="00000000">
        <w:rPr>
          <w:rtl w:val="0"/>
        </w:rPr>
        <w:t xml:space="preserve"> Spaza shops, specialty grocers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DIY Stores:</w:t>
      </w:r>
      <w:r w:rsidDel="00000000" w:rsidR="00000000" w:rsidRPr="00000000">
        <w:rPr>
          <w:rtl w:val="0"/>
        </w:rPr>
        <w:t xml:space="preserve"> Paint, tools, hardware</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Personal Care:</w:t>
      </w:r>
      <w:r w:rsidDel="00000000" w:rsidR="00000000" w:rsidRPr="00000000">
        <w:rPr>
          <w:rtl w:val="0"/>
        </w:rPr>
        <w:t xml:space="preserve"> Barbershops, beauty salons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Stationery &amp; School Supplies:</w:t>
      </w:r>
      <w:r w:rsidDel="00000000" w:rsidR="00000000" w:rsidRPr="00000000">
        <w:rPr>
          <w:rtl w:val="0"/>
        </w:rPr>
        <w:t xml:space="preserve"> Local stationery shops</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Budget Clothing:</w:t>
      </w:r>
      <w:r w:rsidDel="00000000" w:rsidR="00000000" w:rsidRPr="00000000">
        <w:rPr>
          <w:rtl w:val="0"/>
        </w:rPr>
        <w:t xml:space="preserve"> Affordable fashion outlets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ve35lyr6c1i5" w:id="16"/>
      <w:bookmarkEnd w:id="16"/>
      <w:r w:rsidDel="00000000" w:rsidR="00000000" w:rsidRPr="00000000">
        <w:rPr>
          <w:b w:val="1"/>
          <w:sz w:val="34"/>
          <w:szCs w:val="34"/>
          <w:rtl w:val="0"/>
        </w:rPr>
        <w:t xml:space="preserve">Emfuleni Municipality</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ifo66lihvxqy" w:id="17"/>
      <w:bookmarkEnd w:id="17"/>
      <w:r w:rsidDel="00000000" w:rsidR="00000000" w:rsidRPr="00000000">
        <w:rPr>
          <w:b w:val="1"/>
          <w:color w:val="000000"/>
          <w:sz w:val="26"/>
          <w:szCs w:val="26"/>
          <w:rtl w:val="0"/>
        </w:rPr>
        <w:t xml:space="preserve">Suburbs:</w:t>
      </w:r>
    </w:p>
    <w:p w:rsidR="00000000" w:rsidDel="00000000" w:rsidP="00000000" w:rsidRDefault="00000000" w:rsidRPr="00000000" w14:paraId="0000003A">
      <w:pPr>
        <w:spacing w:after="240" w:before="240" w:lineRule="auto"/>
        <w:rPr/>
      </w:pPr>
      <w:r w:rsidDel="00000000" w:rsidR="00000000" w:rsidRPr="00000000">
        <w:rPr>
          <w:rtl w:val="0"/>
        </w:rPr>
        <w:t xml:space="preserve">Sebokeng, Sharpeville, Evaton</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96eca3j1026v" w:id="18"/>
      <w:bookmarkEnd w:id="18"/>
      <w:r w:rsidDel="00000000" w:rsidR="00000000" w:rsidRPr="00000000">
        <w:rPr>
          <w:b w:val="1"/>
          <w:color w:val="000000"/>
          <w:sz w:val="26"/>
          <w:szCs w:val="26"/>
          <w:rtl w:val="0"/>
        </w:rPr>
        <w:t xml:space="preserve">Retail Types: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Informal Traders:</w:t>
      </w:r>
      <w:r w:rsidDel="00000000" w:rsidR="00000000" w:rsidRPr="00000000">
        <w:rPr>
          <w:rtl w:val="0"/>
        </w:rPr>
        <w:t xml:space="preserve"> Markets, stalls selling everyday goods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Fashion:</w:t>
      </w:r>
      <w:r w:rsidDel="00000000" w:rsidR="00000000" w:rsidRPr="00000000">
        <w:rPr>
          <w:rtl w:val="0"/>
        </w:rPr>
        <w:t xml:space="preserve"> Streetwear, affordable clothing</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Electronics:</w:t>
      </w:r>
      <w:r w:rsidDel="00000000" w:rsidR="00000000" w:rsidRPr="00000000">
        <w:rPr>
          <w:rtl w:val="0"/>
        </w:rPr>
        <w:t xml:space="preserve"> Repair centers for phones and devices</w:t>
      </w:r>
    </w:p>
    <w:p w:rsidR="00000000" w:rsidDel="00000000" w:rsidP="00000000" w:rsidRDefault="00000000" w:rsidRPr="00000000" w14:paraId="0000003F">
      <w:pPr>
        <w:numPr>
          <w:ilvl w:val="0"/>
          <w:numId w:val="7"/>
        </w:numPr>
        <w:spacing w:after="240" w:before="0" w:beforeAutospacing="0" w:lineRule="auto"/>
        <w:ind w:left="720" w:hanging="360"/>
      </w:pPr>
      <w:r w:rsidDel="00000000" w:rsidR="00000000" w:rsidRPr="00000000">
        <w:rPr>
          <w:b w:val="1"/>
          <w:rtl w:val="0"/>
        </w:rPr>
        <w:t xml:space="preserve">Home Goods:</w:t>
      </w:r>
      <w:r w:rsidDel="00000000" w:rsidR="00000000" w:rsidRPr="00000000">
        <w:rPr>
          <w:rtl w:val="0"/>
        </w:rPr>
        <w:t xml:space="preserve"> Kitchenware, budget home decor</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5j83sp7242m" w:id="19"/>
      <w:bookmarkEnd w:id="19"/>
      <w:r w:rsidDel="00000000" w:rsidR="00000000" w:rsidRPr="00000000">
        <w:rPr>
          <w:b w:val="1"/>
          <w:sz w:val="34"/>
          <w:szCs w:val="34"/>
          <w:rtl w:val="0"/>
        </w:rPr>
        <w:t xml:space="preserve">Midvaal Municipality</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hqvkmb9j1nf6" w:id="20"/>
      <w:bookmarkEnd w:id="20"/>
      <w:r w:rsidDel="00000000" w:rsidR="00000000" w:rsidRPr="00000000">
        <w:rPr>
          <w:b w:val="1"/>
          <w:color w:val="000000"/>
          <w:sz w:val="26"/>
          <w:szCs w:val="26"/>
          <w:rtl w:val="0"/>
        </w:rPr>
        <w:t xml:space="preserve">Suburbs:</w:t>
      </w:r>
    </w:p>
    <w:p w:rsidR="00000000" w:rsidDel="00000000" w:rsidP="00000000" w:rsidRDefault="00000000" w:rsidRPr="00000000" w14:paraId="00000043">
      <w:pPr>
        <w:spacing w:after="240" w:before="240" w:lineRule="auto"/>
        <w:rPr/>
      </w:pPr>
      <w:r w:rsidDel="00000000" w:rsidR="00000000" w:rsidRPr="00000000">
        <w:rPr>
          <w:rtl w:val="0"/>
        </w:rPr>
        <w:t xml:space="preserve">Henley on Klip, Meyerton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e7zgl19bne4c" w:id="21"/>
      <w:bookmarkEnd w:id="21"/>
      <w:r w:rsidDel="00000000" w:rsidR="00000000" w:rsidRPr="00000000">
        <w:rPr>
          <w:b w:val="1"/>
          <w:color w:val="000000"/>
          <w:sz w:val="26"/>
          <w:szCs w:val="26"/>
          <w:rtl w:val="0"/>
        </w:rPr>
        <w:t xml:space="preserve">Retail Types:</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Lifestyle Retailers:</w:t>
      </w:r>
      <w:r w:rsidDel="00000000" w:rsidR="00000000" w:rsidRPr="00000000">
        <w:rPr>
          <w:rtl w:val="0"/>
        </w:rPr>
        <w:t xml:space="preserve"> Outdoor and leisure stores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Craft Shops:</w:t>
      </w:r>
      <w:r w:rsidDel="00000000" w:rsidR="00000000" w:rsidRPr="00000000">
        <w:rPr>
          <w:rtl w:val="0"/>
        </w:rPr>
        <w:t xml:space="preserve"> Artisan goods, decor</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Small Grocery Stores:</w:t>
      </w:r>
      <w:r w:rsidDel="00000000" w:rsidR="00000000" w:rsidRPr="00000000">
        <w:rPr>
          <w:rtl w:val="0"/>
        </w:rPr>
        <w:t xml:space="preserve"> Butchers, local grocers</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Clothing Retail:</w:t>
      </w:r>
      <w:r w:rsidDel="00000000" w:rsidR="00000000" w:rsidRPr="00000000">
        <w:rPr>
          <w:rtl w:val="0"/>
        </w:rPr>
        <w:t xml:space="preserve"> Independent fashion retailers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tujxj7o6vy8e" w:id="22"/>
      <w:bookmarkEnd w:id="22"/>
      <w:r w:rsidDel="00000000" w:rsidR="00000000" w:rsidRPr="00000000">
        <w:rPr>
          <w:b w:val="1"/>
          <w:sz w:val="34"/>
          <w:szCs w:val="34"/>
          <w:rtl w:val="0"/>
        </w:rPr>
        <w:t xml:space="preserve">Discover Unique Local Retailers</w:t>
      </w:r>
    </w:p>
    <w:p w:rsidR="00000000" w:rsidDel="00000000" w:rsidP="00000000" w:rsidRDefault="00000000" w:rsidRPr="00000000" w14:paraId="0000004B">
      <w:pPr>
        <w:spacing w:after="240" w:before="240" w:lineRule="auto"/>
        <w:rPr/>
      </w:pPr>
      <w:r w:rsidDel="00000000" w:rsidR="00000000" w:rsidRPr="00000000">
        <w:rPr>
          <w:rtl w:val="0"/>
        </w:rPr>
        <w:t xml:space="preserve">MiMall is proud to shine a spotlight on Gauteng’s independent businesses. By shopping on MiMall, you not only gain access to unique products and services but also support the growth of local economies. Whether you’re looking for artisanal crafts, family-owned restaurants, or specialty boutiques, MiMall has something for everyone.</w:t>
      </w:r>
    </w:p>
    <w:p w:rsidR="00000000" w:rsidDel="00000000" w:rsidP="00000000" w:rsidRDefault="00000000" w:rsidRPr="00000000" w14:paraId="0000004C">
      <w:pPr>
        <w:spacing w:after="240" w:before="240" w:lineRule="auto"/>
        <w:rPr/>
      </w:pPr>
      <w:r w:rsidDel="00000000" w:rsidR="00000000" w:rsidRPr="00000000">
        <w:rPr>
          <w:rtl w:val="0"/>
        </w:rPr>
        <w:t xml:space="preserve">Explore by municipality or browse all our categories to find the perfect match for your shopping needs. Together, let’s celebrate and support the local businesses that make Gauteng vibrant and special!</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