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DF174" w14:textId="36905995" w:rsidR="00357057" w:rsidRDefault="00357057">
      <w:r>
        <w:rPr>
          <w:noProof/>
        </w:rPr>
        <w:drawing>
          <wp:anchor distT="0" distB="0" distL="114300" distR="114300" simplePos="0" relativeHeight="251661312" behindDoc="1" locked="0" layoutInCell="1" allowOverlap="1" wp14:anchorId="5AC98357" wp14:editId="38A35393">
            <wp:simplePos x="0" y="0"/>
            <wp:positionH relativeFrom="margin">
              <wp:posOffset>2940050</wp:posOffset>
            </wp:positionH>
            <wp:positionV relativeFrom="paragraph">
              <wp:posOffset>2590800</wp:posOffset>
            </wp:positionV>
            <wp:extent cx="3534852" cy="3467100"/>
            <wp:effectExtent l="0" t="0" r="8890" b="0"/>
            <wp:wrapNone/>
            <wp:docPr id="13325159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15952" name="Picture 1332515952"/>
                    <pic:cNvPicPr/>
                  </pic:nvPicPr>
                  <pic:blipFill>
                    <a:blip r:embed="rId5">
                      <a:extLst>
                        <a:ext uri="{28A0092B-C50C-407E-A947-70E740481C1C}">
                          <a14:useLocalDpi xmlns:a14="http://schemas.microsoft.com/office/drawing/2010/main" val="0"/>
                        </a:ext>
                      </a:extLst>
                    </a:blip>
                    <a:stretch>
                      <a:fillRect/>
                    </a:stretch>
                  </pic:blipFill>
                  <pic:spPr>
                    <a:xfrm>
                      <a:off x="0" y="0"/>
                      <a:ext cx="3534852" cy="34671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2BF52D63" wp14:editId="01957BCA">
            <wp:simplePos x="0" y="0"/>
            <wp:positionH relativeFrom="column">
              <wp:posOffset>-676275</wp:posOffset>
            </wp:positionH>
            <wp:positionV relativeFrom="paragraph">
              <wp:posOffset>2590800</wp:posOffset>
            </wp:positionV>
            <wp:extent cx="3467100" cy="3467100"/>
            <wp:effectExtent l="0" t="0" r="0" b="0"/>
            <wp:wrapNone/>
            <wp:docPr id="10925314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31433" name="Picture 1092531433"/>
                    <pic:cNvPicPr/>
                  </pic:nvPicPr>
                  <pic:blipFill>
                    <a:blip r:embed="rId6">
                      <a:extLst>
                        <a:ext uri="{28A0092B-C50C-407E-A947-70E740481C1C}">
                          <a14:useLocalDpi xmlns:a14="http://schemas.microsoft.com/office/drawing/2010/main" val="0"/>
                        </a:ext>
                      </a:extLst>
                    </a:blip>
                    <a:stretch>
                      <a:fillRect/>
                    </a:stretch>
                  </pic:blipFill>
                  <pic:spPr>
                    <a:xfrm>
                      <a:off x="0" y="0"/>
                      <a:ext cx="3467100" cy="34671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D54B470" wp14:editId="08232E40">
            <wp:simplePos x="0" y="0"/>
            <wp:positionH relativeFrom="margin">
              <wp:posOffset>3000375</wp:posOffset>
            </wp:positionH>
            <wp:positionV relativeFrom="paragraph">
              <wp:posOffset>-895350</wp:posOffset>
            </wp:positionV>
            <wp:extent cx="3371850" cy="3371850"/>
            <wp:effectExtent l="0" t="0" r="0" b="0"/>
            <wp:wrapNone/>
            <wp:docPr id="2142516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16624" name="Picture 2142516624"/>
                    <pic:cNvPicPr/>
                  </pic:nvPicPr>
                  <pic:blipFill>
                    <a:blip r:embed="rId7">
                      <a:extLst>
                        <a:ext uri="{28A0092B-C50C-407E-A947-70E740481C1C}">
                          <a14:useLocalDpi xmlns:a14="http://schemas.microsoft.com/office/drawing/2010/main" val="0"/>
                        </a:ext>
                      </a:extLst>
                    </a:blip>
                    <a:stretch>
                      <a:fillRect/>
                    </a:stretch>
                  </pic:blipFill>
                  <pic:spPr>
                    <a:xfrm>
                      <a:off x="0" y="0"/>
                      <a:ext cx="3371850" cy="33718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BE8D91F" wp14:editId="7B701C59">
            <wp:simplePos x="0" y="0"/>
            <wp:positionH relativeFrom="column">
              <wp:posOffset>-638175</wp:posOffset>
            </wp:positionH>
            <wp:positionV relativeFrom="paragraph">
              <wp:posOffset>-914400</wp:posOffset>
            </wp:positionV>
            <wp:extent cx="3429000" cy="3429000"/>
            <wp:effectExtent l="0" t="0" r="0" b="0"/>
            <wp:wrapNone/>
            <wp:docPr id="1875514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14446" name="Picture 1875514446"/>
                    <pic:cNvPicPr/>
                  </pic:nvPicPr>
                  <pic:blipFill>
                    <a:blip r:embed="rId8">
                      <a:extLst>
                        <a:ext uri="{28A0092B-C50C-407E-A947-70E740481C1C}">
                          <a14:useLocalDpi xmlns:a14="http://schemas.microsoft.com/office/drawing/2010/main" val="0"/>
                        </a:ext>
                      </a:extLst>
                    </a:blip>
                    <a:stretch>
                      <a:fillRect/>
                    </a:stretch>
                  </pic:blipFill>
                  <pic:spPr>
                    <a:xfrm>
                      <a:off x="0" y="0"/>
                      <a:ext cx="3429000" cy="3429000"/>
                    </a:xfrm>
                    <a:prstGeom prst="rect">
                      <a:avLst/>
                    </a:prstGeom>
                  </pic:spPr>
                </pic:pic>
              </a:graphicData>
            </a:graphic>
            <wp14:sizeRelH relativeFrom="margin">
              <wp14:pctWidth>0</wp14:pctWidth>
            </wp14:sizeRelH>
            <wp14:sizeRelV relativeFrom="margin">
              <wp14:pctHeight>0</wp14:pctHeight>
            </wp14:sizeRelV>
          </wp:anchor>
        </w:drawing>
      </w:r>
    </w:p>
    <w:p w14:paraId="1DD71FD6" w14:textId="77777777" w:rsidR="00357057" w:rsidRPr="00357057" w:rsidRDefault="00357057" w:rsidP="00357057"/>
    <w:p w14:paraId="0D8A0188" w14:textId="77777777" w:rsidR="00357057" w:rsidRPr="00357057" w:rsidRDefault="00357057" w:rsidP="00357057"/>
    <w:p w14:paraId="24CC5F8C" w14:textId="77777777" w:rsidR="00357057" w:rsidRPr="00357057" w:rsidRDefault="00357057" w:rsidP="00357057"/>
    <w:p w14:paraId="21D9E9D8" w14:textId="77777777" w:rsidR="00357057" w:rsidRPr="00357057" w:rsidRDefault="00357057" w:rsidP="00357057"/>
    <w:p w14:paraId="7AF06884" w14:textId="77777777" w:rsidR="00357057" w:rsidRPr="00357057" w:rsidRDefault="00357057" w:rsidP="00357057"/>
    <w:p w14:paraId="707431FF" w14:textId="77777777" w:rsidR="00357057" w:rsidRPr="00357057" w:rsidRDefault="00357057" w:rsidP="00357057"/>
    <w:p w14:paraId="35EBC69E" w14:textId="77777777" w:rsidR="00357057" w:rsidRPr="00357057" w:rsidRDefault="00357057" w:rsidP="00357057"/>
    <w:p w14:paraId="0208357D" w14:textId="77777777" w:rsidR="00357057" w:rsidRPr="00357057" w:rsidRDefault="00357057" w:rsidP="00357057"/>
    <w:p w14:paraId="4F52EDBD" w14:textId="77777777" w:rsidR="00357057" w:rsidRPr="00357057" w:rsidRDefault="00357057" w:rsidP="00357057"/>
    <w:p w14:paraId="69A0D1F2" w14:textId="77777777" w:rsidR="00357057" w:rsidRPr="00357057" w:rsidRDefault="00357057" w:rsidP="00357057"/>
    <w:p w14:paraId="6283B5E2" w14:textId="77777777" w:rsidR="00357057" w:rsidRPr="00357057" w:rsidRDefault="00357057" w:rsidP="00357057"/>
    <w:p w14:paraId="0C6BBB12" w14:textId="77777777" w:rsidR="00357057" w:rsidRPr="00357057" w:rsidRDefault="00357057" w:rsidP="00357057"/>
    <w:p w14:paraId="06CD535F" w14:textId="77777777" w:rsidR="00357057" w:rsidRPr="00357057" w:rsidRDefault="00357057" w:rsidP="00357057"/>
    <w:p w14:paraId="4DF87953" w14:textId="77777777" w:rsidR="00357057" w:rsidRPr="00357057" w:rsidRDefault="00357057" w:rsidP="00357057"/>
    <w:p w14:paraId="2356F6F3" w14:textId="77777777" w:rsidR="00357057" w:rsidRPr="00357057" w:rsidRDefault="00357057" w:rsidP="00357057"/>
    <w:p w14:paraId="45C98F0A" w14:textId="77777777" w:rsidR="00357057" w:rsidRPr="00357057" w:rsidRDefault="00357057" w:rsidP="00357057"/>
    <w:p w14:paraId="5CFD7D01" w14:textId="77777777" w:rsidR="00357057" w:rsidRPr="00357057" w:rsidRDefault="00357057" w:rsidP="00357057"/>
    <w:p w14:paraId="6A20EE54" w14:textId="77777777" w:rsidR="00357057" w:rsidRDefault="00357057" w:rsidP="00357057"/>
    <w:p w14:paraId="58E18E52" w14:textId="77777777" w:rsidR="00357057" w:rsidRPr="00357057" w:rsidRDefault="00357057" w:rsidP="00357057"/>
    <w:p w14:paraId="04C9912D" w14:textId="77777777" w:rsidR="00357057" w:rsidRPr="00357057" w:rsidRDefault="00357057" w:rsidP="00357057">
      <w:pPr>
        <w:jc w:val="center"/>
      </w:pPr>
      <w:r w:rsidRPr="00357057">
        <w:t>2 PCS Square Rustic Wall Mirror, Farmhouse Decorative White Wall Mirror for Bedroom Entry Living Room Dining Room (12”x12”)</w:t>
      </w:r>
    </w:p>
    <w:p w14:paraId="71CDA89B" w14:textId="41B02FFA" w:rsidR="00357057" w:rsidRDefault="00357057" w:rsidP="00357057">
      <w:pPr>
        <w:jc w:val="center"/>
        <w:rPr>
          <w:b/>
          <w:bCs/>
          <w:sz w:val="36"/>
          <w:szCs w:val="36"/>
        </w:rPr>
      </w:pPr>
      <w:r w:rsidRPr="00357057">
        <w:rPr>
          <w:b/>
          <w:bCs/>
          <w:sz w:val="36"/>
          <w:szCs w:val="36"/>
        </w:rPr>
        <w:t>PRODUCT DESCRIPTION:</w:t>
      </w:r>
    </w:p>
    <w:tbl>
      <w:tblPr>
        <w:tblW w:w="7699" w:type="dxa"/>
        <w:shd w:val="clear" w:color="auto" w:fill="FFFFFF"/>
        <w:tblCellMar>
          <w:top w:w="15" w:type="dxa"/>
          <w:left w:w="15" w:type="dxa"/>
          <w:bottom w:w="15" w:type="dxa"/>
          <w:right w:w="15" w:type="dxa"/>
        </w:tblCellMar>
        <w:tblLook w:val="04A0" w:firstRow="1" w:lastRow="0" w:firstColumn="1" w:lastColumn="0" w:noHBand="0" w:noVBand="1"/>
      </w:tblPr>
      <w:tblGrid>
        <w:gridCol w:w="2015"/>
        <w:gridCol w:w="5684"/>
      </w:tblGrid>
      <w:tr w:rsidR="00357057" w:rsidRPr="00357057" w14:paraId="3B0406F9" w14:textId="77777777" w:rsidTr="00357057">
        <w:tc>
          <w:tcPr>
            <w:tcW w:w="2015" w:type="dxa"/>
            <w:shd w:val="clear" w:color="auto" w:fill="FFFFFF"/>
            <w:tcMar>
              <w:top w:w="0" w:type="dxa"/>
              <w:left w:w="0" w:type="dxa"/>
              <w:bottom w:w="45" w:type="dxa"/>
              <w:right w:w="45" w:type="dxa"/>
            </w:tcMar>
            <w:hideMark/>
          </w:tcPr>
          <w:p w14:paraId="33253DFF" w14:textId="77777777" w:rsidR="00357057" w:rsidRPr="00357057" w:rsidRDefault="00357057" w:rsidP="00357057">
            <w:pPr>
              <w:jc w:val="center"/>
              <w:rPr>
                <w:sz w:val="28"/>
                <w:szCs w:val="28"/>
              </w:rPr>
            </w:pPr>
            <w:r w:rsidRPr="00357057">
              <w:rPr>
                <w:sz w:val="28"/>
                <w:szCs w:val="28"/>
              </w:rPr>
              <w:t>Brand</w:t>
            </w:r>
          </w:p>
        </w:tc>
        <w:tc>
          <w:tcPr>
            <w:tcW w:w="5683" w:type="dxa"/>
            <w:shd w:val="clear" w:color="auto" w:fill="FFFFFF"/>
            <w:tcMar>
              <w:top w:w="0" w:type="dxa"/>
              <w:left w:w="45" w:type="dxa"/>
              <w:bottom w:w="45" w:type="dxa"/>
              <w:right w:w="0" w:type="dxa"/>
            </w:tcMar>
            <w:hideMark/>
          </w:tcPr>
          <w:p w14:paraId="36C83E1F" w14:textId="77777777" w:rsidR="00357057" w:rsidRPr="00357057" w:rsidRDefault="00357057" w:rsidP="00357057">
            <w:pPr>
              <w:jc w:val="center"/>
              <w:rPr>
                <w:sz w:val="28"/>
                <w:szCs w:val="28"/>
              </w:rPr>
            </w:pPr>
            <w:r w:rsidRPr="00357057">
              <w:rPr>
                <w:sz w:val="28"/>
                <w:szCs w:val="28"/>
              </w:rPr>
              <w:t>YOAYO</w:t>
            </w:r>
          </w:p>
        </w:tc>
      </w:tr>
      <w:tr w:rsidR="00357057" w:rsidRPr="00357057" w14:paraId="601F7A2D" w14:textId="77777777" w:rsidTr="00357057">
        <w:tc>
          <w:tcPr>
            <w:tcW w:w="2015" w:type="dxa"/>
            <w:shd w:val="clear" w:color="auto" w:fill="FFFFFF"/>
            <w:tcMar>
              <w:top w:w="45" w:type="dxa"/>
              <w:left w:w="0" w:type="dxa"/>
              <w:bottom w:w="45" w:type="dxa"/>
              <w:right w:w="45" w:type="dxa"/>
            </w:tcMar>
            <w:hideMark/>
          </w:tcPr>
          <w:p w14:paraId="248C64E3" w14:textId="77777777" w:rsidR="00357057" w:rsidRPr="00357057" w:rsidRDefault="00357057" w:rsidP="00357057">
            <w:pPr>
              <w:jc w:val="center"/>
              <w:rPr>
                <w:sz w:val="28"/>
                <w:szCs w:val="28"/>
              </w:rPr>
            </w:pPr>
            <w:r w:rsidRPr="00357057">
              <w:rPr>
                <w:sz w:val="28"/>
                <w:szCs w:val="28"/>
              </w:rPr>
              <w:t>Room Type</w:t>
            </w:r>
          </w:p>
        </w:tc>
        <w:tc>
          <w:tcPr>
            <w:tcW w:w="5683" w:type="dxa"/>
            <w:shd w:val="clear" w:color="auto" w:fill="FFFFFF"/>
            <w:tcMar>
              <w:top w:w="45" w:type="dxa"/>
              <w:left w:w="45" w:type="dxa"/>
              <w:bottom w:w="45" w:type="dxa"/>
              <w:right w:w="0" w:type="dxa"/>
            </w:tcMar>
            <w:hideMark/>
          </w:tcPr>
          <w:p w14:paraId="3907178E" w14:textId="77777777" w:rsidR="00357057" w:rsidRPr="00357057" w:rsidRDefault="00357057" w:rsidP="00357057">
            <w:pPr>
              <w:jc w:val="center"/>
              <w:rPr>
                <w:sz w:val="28"/>
                <w:szCs w:val="28"/>
              </w:rPr>
            </w:pPr>
            <w:r w:rsidRPr="00357057">
              <w:rPr>
                <w:sz w:val="28"/>
                <w:szCs w:val="28"/>
              </w:rPr>
              <w:t>Bedroom</w:t>
            </w:r>
          </w:p>
        </w:tc>
      </w:tr>
      <w:tr w:rsidR="00357057" w:rsidRPr="00357057" w14:paraId="16E56BA6" w14:textId="77777777" w:rsidTr="00357057">
        <w:tc>
          <w:tcPr>
            <w:tcW w:w="2015" w:type="dxa"/>
            <w:shd w:val="clear" w:color="auto" w:fill="FFFFFF"/>
            <w:tcMar>
              <w:top w:w="45" w:type="dxa"/>
              <w:left w:w="0" w:type="dxa"/>
              <w:bottom w:w="45" w:type="dxa"/>
              <w:right w:w="45" w:type="dxa"/>
            </w:tcMar>
            <w:hideMark/>
          </w:tcPr>
          <w:p w14:paraId="329EF727" w14:textId="77777777" w:rsidR="00357057" w:rsidRPr="00357057" w:rsidRDefault="00357057" w:rsidP="00357057">
            <w:pPr>
              <w:jc w:val="center"/>
              <w:rPr>
                <w:sz w:val="28"/>
                <w:szCs w:val="28"/>
              </w:rPr>
            </w:pPr>
            <w:r w:rsidRPr="00357057">
              <w:rPr>
                <w:sz w:val="28"/>
                <w:szCs w:val="28"/>
              </w:rPr>
              <w:t>Shape</w:t>
            </w:r>
          </w:p>
        </w:tc>
        <w:tc>
          <w:tcPr>
            <w:tcW w:w="5683" w:type="dxa"/>
            <w:shd w:val="clear" w:color="auto" w:fill="FFFFFF"/>
            <w:tcMar>
              <w:top w:w="45" w:type="dxa"/>
              <w:left w:w="45" w:type="dxa"/>
              <w:bottom w:w="45" w:type="dxa"/>
              <w:right w:w="0" w:type="dxa"/>
            </w:tcMar>
            <w:hideMark/>
          </w:tcPr>
          <w:p w14:paraId="177C4EBD" w14:textId="77777777" w:rsidR="00357057" w:rsidRPr="00357057" w:rsidRDefault="00357057" w:rsidP="00357057">
            <w:pPr>
              <w:jc w:val="center"/>
              <w:rPr>
                <w:sz w:val="28"/>
                <w:szCs w:val="28"/>
              </w:rPr>
            </w:pPr>
            <w:r w:rsidRPr="00357057">
              <w:rPr>
                <w:sz w:val="28"/>
                <w:szCs w:val="28"/>
              </w:rPr>
              <w:t>Square</w:t>
            </w:r>
          </w:p>
        </w:tc>
      </w:tr>
      <w:tr w:rsidR="00357057" w:rsidRPr="00357057" w14:paraId="38313A42" w14:textId="77777777" w:rsidTr="00357057">
        <w:tc>
          <w:tcPr>
            <w:tcW w:w="2015" w:type="dxa"/>
            <w:shd w:val="clear" w:color="auto" w:fill="FFFFFF"/>
            <w:tcMar>
              <w:top w:w="45" w:type="dxa"/>
              <w:left w:w="0" w:type="dxa"/>
              <w:bottom w:w="45" w:type="dxa"/>
              <w:right w:w="45" w:type="dxa"/>
            </w:tcMar>
            <w:hideMark/>
          </w:tcPr>
          <w:p w14:paraId="7A5F819D" w14:textId="77777777" w:rsidR="00357057" w:rsidRPr="00357057" w:rsidRDefault="00357057" w:rsidP="00357057">
            <w:pPr>
              <w:jc w:val="center"/>
              <w:rPr>
                <w:sz w:val="28"/>
                <w:szCs w:val="28"/>
              </w:rPr>
            </w:pPr>
            <w:r w:rsidRPr="00357057">
              <w:rPr>
                <w:sz w:val="28"/>
                <w:szCs w:val="28"/>
              </w:rPr>
              <w:lastRenderedPageBreak/>
              <w:t>Product Dimensions</w:t>
            </w:r>
          </w:p>
        </w:tc>
        <w:tc>
          <w:tcPr>
            <w:tcW w:w="5683" w:type="dxa"/>
            <w:shd w:val="clear" w:color="auto" w:fill="FFFFFF"/>
            <w:tcMar>
              <w:top w:w="45" w:type="dxa"/>
              <w:left w:w="45" w:type="dxa"/>
              <w:bottom w:w="45" w:type="dxa"/>
              <w:right w:w="0" w:type="dxa"/>
            </w:tcMar>
            <w:hideMark/>
          </w:tcPr>
          <w:p w14:paraId="3CFC5AB9" w14:textId="77777777" w:rsidR="00357057" w:rsidRPr="00357057" w:rsidRDefault="00357057" w:rsidP="00357057">
            <w:pPr>
              <w:jc w:val="center"/>
              <w:rPr>
                <w:sz w:val="28"/>
                <w:szCs w:val="28"/>
              </w:rPr>
            </w:pPr>
            <w:r w:rsidRPr="00357057">
              <w:rPr>
                <w:sz w:val="28"/>
                <w:szCs w:val="28"/>
              </w:rPr>
              <w:t>12"L x 12"W</w:t>
            </w:r>
          </w:p>
        </w:tc>
      </w:tr>
      <w:tr w:rsidR="00357057" w:rsidRPr="00357057" w14:paraId="0B0BD7A4" w14:textId="77777777" w:rsidTr="00357057">
        <w:tc>
          <w:tcPr>
            <w:tcW w:w="2015" w:type="dxa"/>
            <w:shd w:val="clear" w:color="auto" w:fill="FFFFFF"/>
            <w:tcMar>
              <w:top w:w="45" w:type="dxa"/>
              <w:left w:w="0" w:type="dxa"/>
              <w:bottom w:w="0" w:type="dxa"/>
              <w:right w:w="45" w:type="dxa"/>
            </w:tcMar>
            <w:hideMark/>
          </w:tcPr>
          <w:p w14:paraId="5394C1A7" w14:textId="77777777" w:rsidR="00357057" w:rsidRPr="00357057" w:rsidRDefault="00357057" w:rsidP="00357057">
            <w:pPr>
              <w:jc w:val="center"/>
              <w:rPr>
                <w:sz w:val="28"/>
                <w:szCs w:val="28"/>
              </w:rPr>
            </w:pPr>
            <w:r w:rsidRPr="00357057">
              <w:rPr>
                <w:sz w:val="28"/>
                <w:szCs w:val="28"/>
              </w:rPr>
              <w:t>Frame Material</w:t>
            </w:r>
          </w:p>
        </w:tc>
        <w:tc>
          <w:tcPr>
            <w:tcW w:w="5683" w:type="dxa"/>
            <w:shd w:val="clear" w:color="auto" w:fill="FFFFFF"/>
            <w:tcMar>
              <w:top w:w="45" w:type="dxa"/>
              <w:left w:w="45" w:type="dxa"/>
              <w:bottom w:w="0" w:type="dxa"/>
              <w:right w:w="0" w:type="dxa"/>
            </w:tcMar>
            <w:hideMark/>
          </w:tcPr>
          <w:p w14:paraId="0CD60F0B" w14:textId="77777777" w:rsidR="00357057" w:rsidRPr="00357057" w:rsidRDefault="00357057" w:rsidP="00357057">
            <w:pPr>
              <w:jc w:val="center"/>
              <w:rPr>
                <w:sz w:val="28"/>
                <w:szCs w:val="28"/>
              </w:rPr>
            </w:pPr>
            <w:r w:rsidRPr="00357057">
              <w:rPr>
                <w:sz w:val="28"/>
                <w:szCs w:val="28"/>
              </w:rPr>
              <w:t>Glass, Engineered Wood, Polystyrene (PS)</w:t>
            </w:r>
          </w:p>
        </w:tc>
      </w:tr>
    </w:tbl>
    <w:p w14:paraId="2A3888DF" w14:textId="77777777" w:rsidR="00357057" w:rsidRDefault="00357057" w:rsidP="00357057">
      <w:pPr>
        <w:jc w:val="center"/>
        <w:rPr>
          <w:sz w:val="28"/>
          <w:szCs w:val="28"/>
        </w:rPr>
      </w:pPr>
    </w:p>
    <w:p w14:paraId="2A80DD8A" w14:textId="6356C29A" w:rsidR="00357057" w:rsidRPr="00357057" w:rsidRDefault="00357057" w:rsidP="00357057">
      <w:pPr>
        <w:tabs>
          <w:tab w:val="left" w:pos="3735"/>
        </w:tabs>
        <w:jc w:val="center"/>
        <w:rPr>
          <w:b/>
          <w:bCs/>
          <w:sz w:val="40"/>
          <w:szCs w:val="40"/>
        </w:rPr>
      </w:pPr>
      <w:r w:rsidRPr="00357057">
        <w:rPr>
          <w:b/>
          <w:bCs/>
          <w:sz w:val="40"/>
          <w:szCs w:val="40"/>
        </w:rPr>
        <w:t>About this item</w:t>
      </w:r>
    </w:p>
    <w:p w14:paraId="2CBFAEF5" w14:textId="77777777" w:rsidR="00357057" w:rsidRPr="00357057" w:rsidRDefault="00357057" w:rsidP="00357057">
      <w:pPr>
        <w:numPr>
          <w:ilvl w:val="0"/>
          <w:numId w:val="1"/>
        </w:numPr>
        <w:tabs>
          <w:tab w:val="left" w:pos="3735"/>
        </w:tabs>
        <w:rPr>
          <w:sz w:val="28"/>
          <w:szCs w:val="28"/>
        </w:rPr>
      </w:pPr>
      <w:r w:rsidRPr="00357057">
        <w:rPr>
          <w:sz w:val="28"/>
          <w:szCs w:val="28"/>
        </w:rPr>
        <w:t>WHAT YOU RECEIVE: You will receive 2 pieces of rustic wall decor mirrors. The rustic wooden frame combines with the beautiful fine carved shape in the middle, Unique pattern can satisfy your various decoration needs.</w:t>
      </w:r>
    </w:p>
    <w:p w14:paraId="50A7ACD8" w14:textId="77777777" w:rsidR="00357057" w:rsidRPr="00357057" w:rsidRDefault="00357057" w:rsidP="00357057">
      <w:pPr>
        <w:numPr>
          <w:ilvl w:val="0"/>
          <w:numId w:val="1"/>
        </w:numPr>
        <w:tabs>
          <w:tab w:val="left" w:pos="3735"/>
        </w:tabs>
        <w:rPr>
          <w:sz w:val="28"/>
          <w:szCs w:val="28"/>
        </w:rPr>
      </w:pPr>
      <w:r w:rsidRPr="00357057">
        <w:rPr>
          <w:sz w:val="28"/>
          <w:szCs w:val="28"/>
        </w:rPr>
        <w:t>EXQUISITE &amp; DURABLE: The mirror consists of an MDF wooden frame, 3mm mirror and backing plate. The mirror is embedded in the frame and reinforced with a sturdy backing plate for great stability. It fits any vintage or modern wall decor is the perfect accent to your house.</w:t>
      </w:r>
    </w:p>
    <w:p w14:paraId="4B9EAB04" w14:textId="77777777" w:rsidR="00357057" w:rsidRPr="00357057" w:rsidRDefault="00357057" w:rsidP="00357057">
      <w:pPr>
        <w:numPr>
          <w:ilvl w:val="0"/>
          <w:numId w:val="1"/>
        </w:numPr>
        <w:tabs>
          <w:tab w:val="left" w:pos="3735"/>
        </w:tabs>
        <w:rPr>
          <w:sz w:val="28"/>
          <w:szCs w:val="28"/>
        </w:rPr>
      </w:pPr>
      <w:r w:rsidRPr="00357057">
        <w:rPr>
          <w:sz w:val="28"/>
          <w:szCs w:val="28"/>
        </w:rPr>
        <w:t>PERFECT SIZE: These window mirrors for wall decor measure 12"x12", it is not too big or too small. Perfect size for decoration living room, bedroom, dining room, entry way, hallways, etc.</w:t>
      </w:r>
    </w:p>
    <w:p w14:paraId="21139C69" w14:textId="77777777" w:rsidR="00357057" w:rsidRPr="00357057" w:rsidRDefault="00357057" w:rsidP="00357057">
      <w:pPr>
        <w:numPr>
          <w:ilvl w:val="0"/>
          <w:numId w:val="1"/>
        </w:numPr>
        <w:tabs>
          <w:tab w:val="left" w:pos="3735"/>
        </w:tabs>
        <w:rPr>
          <w:sz w:val="28"/>
          <w:szCs w:val="28"/>
        </w:rPr>
      </w:pPr>
      <w:r w:rsidRPr="00357057">
        <w:rPr>
          <w:sz w:val="28"/>
          <w:szCs w:val="28"/>
        </w:rPr>
        <w:t>EASY TO HANG: This decorative mirror is designed to be hung on the wall and it can be hung horizontally or vertically. No any assembly, quite easy to hang on the wall. It gives a wonderful rustic look to any wall.</w:t>
      </w:r>
    </w:p>
    <w:p w14:paraId="08642776" w14:textId="77777777" w:rsidR="00357057" w:rsidRPr="00357057" w:rsidRDefault="00357057" w:rsidP="00357057">
      <w:pPr>
        <w:numPr>
          <w:ilvl w:val="0"/>
          <w:numId w:val="1"/>
        </w:numPr>
        <w:tabs>
          <w:tab w:val="left" w:pos="3735"/>
        </w:tabs>
        <w:rPr>
          <w:sz w:val="28"/>
          <w:szCs w:val="28"/>
        </w:rPr>
      </w:pPr>
      <w:r w:rsidRPr="00357057">
        <w:rPr>
          <w:sz w:val="28"/>
          <w:szCs w:val="28"/>
        </w:rPr>
        <w:t>PROFESSIONALLY PACKAGED: 2 PCS mirrors are packed in a cardboard box with polystyrene foam. We attach great importance to product quality and customer shopping experience, any problem please be free to contact us.</w:t>
      </w:r>
    </w:p>
    <w:p w14:paraId="3B9C8724" w14:textId="054AA001" w:rsidR="00357057" w:rsidRPr="00357057" w:rsidRDefault="00357057" w:rsidP="00357057">
      <w:pPr>
        <w:tabs>
          <w:tab w:val="left" w:pos="3735"/>
        </w:tabs>
        <w:rPr>
          <w:sz w:val="28"/>
          <w:szCs w:val="28"/>
        </w:rPr>
      </w:pPr>
    </w:p>
    <w:sectPr w:rsidR="00357057" w:rsidRPr="00357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E21DF"/>
    <w:multiLevelType w:val="multilevel"/>
    <w:tmpl w:val="3CC0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3926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057"/>
    <w:rsid w:val="000D3E3D"/>
    <w:rsid w:val="003570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03204"/>
  <w15:chartTrackingRefBased/>
  <w15:docId w15:val="{36E87C8A-C72F-4DFB-88FC-414B67CB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0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70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70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70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70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70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0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0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0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0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70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70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70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70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70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0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0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057"/>
    <w:rPr>
      <w:rFonts w:eastAsiaTheme="majorEastAsia" w:cstheme="majorBidi"/>
      <w:color w:val="272727" w:themeColor="text1" w:themeTint="D8"/>
    </w:rPr>
  </w:style>
  <w:style w:type="paragraph" w:styleId="Title">
    <w:name w:val="Title"/>
    <w:basedOn w:val="Normal"/>
    <w:next w:val="Normal"/>
    <w:link w:val="TitleChar"/>
    <w:uiPriority w:val="10"/>
    <w:qFormat/>
    <w:rsid w:val="003570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0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0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0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057"/>
    <w:pPr>
      <w:spacing w:before="160"/>
      <w:jc w:val="center"/>
    </w:pPr>
    <w:rPr>
      <w:i/>
      <w:iCs/>
      <w:color w:val="404040" w:themeColor="text1" w:themeTint="BF"/>
    </w:rPr>
  </w:style>
  <w:style w:type="character" w:customStyle="1" w:styleId="QuoteChar">
    <w:name w:val="Quote Char"/>
    <w:basedOn w:val="DefaultParagraphFont"/>
    <w:link w:val="Quote"/>
    <w:uiPriority w:val="29"/>
    <w:rsid w:val="00357057"/>
    <w:rPr>
      <w:i/>
      <w:iCs/>
      <w:color w:val="404040" w:themeColor="text1" w:themeTint="BF"/>
    </w:rPr>
  </w:style>
  <w:style w:type="paragraph" w:styleId="ListParagraph">
    <w:name w:val="List Paragraph"/>
    <w:basedOn w:val="Normal"/>
    <w:uiPriority w:val="34"/>
    <w:qFormat/>
    <w:rsid w:val="00357057"/>
    <w:pPr>
      <w:ind w:left="720"/>
      <w:contextualSpacing/>
    </w:pPr>
  </w:style>
  <w:style w:type="character" w:styleId="IntenseEmphasis">
    <w:name w:val="Intense Emphasis"/>
    <w:basedOn w:val="DefaultParagraphFont"/>
    <w:uiPriority w:val="21"/>
    <w:qFormat/>
    <w:rsid w:val="00357057"/>
    <w:rPr>
      <w:i/>
      <w:iCs/>
      <w:color w:val="2F5496" w:themeColor="accent1" w:themeShade="BF"/>
    </w:rPr>
  </w:style>
  <w:style w:type="paragraph" w:styleId="IntenseQuote">
    <w:name w:val="Intense Quote"/>
    <w:basedOn w:val="Normal"/>
    <w:next w:val="Normal"/>
    <w:link w:val="IntenseQuoteChar"/>
    <w:uiPriority w:val="30"/>
    <w:qFormat/>
    <w:rsid w:val="003570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7057"/>
    <w:rPr>
      <w:i/>
      <w:iCs/>
      <w:color w:val="2F5496" w:themeColor="accent1" w:themeShade="BF"/>
    </w:rPr>
  </w:style>
  <w:style w:type="character" w:styleId="IntenseReference">
    <w:name w:val="Intense Reference"/>
    <w:basedOn w:val="DefaultParagraphFont"/>
    <w:uiPriority w:val="32"/>
    <w:qFormat/>
    <w:rsid w:val="003570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030391">
      <w:bodyDiv w:val="1"/>
      <w:marLeft w:val="0"/>
      <w:marRight w:val="0"/>
      <w:marTop w:val="0"/>
      <w:marBottom w:val="0"/>
      <w:divBdr>
        <w:top w:val="none" w:sz="0" w:space="0" w:color="auto"/>
        <w:left w:val="none" w:sz="0" w:space="0" w:color="auto"/>
        <w:bottom w:val="none" w:sz="0" w:space="0" w:color="auto"/>
        <w:right w:val="none" w:sz="0" w:space="0" w:color="auto"/>
      </w:divBdr>
    </w:div>
    <w:div w:id="611941533">
      <w:bodyDiv w:val="1"/>
      <w:marLeft w:val="0"/>
      <w:marRight w:val="0"/>
      <w:marTop w:val="0"/>
      <w:marBottom w:val="0"/>
      <w:divBdr>
        <w:top w:val="none" w:sz="0" w:space="0" w:color="auto"/>
        <w:left w:val="none" w:sz="0" w:space="0" w:color="auto"/>
        <w:bottom w:val="none" w:sz="0" w:space="0" w:color="auto"/>
        <w:right w:val="none" w:sz="0" w:space="0" w:color="auto"/>
      </w:divBdr>
    </w:div>
    <w:div w:id="727609047">
      <w:bodyDiv w:val="1"/>
      <w:marLeft w:val="0"/>
      <w:marRight w:val="0"/>
      <w:marTop w:val="0"/>
      <w:marBottom w:val="0"/>
      <w:divBdr>
        <w:top w:val="none" w:sz="0" w:space="0" w:color="auto"/>
        <w:left w:val="none" w:sz="0" w:space="0" w:color="auto"/>
        <w:bottom w:val="none" w:sz="0" w:space="0" w:color="auto"/>
        <w:right w:val="none" w:sz="0" w:space="0" w:color="auto"/>
      </w:divBdr>
    </w:div>
    <w:div w:id="1190224085">
      <w:bodyDiv w:val="1"/>
      <w:marLeft w:val="0"/>
      <w:marRight w:val="0"/>
      <w:marTop w:val="0"/>
      <w:marBottom w:val="0"/>
      <w:divBdr>
        <w:top w:val="none" w:sz="0" w:space="0" w:color="auto"/>
        <w:left w:val="none" w:sz="0" w:space="0" w:color="auto"/>
        <w:bottom w:val="none" w:sz="0" w:space="0" w:color="auto"/>
        <w:right w:val="none" w:sz="0" w:space="0" w:color="auto"/>
      </w:divBdr>
    </w:div>
    <w:div w:id="1217862266">
      <w:bodyDiv w:val="1"/>
      <w:marLeft w:val="0"/>
      <w:marRight w:val="0"/>
      <w:marTop w:val="0"/>
      <w:marBottom w:val="0"/>
      <w:divBdr>
        <w:top w:val="none" w:sz="0" w:space="0" w:color="auto"/>
        <w:left w:val="none" w:sz="0" w:space="0" w:color="auto"/>
        <w:bottom w:val="none" w:sz="0" w:space="0" w:color="auto"/>
        <w:right w:val="none" w:sz="0" w:space="0" w:color="auto"/>
      </w:divBdr>
    </w:div>
    <w:div w:id="150104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MSK7894@outlook.com</dc:creator>
  <cp:keywords/>
  <dc:description/>
  <cp:lastModifiedBy>MSK7894@outlook.com</cp:lastModifiedBy>
  <cp:revision>1</cp:revision>
  <dcterms:created xsi:type="dcterms:W3CDTF">2025-06-15T20:59:00Z</dcterms:created>
  <dcterms:modified xsi:type="dcterms:W3CDTF">2025-06-15T21:03:00Z</dcterms:modified>
</cp:coreProperties>
</file>