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3BEFF" w14:textId="27D25324" w:rsidR="00F76DC5" w:rsidRDefault="00715F35" w:rsidP="0014690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Top </w:t>
      </w:r>
      <w:proofErr w:type="spellStart"/>
      <w:r w:rsidR="00F76DC5" w:rsidRPr="00F76DC5">
        <w:rPr>
          <w:sz w:val="32"/>
          <w:szCs w:val="32"/>
        </w:rPr>
        <w:t>Gpu</w:t>
      </w:r>
      <w:proofErr w:type="spellEnd"/>
      <w:r>
        <w:rPr>
          <w:sz w:val="32"/>
          <w:szCs w:val="32"/>
        </w:rPr>
        <w:t xml:space="preserve"> For</w:t>
      </w:r>
      <w:r w:rsidR="00F76DC5">
        <w:rPr>
          <w:sz w:val="32"/>
          <w:szCs w:val="32"/>
        </w:rPr>
        <w:t xml:space="preserve"> </w:t>
      </w:r>
      <w:r w:rsidR="00F76DC5" w:rsidRPr="00F76DC5">
        <w:rPr>
          <w:sz w:val="32"/>
          <w:szCs w:val="32"/>
        </w:rPr>
        <w:t>Mining</w:t>
      </w:r>
      <w:r w:rsidR="00F76DC5">
        <w:rPr>
          <w:sz w:val="32"/>
          <w:szCs w:val="32"/>
        </w:rPr>
        <w:t xml:space="preserve"> </w:t>
      </w:r>
    </w:p>
    <w:p w14:paraId="4ACC4FBD" w14:textId="67D679EC" w:rsidR="00146904" w:rsidRDefault="00146904" w:rsidP="0014690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Admin guide </w:t>
      </w:r>
    </w:p>
    <w:p w14:paraId="73230DA2" w14:textId="43525EF5" w:rsidR="00715F35" w:rsidRPr="00146904" w:rsidRDefault="00715F35" w:rsidP="00704A1B">
      <w:pPr>
        <w:pStyle w:val="Heading3"/>
        <w:rPr>
          <w:rFonts w:cstheme="majorHAnsi"/>
          <w:b/>
          <w:bCs/>
          <w:color w:val="333333"/>
          <w:sz w:val="28"/>
          <w:szCs w:val="28"/>
        </w:rPr>
      </w:pPr>
      <w:r w:rsidRPr="00146904">
        <w:rPr>
          <w:rFonts w:cstheme="majorHAnsi"/>
          <w:color w:val="333333"/>
          <w:sz w:val="28"/>
          <w:szCs w:val="28"/>
        </w:rPr>
        <w:t>Model</w:t>
      </w:r>
    </w:p>
    <w:p w14:paraId="22CEE741" w14:textId="77777777" w:rsidR="00715F35" w:rsidRDefault="00715F35" w:rsidP="00715F35">
      <w:pPr>
        <w:pStyle w:val="Heading4"/>
        <w:numPr>
          <w:ilvl w:val="0"/>
          <w:numId w:val="3"/>
        </w:numPr>
        <w:shd w:val="clear" w:color="auto" w:fill="F5F5F5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In the Admin Drop down menu select models</w:t>
      </w:r>
    </w:p>
    <w:p w14:paraId="768A7590" w14:textId="77777777" w:rsidR="00715F35" w:rsidRDefault="00715F35" w:rsidP="00715F35">
      <w:pPr>
        <w:pStyle w:val="Heading4"/>
        <w:numPr>
          <w:ilvl w:val="0"/>
          <w:numId w:val="3"/>
        </w:numPr>
        <w:shd w:val="clear" w:color="auto" w:fill="F5F5F5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Click </w:t>
      </w:r>
      <w:r>
        <w:rPr>
          <w:rFonts w:ascii="inherit" w:hAnsi="inherit" w:cs="Helvetica" w:hint="cs"/>
          <w:b w:val="0"/>
          <w:bCs w:val="0"/>
          <w:color w:val="333333"/>
          <w:sz w:val="27"/>
          <w:szCs w:val="27"/>
          <w:rtl/>
        </w:rPr>
        <w:t>اضف</w:t>
      </w:r>
    </w:p>
    <w:p w14:paraId="38CD040F" w14:textId="77777777" w:rsidR="00715F35" w:rsidRDefault="00715F35" w:rsidP="00715F35">
      <w:pPr>
        <w:pStyle w:val="Heading4"/>
        <w:numPr>
          <w:ilvl w:val="0"/>
          <w:numId w:val="3"/>
        </w:numPr>
        <w:shd w:val="clear" w:color="auto" w:fill="F5F5F5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Fill the below form then click </w:t>
      </w:r>
      <w:r>
        <w:rPr>
          <w:rFonts w:ascii="inherit" w:hAnsi="inherit" w:cs="Helvetica" w:hint="cs"/>
          <w:b w:val="0"/>
          <w:bCs w:val="0"/>
          <w:color w:val="333333"/>
          <w:sz w:val="27"/>
          <w:szCs w:val="27"/>
          <w:rtl/>
        </w:rPr>
        <w:t>اضف</w:t>
      </w:r>
      <w:r>
        <w:rPr>
          <w:rFonts w:ascii="inherit" w:hAnsi="inherit" w:cs="Helvetica" w:hint="cs"/>
          <w:b w:val="0"/>
          <w:bCs w:val="0"/>
          <w:noProof/>
          <w:color w:val="333333"/>
          <w:sz w:val="27"/>
          <w:szCs w:val="27"/>
        </w:rPr>
        <w:drawing>
          <wp:inline distT="0" distB="0" distL="0" distR="0" wp14:anchorId="41D303F6" wp14:editId="574BCA75">
            <wp:extent cx="5940425" cy="25019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78E9" w14:textId="77777777" w:rsidR="00715F35" w:rsidRDefault="00715F35" w:rsidP="00715F35">
      <w:pPr>
        <w:pStyle w:val="Heading4"/>
        <w:numPr>
          <w:ilvl w:val="0"/>
          <w:numId w:val="3"/>
        </w:numPr>
        <w:shd w:val="clear" w:color="auto" w:fill="F5F5F5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After that you should see all models as picture below </w:t>
      </w:r>
      <w:r>
        <w:rPr>
          <w:rFonts w:ascii="inherit" w:hAnsi="inherit" w:cs="Helvetica"/>
          <w:b w:val="0"/>
          <w:bCs w:val="0"/>
          <w:noProof/>
          <w:color w:val="333333"/>
          <w:sz w:val="27"/>
          <w:szCs w:val="27"/>
        </w:rPr>
        <w:drawing>
          <wp:inline distT="0" distB="0" distL="0" distR="0" wp14:anchorId="11A2DF65" wp14:editId="3060E6F5">
            <wp:extent cx="5940425" cy="1231900"/>
            <wp:effectExtent l="0" t="0" r="317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844BC" w14:textId="387AA70D" w:rsidR="00715F35" w:rsidRPr="00715F35" w:rsidRDefault="00715F35" w:rsidP="00715F35">
      <w:pPr>
        <w:pStyle w:val="Heading4"/>
        <w:numPr>
          <w:ilvl w:val="0"/>
          <w:numId w:val="3"/>
        </w:numPr>
        <w:shd w:val="clear" w:color="auto" w:fill="F5F5F5"/>
        <w:spacing w:before="150" w:beforeAutospacing="0" w:after="150" w:afterAutospacing="0"/>
        <w:rPr>
          <w:rFonts w:ascii="inherit" w:hAnsi="inherit" w:cs="Helvetica"/>
          <w:b w:val="0"/>
          <w:bCs w:val="0"/>
          <w:color w:val="333333"/>
          <w:sz w:val="27"/>
          <w:szCs w:val="27"/>
        </w:rPr>
      </w:pPr>
      <w:proofErr w:type="gramStart"/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>Also</w:t>
      </w:r>
      <w:proofErr w:type="gramEnd"/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 you can delete or modify model name or </w:t>
      </w:r>
      <w:r w:rsidR="00496C64">
        <w:rPr>
          <w:rFonts w:ascii="inherit" w:hAnsi="inherit" w:cs="Helvetica"/>
          <w:b w:val="0"/>
          <w:bCs w:val="0"/>
          <w:color w:val="333333"/>
          <w:sz w:val="27"/>
          <w:szCs w:val="27"/>
        </w:rPr>
        <w:t>description.</w:t>
      </w:r>
      <w:r>
        <w:rPr>
          <w:rFonts w:ascii="inherit" w:hAnsi="inherit" w:cs="Helvetica"/>
          <w:b w:val="0"/>
          <w:bCs w:val="0"/>
          <w:color w:val="333333"/>
          <w:sz w:val="27"/>
          <w:szCs w:val="27"/>
        </w:rPr>
        <w:t xml:space="preserve"> </w:t>
      </w:r>
    </w:p>
    <w:p w14:paraId="72E19BB6" w14:textId="77777777" w:rsidR="00715F35" w:rsidRPr="00715F35" w:rsidRDefault="00715F35" w:rsidP="00715F35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5F3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41F96E4" w14:textId="77777777" w:rsidR="00715F35" w:rsidRPr="00715F35" w:rsidRDefault="00715F35" w:rsidP="00715F35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15F3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3C1E5B53" w14:textId="0D3071CA" w:rsidR="00704A1B" w:rsidRPr="00704A1B" w:rsidRDefault="00704A1B" w:rsidP="00704A1B">
      <w:pPr>
        <w:rPr>
          <w:sz w:val="32"/>
          <w:szCs w:val="32"/>
        </w:rPr>
      </w:pPr>
    </w:p>
    <w:p w14:paraId="4A11ACF4" w14:textId="08EAB995" w:rsidR="00704A1B" w:rsidRPr="00146904" w:rsidRDefault="00704A1B">
      <w:pPr>
        <w:pStyle w:val="Heading3"/>
        <w:rPr>
          <w:sz w:val="28"/>
          <w:szCs w:val="28"/>
        </w:rPr>
      </w:pPr>
      <w:r w:rsidRPr="00146904">
        <w:rPr>
          <w:sz w:val="28"/>
          <w:szCs w:val="28"/>
        </w:rPr>
        <w:t>Brand</w:t>
      </w:r>
    </w:p>
    <w:p w14:paraId="2FDE43CD" w14:textId="37F23B08" w:rsidR="00704A1B" w:rsidRPr="00704A1B" w:rsidRDefault="00704A1B" w:rsidP="00704A1B">
      <w:pPr>
        <w:pStyle w:val="ListParagraph"/>
        <w:numPr>
          <w:ilvl w:val="0"/>
          <w:numId w:val="4"/>
        </w:numPr>
      </w:pPr>
      <w:r>
        <w:t xml:space="preserve">Same </w:t>
      </w:r>
      <w:r w:rsidR="004F0A58">
        <w:t>Model steps</w:t>
      </w:r>
      <w:r>
        <w:t>.</w:t>
      </w:r>
    </w:p>
    <w:p w14:paraId="2921BAF7" w14:textId="21E390EB" w:rsidR="00704A1B" w:rsidRDefault="00704A1B">
      <w:pPr>
        <w:pStyle w:val="Heading3"/>
      </w:pPr>
      <w:r w:rsidRPr="00146904">
        <w:rPr>
          <w:sz w:val="28"/>
          <w:szCs w:val="28"/>
        </w:rPr>
        <w:t>GPU</w:t>
      </w:r>
    </w:p>
    <w:p w14:paraId="323B573F" w14:textId="62CF6A6F" w:rsidR="00704A1B" w:rsidRDefault="00704A1B" w:rsidP="00704A1B">
      <w:r>
        <w:t>1.after adding (</w:t>
      </w:r>
      <w:r w:rsidRPr="004F0A58">
        <w:rPr>
          <w:b/>
          <w:bCs/>
        </w:rPr>
        <w:t>brand</w:t>
      </w:r>
      <w:r>
        <w:t xml:space="preserve"> and </w:t>
      </w:r>
      <w:r w:rsidRPr="004F0A58">
        <w:rPr>
          <w:b/>
          <w:bCs/>
        </w:rPr>
        <w:t>Model</w:t>
      </w:r>
      <w:r>
        <w:t xml:space="preserve">) you can add </w:t>
      </w:r>
      <w:proofErr w:type="spellStart"/>
      <w:r>
        <w:t>gpu</w:t>
      </w:r>
      <w:proofErr w:type="spellEnd"/>
      <w:r>
        <w:t xml:space="preserve"> by select the Model type and Brand type and fill the form </w:t>
      </w:r>
      <w:r>
        <w:rPr>
          <w:noProof/>
        </w:rPr>
        <w:drawing>
          <wp:inline distT="0" distB="0" distL="0" distR="0" wp14:anchorId="30A31AC7" wp14:editId="7AF5DA14">
            <wp:extent cx="5937250" cy="300037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CD756" w14:textId="26102C19" w:rsidR="00704A1B" w:rsidRDefault="00704A1B" w:rsidP="00F26087">
      <w:r>
        <w:t xml:space="preserve">2. you can fill the </w:t>
      </w:r>
      <w:proofErr w:type="spellStart"/>
      <w:r>
        <w:t>gpu</w:t>
      </w:r>
      <w:proofErr w:type="spellEnd"/>
      <w:r>
        <w:t xml:space="preserve"> info </w:t>
      </w:r>
      <w:r w:rsidR="0077620F">
        <w:t>manual</w:t>
      </w:r>
      <w:r w:rsidR="004F0A58">
        <w:t>ly</w:t>
      </w:r>
      <w:r>
        <w:t xml:space="preserve"> </w:t>
      </w:r>
      <w:r w:rsidR="00F26087">
        <w:t xml:space="preserve">and click </w:t>
      </w:r>
      <w:proofErr w:type="gramStart"/>
      <w:r w:rsidR="00F26087">
        <w:t>add .</w:t>
      </w:r>
      <w:proofErr w:type="gramEnd"/>
    </w:p>
    <w:p w14:paraId="56444464" w14:textId="7CDD6970" w:rsidR="00F26087" w:rsidRDefault="00F26087" w:rsidP="00F26087">
      <w:r>
        <w:t>3.</w:t>
      </w:r>
      <w:r w:rsidR="004F0A58">
        <w:t xml:space="preserve"> or</w:t>
      </w:r>
      <w:r>
        <w:t xml:space="preserve"> if you find </w:t>
      </w:r>
      <w:proofErr w:type="spellStart"/>
      <w:r>
        <w:t>gpu</w:t>
      </w:r>
      <w:proofErr w:type="spellEnd"/>
      <w:r>
        <w:t xml:space="preserve"> in </w:t>
      </w:r>
      <w:r w:rsidRPr="004F0A58">
        <w:rPr>
          <w:b/>
          <w:bCs/>
        </w:rPr>
        <w:t>Amazon</w:t>
      </w:r>
      <w:r>
        <w:t xml:space="preserve"> and you want to add it to </w:t>
      </w:r>
      <w:r w:rsidR="0077620F" w:rsidRPr="004F0A58">
        <w:rPr>
          <w:b/>
          <w:bCs/>
        </w:rPr>
        <w:t>T</w:t>
      </w:r>
      <w:r w:rsidRPr="004F0A58">
        <w:rPr>
          <w:b/>
          <w:bCs/>
        </w:rPr>
        <w:t xml:space="preserve">op </w:t>
      </w:r>
      <w:proofErr w:type="spellStart"/>
      <w:r w:rsidRPr="004F0A58">
        <w:rPr>
          <w:b/>
          <w:bCs/>
        </w:rPr>
        <w:t>Gpu</w:t>
      </w:r>
      <w:proofErr w:type="spellEnd"/>
      <w:r w:rsidRPr="004F0A58">
        <w:rPr>
          <w:b/>
          <w:bCs/>
        </w:rPr>
        <w:t xml:space="preserve"> </w:t>
      </w:r>
      <w:r w:rsidR="0077620F" w:rsidRPr="004F0A58">
        <w:rPr>
          <w:b/>
          <w:bCs/>
        </w:rPr>
        <w:t>M</w:t>
      </w:r>
      <w:r w:rsidRPr="004F0A58">
        <w:rPr>
          <w:b/>
          <w:bCs/>
        </w:rPr>
        <w:t>ining</w:t>
      </w:r>
      <w:r>
        <w:t xml:space="preserve"> you can do it easily by taking </w:t>
      </w:r>
      <w:proofErr w:type="spellStart"/>
      <w:r w:rsidRPr="004F0A58">
        <w:rPr>
          <w:b/>
          <w:bCs/>
        </w:rPr>
        <w:t>Asin</w:t>
      </w:r>
      <w:proofErr w:type="spellEnd"/>
      <w:r>
        <w:t xml:space="preserve"> number from amazon and enter the number in </w:t>
      </w:r>
      <w:proofErr w:type="spellStart"/>
      <w:r>
        <w:t>Asin</w:t>
      </w:r>
      <w:proofErr w:type="spellEnd"/>
      <w:r>
        <w:t xml:space="preserve"> text-box and click (Get Info!) to fetch the data </w:t>
      </w:r>
      <w:r>
        <w:rPr>
          <w:noProof/>
        </w:rPr>
        <w:drawing>
          <wp:inline distT="0" distB="0" distL="0" distR="0" wp14:anchorId="64EB56B7" wp14:editId="3D77C69D">
            <wp:extent cx="5943600" cy="3190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985E1" w14:textId="5D7D33C8" w:rsidR="00F26087" w:rsidRDefault="00F26087" w:rsidP="00496C64">
      <w:pPr>
        <w:pStyle w:val="ListParagraph"/>
        <w:numPr>
          <w:ilvl w:val="0"/>
          <w:numId w:val="10"/>
        </w:numPr>
      </w:pPr>
      <w:r>
        <w:t xml:space="preserve">you can also change the data and click </w:t>
      </w:r>
      <w:r w:rsidR="00496C64">
        <w:t>add.</w:t>
      </w:r>
    </w:p>
    <w:p w14:paraId="6057A8A3" w14:textId="77777777" w:rsidR="00704A1B" w:rsidRPr="00704A1B" w:rsidRDefault="00704A1B" w:rsidP="00704A1B"/>
    <w:p w14:paraId="4E999F64" w14:textId="5087A16E" w:rsidR="00F26087" w:rsidRDefault="00F26087">
      <w:pPr>
        <w:pStyle w:val="Heading3"/>
      </w:pPr>
      <w:bookmarkStart w:id="0" w:name="_GoBack"/>
      <w:bookmarkEnd w:id="0"/>
      <w:proofErr w:type="spellStart"/>
      <w:r w:rsidRPr="00146904">
        <w:rPr>
          <w:sz w:val="28"/>
          <w:szCs w:val="28"/>
        </w:rPr>
        <w:t>Algorthim</w:t>
      </w:r>
      <w:proofErr w:type="spellEnd"/>
    </w:p>
    <w:p w14:paraId="7E48D63E" w14:textId="06D7B2C7" w:rsidR="00F26087" w:rsidRDefault="00F26087" w:rsidP="00920A29">
      <w:pPr>
        <w:pStyle w:val="ListParagraph"/>
        <w:numPr>
          <w:ilvl w:val="0"/>
          <w:numId w:val="5"/>
        </w:numPr>
      </w:pPr>
      <w:r>
        <w:t xml:space="preserve">The </w:t>
      </w:r>
      <w:r w:rsidR="0077620F">
        <w:t>algorithms</w:t>
      </w:r>
      <w:r>
        <w:t xml:space="preserve"> list is filled automatically by the system and updated </w:t>
      </w:r>
      <w:r w:rsidR="00920A29" w:rsidRPr="00920A29">
        <w:t>periodically</w:t>
      </w:r>
      <w:r w:rsidR="0077620F">
        <w:t xml:space="preserve"> (for more information check system jobs header)</w:t>
      </w:r>
    </w:p>
    <w:p w14:paraId="2668E4A8" w14:textId="78AAB05E" w:rsidR="0077620F" w:rsidRPr="00F26087" w:rsidRDefault="004F0A58" w:rsidP="00920A29">
      <w:pPr>
        <w:pStyle w:val="ListParagraph"/>
        <w:numPr>
          <w:ilvl w:val="0"/>
          <w:numId w:val="5"/>
        </w:numPr>
      </w:pPr>
      <w:r>
        <w:t>Also,</w:t>
      </w:r>
      <w:r w:rsidR="0077620F">
        <w:t xml:space="preserve"> you can add algorithms manually same </w:t>
      </w:r>
      <w:r w:rsidR="0077620F" w:rsidRPr="004F0A58">
        <w:rPr>
          <w:b/>
          <w:bCs/>
        </w:rPr>
        <w:t>Model</w:t>
      </w:r>
      <w:r w:rsidR="0077620F">
        <w:t xml:space="preserve"> </w:t>
      </w:r>
      <w:r>
        <w:t>steps.</w:t>
      </w:r>
    </w:p>
    <w:p w14:paraId="62A23EF6" w14:textId="193975AA" w:rsidR="0077620F" w:rsidRDefault="0077620F">
      <w:pPr>
        <w:pStyle w:val="Heading3"/>
      </w:pPr>
      <w:proofErr w:type="spellStart"/>
      <w:r w:rsidRPr="00146904">
        <w:rPr>
          <w:sz w:val="28"/>
          <w:szCs w:val="28"/>
        </w:rPr>
        <w:t>Hashrate</w:t>
      </w:r>
      <w:proofErr w:type="spellEnd"/>
    </w:p>
    <w:p w14:paraId="4C63BBA5" w14:textId="7C73BCEB" w:rsidR="0077620F" w:rsidRDefault="0077620F" w:rsidP="0077620F">
      <w:pPr>
        <w:pStyle w:val="ListParagraph"/>
        <w:numPr>
          <w:ilvl w:val="0"/>
          <w:numId w:val="6"/>
        </w:numPr>
      </w:pPr>
      <w:r>
        <w:t xml:space="preserve">After adding </w:t>
      </w:r>
      <w:r w:rsidRPr="004F0A58">
        <w:rPr>
          <w:b/>
          <w:bCs/>
        </w:rPr>
        <w:t>algorithms</w:t>
      </w:r>
      <w:r>
        <w:t xml:space="preserve"> and </w:t>
      </w:r>
      <w:r w:rsidRPr="004F0A58">
        <w:rPr>
          <w:b/>
          <w:bCs/>
        </w:rPr>
        <w:t>model</w:t>
      </w:r>
      <w:r>
        <w:t xml:space="preserve"> you must add the </w:t>
      </w:r>
      <w:proofErr w:type="spellStart"/>
      <w:r>
        <w:t>hashrate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Mh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/s</w:t>
      </w:r>
      <w:proofErr w:type="gram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)</w:t>
      </w:r>
      <w:r>
        <w:t xml:space="preserve"> </w:t>
      </w:r>
      <w:r w:rsidR="004F0A58">
        <w:t>.</w:t>
      </w:r>
      <w:proofErr w:type="gramEnd"/>
    </w:p>
    <w:p w14:paraId="58722F18" w14:textId="1F0784CD" w:rsidR="0077620F" w:rsidRDefault="0077620F" w:rsidP="0077620F">
      <w:pPr>
        <w:pStyle w:val="ListParagraph"/>
        <w:numPr>
          <w:ilvl w:val="0"/>
          <w:numId w:val="6"/>
        </w:numPr>
      </w:pPr>
      <w:r>
        <w:t xml:space="preserve">You can take the </w:t>
      </w:r>
      <w:proofErr w:type="spellStart"/>
      <w:r>
        <w:t>hashrate</w:t>
      </w:r>
      <w:proofErr w:type="spellEnd"/>
      <w:r>
        <w:t xml:space="preserve"> from </w:t>
      </w:r>
      <w:hyperlink r:id="rId9" w:history="1">
        <w:r w:rsidRPr="00A952ED">
          <w:rPr>
            <w:rStyle w:val="Hyperlink"/>
          </w:rPr>
          <w:t>http://whattomine.com/</w:t>
        </w:r>
      </w:hyperlink>
    </w:p>
    <w:p w14:paraId="524B1D23" w14:textId="562F2EE4" w:rsidR="0077620F" w:rsidRDefault="0077620F" w:rsidP="00D7227F">
      <w:pPr>
        <w:pStyle w:val="ListParagraph"/>
        <w:numPr>
          <w:ilvl w:val="0"/>
          <w:numId w:val="6"/>
        </w:numPr>
      </w:pPr>
      <w:r>
        <w:t xml:space="preserve">Example </w:t>
      </w:r>
      <w:r w:rsidR="00D7227F">
        <w:t xml:space="preserve">to extract the </w:t>
      </w:r>
      <w:proofErr w:type="spellStart"/>
      <w:r w:rsidR="00D7227F">
        <w:t>hashrate</w:t>
      </w:r>
      <w:proofErr w:type="spellEnd"/>
      <w:r w:rsidR="00D7227F">
        <w:t xml:space="preserve"> for </w:t>
      </w:r>
      <w:r w:rsidR="00D7227F" w:rsidRPr="004F0A58">
        <w:rPr>
          <w:b/>
          <w:bCs/>
        </w:rPr>
        <w:t>model 480</w:t>
      </w:r>
      <w:r w:rsidR="00D7227F">
        <w:t xml:space="preserve"> and </w:t>
      </w:r>
      <w:r w:rsidR="00D7227F" w:rsidRPr="004F0A58">
        <w:rPr>
          <w:b/>
          <w:bCs/>
        </w:rPr>
        <w:t xml:space="preserve">algorithm </w:t>
      </w:r>
      <w:proofErr w:type="spellStart"/>
      <w:r w:rsidR="00D7227F" w:rsidRPr="004F0A58">
        <w:rPr>
          <w:b/>
          <w:bCs/>
        </w:rPr>
        <w:t>Ethash</w:t>
      </w:r>
      <w:proofErr w:type="spellEnd"/>
      <w:r>
        <w:t>:</w:t>
      </w:r>
    </w:p>
    <w:p w14:paraId="52D2DB2B" w14:textId="68775907" w:rsidR="0077620F" w:rsidRDefault="00D7227F" w:rsidP="0077620F">
      <w:pPr>
        <w:pStyle w:val="ListParagraph"/>
        <w:numPr>
          <w:ilvl w:val="1"/>
          <w:numId w:val="6"/>
        </w:numPr>
      </w:pPr>
      <w:r>
        <w:t xml:space="preserve">In the first to </w:t>
      </w:r>
      <w:proofErr w:type="gramStart"/>
      <w:r>
        <w:t>row</w:t>
      </w:r>
      <w:r w:rsidR="004F0A58">
        <w:t>s</w:t>
      </w:r>
      <w:r>
        <w:t xml:space="preserve"> </w:t>
      </w:r>
      <w:r w:rsidR="004F0A58">
        <w:t xml:space="preserve"> in</w:t>
      </w:r>
      <w:proofErr w:type="gramEnd"/>
      <w:r w:rsidR="004F0A58">
        <w:t xml:space="preserve"> </w:t>
      </w:r>
      <w:r w:rsidR="004F0A58">
        <w:t xml:space="preserve"> </w:t>
      </w:r>
      <w:hyperlink r:id="rId10" w:history="1">
        <w:r w:rsidR="004F0A58" w:rsidRPr="00A952ED">
          <w:rPr>
            <w:rStyle w:val="Hyperlink"/>
          </w:rPr>
          <w:t>http://whattomine.com/</w:t>
        </w:r>
      </w:hyperlink>
      <w:r w:rsidR="004F0A58">
        <w:t xml:space="preserve"> </w:t>
      </w:r>
      <w:r>
        <w:t>you can find all models types , insert 1</w:t>
      </w:r>
      <w:r w:rsidR="004F0A58">
        <w:t xml:space="preserve"> in front</w:t>
      </w:r>
      <w:r>
        <w:t xml:space="preserve"> 480</w:t>
      </w:r>
      <w:r w:rsidR="004F0A58">
        <w:t xml:space="preserve"> model :</w:t>
      </w:r>
      <w:r>
        <w:rPr>
          <w:noProof/>
        </w:rPr>
        <w:drawing>
          <wp:inline distT="0" distB="0" distL="0" distR="0" wp14:anchorId="0A5A3868" wp14:editId="111D8E47">
            <wp:extent cx="5937250" cy="14890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D04D3" w14:textId="459F5F7F" w:rsidR="00D7227F" w:rsidRDefault="00D7227F" w:rsidP="0077620F">
      <w:pPr>
        <w:pStyle w:val="ListParagraph"/>
        <w:numPr>
          <w:ilvl w:val="1"/>
          <w:numId w:val="6"/>
        </w:numPr>
      </w:pPr>
      <w:r>
        <w:t>After that you can fin</w:t>
      </w:r>
      <w:r w:rsidR="004F0A58">
        <w:t>d</w:t>
      </w:r>
      <w:r>
        <w:t xml:space="preserve"> the </w:t>
      </w:r>
      <w:proofErr w:type="spellStart"/>
      <w:r>
        <w:t>hashrate</w:t>
      </w:r>
      <w:proofErr w:type="spellEnd"/>
      <w:r>
        <w:t xml:space="preserve"> value under the </w:t>
      </w:r>
      <w:proofErr w:type="spellStart"/>
      <w:r>
        <w:t>Ethash</w:t>
      </w:r>
      <w:proofErr w:type="spellEnd"/>
      <w:r>
        <w:rPr>
          <w:noProof/>
        </w:rPr>
        <w:drawing>
          <wp:inline distT="0" distB="0" distL="0" distR="0" wp14:anchorId="1CB44F8A" wp14:editId="19EC3B5A">
            <wp:extent cx="4200525" cy="1787525"/>
            <wp:effectExtent l="0" t="0" r="952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8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1C25A" w14:textId="5010C3A4" w:rsidR="00D7227F" w:rsidRPr="0077620F" w:rsidRDefault="004F0A58" w:rsidP="0077620F">
      <w:pPr>
        <w:pStyle w:val="ListParagraph"/>
        <w:numPr>
          <w:ilvl w:val="1"/>
          <w:numId w:val="6"/>
        </w:numPr>
      </w:pPr>
      <w:r>
        <w:t xml:space="preserve">In admin page </w:t>
      </w:r>
      <w:r w:rsidR="00D7227F">
        <w:t xml:space="preserve">Add the </w:t>
      </w:r>
      <w:proofErr w:type="spellStart"/>
      <w:r w:rsidR="00D7227F">
        <w:t>hashrate</w:t>
      </w:r>
      <w:proofErr w:type="spellEnd"/>
      <w:r w:rsidR="00D7227F">
        <w:t xml:space="preserve"> and select same model and algorithm </w:t>
      </w:r>
      <w:r w:rsidR="00D7227F">
        <w:rPr>
          <w:noProof/>
        </w:rPr>
        <w:drawing>
          <wp:inline distT="0" distB="0" distL="0" distR="0" wp14:anchorId="3E718768" wp14:editId="4445D557">
            <wp:extent cx="5937250" cy="1431925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46D73" w14:textId="6EA35C27" w:rsidR="00D7227F" w:rsidRDefault="00146904">
      <w:pPr>
        <w:pStyle w:val="Heading3"/>
      </w:pPr>
      <w:r w:rsidRPr="00146904">
        <w:rPr>
          <w:sz w:val="28"/>
          <w:szCs w:val="28"/>
        </w:rPr>
        <w:t>Price</w:t>
      </w:r>
      <w:r>
        <w:t xml:space="preserve"> Source </w:t>
      </w:r>
    </w:p>
    <w:p w14:paraId="0C13365D" w14:textId="3D42E6F0" w:rsidR="00146904" w:rsidRDefault="00146904" w:rsidP="00146904">
      <w:pPr>
        <w:pStyle w:val="ListParagraph"/>
        <w:numPr>
          <w:ilvl w:val="0"/>
          <w:numId w:val="8"/>
        </w:numPr>
      </w:pPr>
      <w:r>
        <w:t xml:space="preserve">If you have price source you can add It in this window and select from DDL the </w:t>
      </w:r>
      <w:proofErr w:type="gramStart"/>
      <w:r w:rsidR="004F0A58">
        <w:t>source(</w:t>
      </w:r>
      <w:proofErr w:type="spellStart"/>
      <w:proofErr w:type="gramEnd"/>
      <w:r w:rsidR="004F0A58">
        <w:t>AmazonUs,AmazonUK,New</w:t>
      </w:r>
      <w:proofErr w:type="spellEnd"/>
      <w:r w:rsidR="004F0A58">
        <w:t xml:space="preserve"> Egg ….).</w:t>
      </w:r>
      <w:r w:rsidR="004F0A58">
        <w:rPr>
          <w:noProof/>
        </w:rPr>
        <w:drawing>
          <wp:inline distT="0" distB="0" distL="0" distR="0" wp14:anchorId="1F9F3D2C" wp14:editId="48CE4D85">
            <wp:extent cx="5940425" cy="314642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26D0A" w14:textId="7ED0598F" w:rsidR="004F0A58" w:rsidRPr="00146904" w:rsidRDefault="004F0A58" w:rsidP="00496C64">
      <w:pPr>
        <w:pStyle w:val="ListParagraph"/>
        <w:numPr>
          <w:ilvl w:val="0"/>
          <w:numId w:val="8"/>
        </w:numPr>
      </w:pPr>
      <w:r>
        <w:t xml:space="preserve">Add </w:t>
      </w:r>
      <w:r w:rsidR="00496C64" w:rsidRPr="00496C64">
        <w:t>internal</w:t>
      </w:r>
      <w:r w:rsidR="00496C64">
        <w:t xml:space="preserve"> </w:t>
      </w:r>
      <w:r>
        <w:t xml:space="preserve">name and </w:t>
      </w:r>
      <w:proofErr w:type="spellStart"/>
      <w:r>
        <w:t>url</w:t>
      </w:r>
      <w:proofErr w:type="spellEnd"/>
      <w:r>
        <w:t xml:space="preserve"> for this price source and click add.</w:t>
      </w:r>
    </w:p>
    <w:p w14:paraId="7B723CF6" w14:textId="1A501E3A" w:rsidR="00146904" w:rsidRDefault="00146904">
      <w:pPr>
        <w:pStyle w:val="Heading3"/>
      </w:pPr>
      <w:proofErr w:type="spellStart"/>
      <w:r w:rsidRPr="00146904">
        <w:rPr>
          <w:sz w:val="28"/>
          <w:szCs w:val="28"/>
        </w:rPr>
        <w:t>Gpu</w:t>
      </w:r>
      <w:proofErr w:type="spellEnd"/>
      <w:r>
        <w:t xml:space="preserve"> price source</w:t>
      </w:r>
    </w:p>
    <w:p w14:paraId="0DB70D1E" w14:textId="6ACD7DD8" w:rsidR="00496C64" w:rsidRDefault="00146904" w:rsidP="00146904">
      <w:pPr>
        <w:pStyle w:val="ListParagraph"/>
        <w:numPr>
          <w:ilvl w:val="0"/>
          <w:numId w:val="9"/>
        </w:numPr>
      </w:pPr>
      <w:r>
        <w:t xml:space="preserve">After adding the price source select the </w:t>
      </w:r>
      <w:proofErr w:type="spellStart"/>
      <w:r>
        <w:t>Gpu</w:t>
      </w:r>
      <w:proofErr w:type="spellEnd"/>
      <w:r>
        <w:t xml:space="preserve"> from the list and chose the price source </w:t>
      </w:r>
      <w:r w:rsidR="00496C64">
        <w:rPr>
          <w:noProof/>
        </w:rPr>
        <w:drawing>
          <wp:inline distT="0" distB="0" distL="0" distR="0" wp14:anchorId="4A461849" wp14:editId="078DED19">
            <wp:extent cx="5940425" cy="216852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5C4F" w14:textId="130CB2EA" w:rsidR="00146904" w:rsidRDefault="00496C64" w:rsidP="00496C64">
      <w:pPr>
        <w:pStyle w:val="ListParagraph"/>
        <w:numPr>
          <w:ilvl w:val="0"/>
          <w:numId w:val="9"/>
        </w:numPr>
      </w:pPr>
      <w:r>
        <w:t xml:space="preserve">Add </w:t>
      </w:r>
      <w:r w:rsidRPr="00496C64">
        <w:t>internal</w:t>
      </w:r>
      <w:r>
        <w:rPr>
          <w:rFonts w:hint="cs"/>
          <w:rtl/>
        </w:rPr>
        <w:t xml:space="preserve"> </w:t>
      </w:r>
      <w:r>
        <w:t xml:space="preserve">name for this </w:t>
      </w:r>
      <w:proofErr w:type="spellStart"/>
      <w:r>
        <w:t>gpu</w:t>
      </w:r>
      <w:proofErr w:type="spellEnd"/>
      <w:r>
        <w:t xml:space="preserve"> price source </w:t>
      </w:r>
    </w:p>
    <w:p w14:paraId="5504BC19" w14:textId="32711199" w:rsidR="00496C64" w:rsidRDefault="00496C64" w:rsidP="00146904">
      <w:pPr>
        <w:pStyle w:val="ListParagraph"/>
        <w:numPr>
          <w:ilvl w:val="0"/>
          <w:numId w:val="9"/>
        </w:numPr>
      </w:pPr>
      <w:r>
        <w:t>Click add.</w:t>
      </w:r>
    </w:p>
    <w:p w14:paraId="2CA62B1E" w14:textId="77777777" w:rsidR="00496C64" w:rsidRPr="00146904" w:rsidRDefault="00496C64" w:rsidP="00496C64">
      <w:pPr>
        <w:pStyle w:val="ListParagraph"/>
      </w:pPr>
    </w:p>
    <w:p w14:paraId="75179991" w14:textId="107A7787" w:rsidR="00146904" w:rsidRDefault="00146904">
      <w:pPr>
        <w:pStyle w:val="Heading3"/>
      </w:pPr>
      <w:r w:rsidRPr="00146904">
        <w:rPr>
          <w:sz w:val="28"/>
          <w:szCs w:val="28"/>
        </w:rPr>
        <w:t>System</w:t>
      </w:r>
      <w:r>
        <w:t xml:space="preserve"> Jobs </w:t>
      </w:r>
    </w:p>
    <w:p w14:paraId="45483848" w14:textId="2A29AE98" w:rsidR="00146904" w:rsidRPr="00146904" w:rsidRDefault="00146904" w:rsidP="00146904">
      <w:pPr>
        <w:pStyle w:val="ListParagraph"/>
        <w:numPr>
          <w:ilvl w:val="0"/>
          <w:numId w:val="9"/>
        </w:numPr>
      </w:pPr>
      <w:r>
        <w:t>TBD</w:t>
      </w:r>
    </w:p>
    <w:sectPr w:rsidR="00146904" w:rsidRPr="00146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altName w:val="Sylfaen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FC9"/>
    <w:multiLevelType w:val="hybridMultilevel"/>
    <w:tmpl w:val="0A9A3480"/>
    <w:lvl w:ilvl="0" w:tplc="260E6A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5007"/>
    <w:multiLevelType w:val="hybridMultilevel"/>
    <w:tmpl w:val="E4E24120"/>
    <w:lvl w:ilvl="0" w:tplc="5DE0B8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003D3"/>
    <w:multiLevelType w:val="hybridMultilevel"/>
    <w:tmpl w:val="9F86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C15E53"/>
    <w:multiLevelType w:val="hybridMultilevel"/>
    <w:tmpl w:val="BB82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B2A71"/>
    <w:multiLevelType w:val="hybridMultilevel"/>
    <w:tmpl w:val="15A6F54E"/>
    <w:lvl w:ilvl="0" w:tplc="A7C811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04E10"/>
    <w:multiLevelType w:val="hybridMultilevel"/>
    <w:tmpl w:val="AD10B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12892"/>
    <w:multiLevelType w:val="hybridMultilevel"/>
    <w:tmpl w:val="FC84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D082D"/>
    <w:multiLevelType w:val="hybridMultilevel"/>
    <w:tmpl w:val="BC58F5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673875"/>
    <w:multiLevelType w:val="hybridMultilevel"/>
    <w:tmpl w:val="9D58AD24"/>
    <w:lvl w:ilvl="0" w:tplc="48C05B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6B68AC"/>
    <w:multiLevelType w:val="hybridMultilevel"/>
    <w:tmpl w:val="AC9EC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DC5"/>
    <w:rsid w:val="000C67CD"/>
    <w:rsid w:val="00146904"/>
    <w:rsid w:val="00250FAF"/>
    <w:rsid w:val="00496C64"/>
    <w:rsid w:val="004F0A58"/>
    <w:rsid w:val="00704A1B"/>
    <w:rsid w:val="00715F35"/>
    <w:rsid w:val="0077620F"/>
    <w:rsid w:val="00920A29"/>
    <w:rsid w:val="00D7227F"/>
    <w:rsid w:val="00F26087"/>
    <w:rsid w:val="00F7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4EA84"/>
  <w15:chartTrackingRefBased/>
  <w15:docId w15:val="{06A16FFC-3FE9-4C5A-9E64-6342AEB7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A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15F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F3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15F3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15F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15F3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15F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15F35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F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F35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04A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62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62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720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  <w:divsChild>
            <w:div w:id="796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whattomin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hattomine.com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as</dc:creator>
  <cp:keywords/>
  <dc:description/>
  <cp:lastModifiedBy>fahad as</cp:lastModifiedBy>
  <cp:revision>3</cp:revision>
  <dcterms:created xsi:type="dcterms:W3CDTF">2018-06-04T22:39:00Z</dcterms:created>
  <dcterms:modified xsi:type="dcterms:W3CDTF">2018-06-05T00:46:00Z</dcterms:modified>
</cp:coreProperties>
</file>