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AI Workflow Audit and Tool Setup</w:t>
      </w:r>
    </w:p>
    <w:p>
      <w:pPr>
        <w:pBdr>
          <w:bottom w:val="single" w:color="1F3864" w:sz="12" w:space="4"/>
        </w:pBdr>
        <w:spacing w:after="60"/>
      </w:pPr>
      <w:r>
        <w:rPr>
          <w:color w:val="666666"/>
          <w:sz w:val="20"/>
          <w:szCs w:val="20"/>
        </w:rPr>
        <w:t xml:space="preserve">FL-01  ·  General AI Fluency Track  ·  Week 1  ·  Saad Imran</w:t>
      </w:r>
    </w:p>
    <w:p>
      <w:pPr>
        <w:pStyle w:val="Heading2"/>
        <w:spacing w:after="80" w:before="140"/>
      </w:pPr>
      <w:r>
        <w:rPr>
          <w:b/>
          <w:bCs/>
          <w:color w:val="1F3864"/>
        </w:rPr>
        <w:t xml:space="preserve">1. Workflow Audit</w:t>
      </w:r>
    </w:p>
    <w:p>
      <w:pPr>
        <w:spacing w:after="120"/>
      </w:pPr>
      <w:r>
        <w:rPr>
          <w:sz w:val="20"/>
          <w:szCs w:val="20"/>
        </w:rPr>
        <w:t xml:space="preserve">Twelve recurring tasks from my real week (study, internship, side projects), each classified with a one-line rationale.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600"/>
        <w:gridCol w:w="2200"/>
        <w:gridCol w:w="522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52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(one-line rationale)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Preparing for quizzes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Collaborate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makes practice questions and explains my mistakes — but the understanding has to end up in my head.</w:t>
            </w:r>
          </w:p>
        </w:tc>
      </w:tr>
      <w:tr>
        <w:tc>
          <w:tcPr>
            <w:tcW w:type="dxa" w:w="62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Learning (courses)</w:t>
            </w:r>
          </w:p>
        </w:tc>
        <w:tc>
          <w:tcPr>
            <w:tcW w:type="dxa" w:w="22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Collaborate</w:t>
            </w:r>
          </w:p>
        </w:tc>
        <w:tc>
          <w:tcPr>
            <w:tcW w:type="dxa" w:w="522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explains confusing parts and summarizes — but watching, thinking, and connecting ideas is mine.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University assignments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Collaborate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helps me understand and checks my work — but the work must be mine, for integrity and because I'm the one examined.</w:t>
            </w:r>
          </w:p>
        </w:tc>
      </w:tr>
      <w:tr>
        <w:tc>
          <w:tcPr>
            <w:tcW w:type="dxa" w:w="62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Playing games</w:t>
            </w:r>
          </w:p>
        </w:tc>
        <w:tc>
          <w:tcPr>
            <w:tcW w:type="dxa" w:w="22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Just me</w:t>
            </w:r>
          </w:p>
        </w:tc>
        <w:tc>
          <w:tcPr>
            <w:tcW w:type="dxa" w:w="522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This is rest — involving AI here misses the whole point.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Internship assignments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Collaborate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does the heavy lifting (running code, formatting); I make the decisions (lane choice) and verify everything.</w:t>
            </w:r>
          </w:p>
        </w:tc>
      </w:tr>
      <w:tr>
        <w:tc>
          <w:tcPr>
            <w:tcW w:type="dxa" w:w="62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commits / uploads</w:t>
            </w:r>
          </w:p>
        </w:tc>
        <w:tc>
          <w:tcPr>
            <w:tcW w:type="dxa" w:w="22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Delegate with review</w:t>
            </w:r>
          </w:p>
        </w:tc>
        <w:tc>
          <w:tcPr>
            <w:tcW w:type="dxa" w:w="522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Mechanical work; AI prepares everything, I check and press commit.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CV / LinkedIn updates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Delegate with review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drafts better wording than me, but every fact is about my life — I must verify each line.</w:t>
            </w:r>
          </w:p>
        </w:tc>
      </w:tr>
      <w:tr>
        <w:tc>
          <w:tcPr>
            <w:tcW w:type="dxa" w:w="62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project coordination</w:t>
            </w:r>
          </w:p>
        </w:tc>
        <w:tc>
          <w:tcPr>
            <w:tcW w:type="dxa" w:w="22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Just me</w:t>
            </w:r>
          </w:p>
        </w:tc>
        <w:tc>
          <w:tcPr>
            <w:tcW w:type="dxa" w:w="522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Classmates are relationships, not tasks — trust breaks if a bot talks for me.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Messages and emails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Delegate with review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can draft formal emails, I review and send; personal chats stay fully mine.</w:t>
            </w:r>
          </w:p>
        </w:tc>
      </w:tr>
      <w:tr>
        <w:tc>
          <w:tcPr>
            <w:tcW w:type="dxa" w:w="62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Organizing files / disk space</w:t>
            </w:r>
          </w:p>
        </w:tc>
        <w:tc>
          <w:tcPr>
            <w:tcW w:type="dxa" w:w="22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Fully automate</w:t>
            </w:r>
          </w:p>
        </w:tc>
        <w:tc>
          <w:tcPr>
            <w:tcW w:type="dxa" w:w="522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Scanning and cleanup rules can run on their own, with approval only for deletions.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Searching opportunities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Delegate with review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can search and shortlist far faster; only I can judge what actually fits my goals.</w:t>
            </w:r>
          </w:p>
        </w:tc>
      </w:tr>
      <w:tr>
        <w:tc>
          <w:tcPr>
            <w:tcW w:type="dxa" w:w="62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Planning my week</w:t>
            </w:r>
          </w:p>
        </w:tc>
        <w:tc>
          <w:tcPr>
            <w:tcW w:type="dxa" w:w="220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Just me</w:t>
            </w:r>
          </w:p>
        </w:tc>
        <w:tc>
          <w:tcPr>
            <w:tcW w:type="dxa" w:w="5220"/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 goals, my energy, my deadlines — AI can format a schedule, but the choosing is mine.</w:t>
            </w:r>
          </w:p>
        </w:tc>
      </w:tr>
    </w:tbl>
    <w:p>
      <w:pPr>
        <w:pStyle w:val="Heading2"/>
        <w:spacing w:after="80" w:before="140"/>
      </w:pPr>
      <w:r>
        <w:rPr>
          <w:b/>
          <w:bCs/>
          <w:color w:val="1F3864"/>
        </w:rPr>
        <w:t xml:space="preserve">2. Three Target Tasks (reused in FL-02 → FL-04)</w:t>
      </w:r>
    </w:p>
    <w:p>
      <w:pPr>
        <w:spacing w:after="40" w:before="160"/>
      </w:pPr>
      <w:r>
        <w:rPr>
          <w:b/>
          <w:bCs/>
          <w:color w:val="1F3864"/>
          <w:sz w:val="22"/>
          <w:szCs w:val="22"/>
        </w:rPr>
        <w:t xml:space="preserve">Target 1: </w:t>
      </w:r>
      <w:r>
        <w:rPr>
          <w:b/>
          <w:bCs/>
          <w:sz w:val="22"/>
          <w:szCs w:val="22"/>
        </w:rPr>
        <w:t xml:space="preserve">Internship assignments</w:t>
      </w:r>
      <w:r>
        <w:rPr>
          <w:i/>
          <w:iCs/>
          <w:color w:val="666666"/>
          <w:sz w:val="20"/>
          <w:szCs w:val="20"/>
        </w:rPr>
        <w:t xml:space="preserve">  (Collaborate)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Done well = </w:t>
      </w:r>
      <w:r>
        <w:rPr>
          <w:sz w:val="20"/>
          <w:szCs w:val="20"/>
        </w:rPr>
        <w:t xml:space="preserve">I complete the assigned task within its estimated hours, I make every judgment call myself (lane / approach), and I can point to at least one thing I verified or corrected in the AI's output before submitting. Zero unreviewed AI output is submitted.</w:t>
      </w:r>
    </w:p>
    <w:p>
      <w:pPr>
        <w:spacing w:after="40" w:before="160"/>
      </w:pPr>
      <w:r>
        <w:rPr>
          <w:b/>
          <w:bCs/>
          <w:color w:val="1F3864"/>
          <w:sz w:val="22"/>
          <w:szCs w:val="22"/>
        </w:rPr>
        <w:t xml:space="preserve">Target 2: </w:t>
      </w:r>
      <w:r>
        <w:rPr>
          <w:b/>
          <w:bCs/>
          <w:sz w:val="22"/>
          <w:szCs w:val="22"/>
        </w:rPr>
        <w:t xml:space="preserve">Messages and emails</w:t>
      </w:r>
      <w:r>
        <w:rPr>
          <w:i/>
          <w:iCs/>
          <w:color w:val="666666"/>
          <w:sz w:val="20"/>
          <w:szCs w:val="20"/>
        </w:rPr>
        <w:t xml:space="preserve">  (Delegate with review)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Done well = </w:t>
      </w:r>
      <w:r>
        <w:rPr>
          <w:sz w:val="20"/>
          <w:szCs w:val="20"/>
        </w:rPr>
        <w:t xml:space="preserve">AI drafts it, I edit for accuracy and tone, and every fact is checked before sending. Success = a formal email drafted and reviewed in under 5 minutes, with zero factual errors, that still sounds like me.</w:t>
      </w:r>
    </w:p>
    <w:p>
      <w:pPr>
        <w:spacing w:after="40" w:before="160"/>
      </w:pPr>
      <w:r>
        <w:rPr>
          <w:b/>
          <w:bCs/>
          <w:color w:val="1F3864"/>
          <w:sz w:val="22"/>
          <w:szCs w:val="22"/>
        </w:rPr>
        <w:t xml:space="preserve">Target 3: </w:t>
      </w:r>
      <w:r>
        <w:rPr>
          <w:b/>
          <w:bCs/>
          <w:sz w:val="22"/>
          <w:szCs w:val="22"/>
        </w:rPr>
        <w:t xml:space="preserve">Searching opportunities</w:t>
      </w:r>
      <w:r>
        <w:rPr>
          <w:i/>
          <w:iCs/>
          <w:color w:val="666666"/>
          <w:sz w:val="20"/>
          <w:szCs w:val="20"/>
        </w:rPr>
        <w:t xml:space="preserve">  (Delegate with review)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Done well = </w:t>
      </w:r>
      <w:r>
        <w:rPr>
          <w:sz w:val="20"/>
          <w:szCs w:val="20"/>
        </w:rPr>
        <w:t xml:space="preserve">AI returns a shortlist, I filter it against my actual goals, and I finish with 3–5 genuinely-fitting opportunities I can act on — each one justified in a single sentence for why it fits.</w:t>
      </w:r>
    </w:p>
    <w:p>
      <w:pPr>
        <w:pStyle w:val="Heading2"/>
        <w:spacing w:after="80" w:before="140"/>
      </w:pPr>
      <w:r>
        <w:rPr>
          <w:b/>
          <w:bCs/>
          <w:color w:val="1F3864"/>
        </w:rPr>
        <w:t xml:space="preserve">3. Evidence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 accounts: </w:t>
      </w:r>
      <w:r>
        <w:rPr>
          <w:sz w:val="20"/>
          <w:szCs w:val="20"/>
        </w:rPr>
        <w:t xml:space="preserve">Claude (active), ChatGPT (free plan), and Anthropic Academy — all created.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Course: </w:t>
      </w:r>
      <w:r>
        <w:rPr>
          <w:sz w:val="20"/>
          <w:szCs w:val="20"/>
        </w:rPr>
        <w:t xml:space="preserve">AI Fluency: Framework &amp; Foundations — completed (certificate + "Complete" badge attached).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Claude Project: </w:t>
      </w:r>
      <w:r>
        <w:rPr>
          <w:sz w:val="20"/>
          <w:szCs w:val="20"/>
        </w:rPr>
        <w:t xml:space="preserve">"FlyRank AI — ML Internship" configured with custom instructions (who I am, tone preferences, current goals) — screenshot attached.</w:t>
      </w:r>
    </w:p>
    <w:p>
      <w:pPr>
        <w:spacing w:before="20"/>
      </w:pPr>
      <w:r>
        <w:rPr>
          <w:i/>
          <w:iCs/>
          <w:color w:val="666666"/>
          <w:sz w:val="18"/>
          <w:szCs w:val="18"/>
        </w:rPr>
        <w:t xml:space="preserve">Attached screenshots: Claude Project (name + instructions), Academy course marked Complete, and completion certificate.</w:t>
      </w:r>
    </w:p>
    <w:sectPr>
      <w:pgSz w:w="12240" w:h="15840" w:orient="portrait"/>
      <w:pgMar w:top="720" w:right="800" w:bottom="6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2026-07-16T19:03:16.374Z</dcterms:created>
  <dcterms:modified xsi:type="dcterms:W3CDTF">2026-07-16T19:03:16.375Z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