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CBB" w:rsidRPr="001C1CBB" w:rsidRDefault="001C1CBB" w:rsidP="001C1CBB">
      <w:pPr>
        <w:pStyle w:val="Heading1"/>
        <w:shd w:val="clear" w:color="auto" w:fill="FFFFFF"/>
        <w:spacing w:after="75" w:afterAutospacing="0"/>
        <w:jc w:val="center"/>
        <w:rPr>
          <w:rStyle w:val="base"/>
          <w:rFonts w:ascii="Arial" w:hAnsi="Arial" w:cs="Arial"/>
          <w:color w:val="303030"/>
          <w:spacing w:val="15"/>
          <w:sz w:val="96"/>
          <w:szCs w:val="96"/>
          <w:u w:val="single"/>
        </w:rPr>
      </w:pPr>
      <w:r w:rsidRPr="001C1CBB">
        <w:rPr>
          <w:rStyle w:val="base"/>
          <w:rFonts w:ascii="Arial" w:hAnsi="Arial" w:cs="Arial"/>
          <w:color w:val="303030"/>
          <w:spacing w:val="15"/>
          <w:sz w:val="96"/>
          <w:szCs w:val="96"/>
          <w:u w:val="single"/>
        </w:rPr>
        <w:t>VOYAGER</w:t>
      </w:r>
    </w:p>
    <w:p w:rsidR="001C1CBB" w:rsidRPr="001C1CBB" w:rsidRDefault="001C1CBB" w:rsidP="001C1CBB">
      <w:pPr>
        <w:pStyle w:val="Heading1"/>
        <w:shd w:val="clear" w:color="auto" w:fill="FFFFFF"/>
        <w:spacing w:after="75" w:afterAutospacing="0"/>
        <w:rPr>
          <w:rStyle w:val="base"/>
          <w:rFonts w:ascii="Arial" w:hAnsi="Arial" w:cs="Arial"/>
          <w:color w:val="303030"/>
          <w:spacing w:val="15"/>
          <w:sz w:val="52"/>
          <w:szCs w:val="52"/>
          <w:u w:val="single"/>
        </w:rPr>
      </w:pPr>
    </w:p>
    <w:p w:rsidR="001C1CBB" w:rsidRPr="001C1CBB" w:rsidRDefault="001C1CBB" w:rsidP="001C1CBB">
      <w:pPr>
        <w:pStyle w:val="Heading1"/>
        <w:shd w:val="clear" w:color="auto" w:fill="FFFFFF"/>
        <w:spacing w:after="75" w:afterAutospacing="0"/>
        <w:rPr>
          <w:rFonts w:ascii="Arial" w:hAnsi="Arial" w:cs="Arial"/>
          <w:b w:val="0"/>
          <w:bCs w:val="0"/>
          <w:color w:val="000000"/>
          <w:spacing w:val="15"/>
          <w:sz w:val="44"/>
          <w:szCs w:val="44"/>
          <w:shd w:val="clear" w:color="auto" w:fill="FFFFFF"/>
        </w:rPr>
      </w:pPr>
      <w:r w:rsidRPr="001C1CBB">
        <w:rPr>
          <w:rFonts w:ascii="Arial" w:hAnsi="Arial" w:cs="Arial"/>
          <w:b w:val="0"/>
          <w:bCs w:val="0"/>
          <w:color w:val="000000"/>
          <w:spacing w:val="15"/>
          <w:sz w:val="44"/>
          <w:szCs w:val="44"/>
          <w:shd w:val="clear" w:color="auto" w:fill="FFFFFF"/>
        </w:rPr>
        <w:t>PKR 2,975.00</w:t>
      </w:r>
      <w:bookmarkStart w:id="0" w:name="_GoBack"/>
      <w:bookmarkEnd w:id="0"/>
    </w:p>
    <w:p w:rsidR="001C1CBB" w:rsidRPr="001C1CBB" w:rsidRDefault="001C1CBB" w:rsidP="001C1C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</w:rPr>
      </w:pPr>
      <w:r w:rsidRPr="001C1CBB">
        <w:rPr>
          <w:rFonts w:ascii="Trebuchet MS" w:eastAsia="Times New Roman" w:hAnsi="Trebuchet MS" w:cs="Arial"/>
          <w:b/>
          <w:bCs/>
          <w:color w:val="303030"/>
          <w:spacing w:val="15"/>
        </w:rPr>
        <w:t>Main Accords:</w:t>
      </w:r>
      <w:r w:rsidRPr="001C1CBB">
        <w:rPr>
          <w:rFonts w:ascii="Trebuchet MS" w:eastAsia="Times New Roman" w:hAnsi="Trebuchet MS" w:cs="Arial"/>
          <w:color w:val="303030"/>
          <w:spacing w:val="15"/>
        </w:rPr>
        <w:t> </w:t>
      </w:r>
      <w:r w:rsidRPr="001C1CBB">
        <w:rPr>
          <w:rFonts w:ascii="Trebuchet MS" w:eastAsia="Times New Roman" w:hAnsi="Trebuchet MS" w:cs="Arial"/>
          <w:color w:val="303030"/>
          <w:spacing w:val="15"/>
        </w:rPr>
        <w:br/>
      </w:r>
      <w:r w:rsidRPr="001C1CBB">
        <w:rPr>
          <w:rFonts w:ascii="Trebuchet MS" w:eastAsia="Times New Roman" w:hAnsi="Trebuchet MS" w:cs="Arial"/>
          <w:i/>
          <w:iCs/>
          <w:color w:val="303030"/>
          <w:spacing w:val="15"/>
        </w:rPr>
        <w:t>Top Notes:</w:t>
      </w:r>
      <w:r w:rsidRPr="001C1CBB">
        <w:rPr>
          <w:rFonts w:ascii="Trebuchet MS" w:eastAsia="Times New Roman" w:hAnsi="Trebuchet MS" w:cs="Arial"/>
          <w:color w:val="303030"/>
          <w:spacing w:val="15"/>
        </w:rPr>
        <w:t> Violet Leaves, Plum, Pineapple, Melon, Black Currant, Grape Fruit, Lemon, Bergamot Lime</w:t>
      </w:r>
      <w:r w:rsidRPr="001C1CBB">
        <w:rPr>
          <w:rFonts w:ascii="Trebuchet MS" w:eastAsia="Times New Roman" w:hAnsi="Trebuchet MS" w:cs="Arial"/>
          <w:color w:val="303030"/>
          <w:spacing w:val="15"/>
        </w:rPr>
        <w:br/>
      </w:r>
      <w:r w:rsidRPr="001C1CBB">
        <w:rPr>
          <w:rFonts w:ascii="Trebuchet MS" w:eastAsia="Times New Roman" w:hAnsi="Trebuchet MS" w:cs="Arial"/>
          <w:i/>
          <w:iCs/>
          <w:color w:val="303030"/>
          <w:spacing w:val="15"/>
        </w:rPr>
        <w:t>Heart Notes:</w:t>
      </w:r>
      <w:r w:rsidRPr="001C1CBB">
        <w:rPr>
          <w:rFonts w:ascii="Trebuchet MS" w:eastAsia="Times New Roman" w:hAnsi="Trebuchet MS" w:cs="Arial"/>
          <w:color w:val="303030"/>
          <w:spacing w:val="15"/>
        </w:rPr>
        <w:t xml:space="preserve"> Lavender, Jasmine, </w:t>
      </w:r>
      <w:proofErr w:type="spellStart"/>
      <w:r w:rsidRPr="001C1CBB">
        <w:rPr>
          <w:rFonts w:ascii="Trebuchet MS" w:eastAsia="Times New Roman" w:hAnsi="Trebuchet MS" w:cs="Arial"/>
          <w:color w:val="303030"/>
          <w:spacing w:val="15"/>
        </w:rPr>
        <w:t>llis</w:t>
      </w:r>
      <w:proofErr w:type="spellEnd"/>
      <w:r w:rsidRPr="001C1CBB">
        <w:rPr>
          <w:rFonts w:ascii="Trebuchet MS" w:eastAsia="Times New Roman" w:hAnsi="Trebuchet MS" w:cs="Arial"/>
          <w:color w:val="303030"/>
          <w:spacing w:val="15"/>
        </w:rPr>
        <w:t>, Lily of the valley</w:t>
      </w:r>
      <w:r w:rsidRPr="001C1CBB">
        <w:rPr>
          <w:rFonts w:ascii="Trebuchet MS" w:eastAsia="Times New Roman" w:hAnsi="Trebuchet MS" w:cs="Arial"/>
          <w:color w:val="303030"/>
          <w:spacing w:val="15"/>
        </w:rPr>
        <w:br/>
      </w:r>
      <w:r w:rsidRPr="001C1CBB">
        <w:rPr>
          <w:rFonts w:ascii="Trebuchet MS" w:eastAsia="Times New Roman" w:hAnsi="Trebuchet MS" w:cs="Arial"/>
          <w:i/>
          <w:iCs/>
          <w:color w:val="303030"/>
          <w:spacing w:val="15"/>
        </w:rPr>
        <w:t>Base Notes:</w:t>
      </w:r>
      <w:r w:rsidRPr="001C1CBB">
        <w:rPr>
          <w:rFonts w:ascii="Trebuchet MS" w:eastAsia="Times New Roman" w:hAnsi="Trebuchet MS" w:cs="Arial"/>
          <w:color w:val="303030"/>
          <w:spacing w:val="15"/>
        </w:rPr>
        <w:t> </w:t>
      </w:r>
      <w:proofErr w:type="spellStart"/>
      <w:r w:rsidRPr="001C1CBB">
        <w:rPr>
          <w:rFonts w:ascii="Trebuchet MS" w:eastAsia="Times New Roman" w:hAnsi="Trebuchet MS" w:cs="Arial"/>
          <w:color w:val="303030"/>
          <w:spacing w:val="15"/>
        </w:rPr>
        <w:t>Cedarwood</w:t>
      </w:r>
      <w:proofErr w:type="spellEnd"/>
      <w:r w:rsidRPr="001C1CBB">
        <w:rPr>
          <w:rFonts w:ascii="Trebuchet MS" w:eastAsia="Times New Roman" w:hAnsi="Trebuchet MS" w:cs="Arial"/>
          <w:color w:val="303030"/>
          <w:spacing w:val="15"/>
        </w:rPr>
        <w:t>, Sandalwood, Tonka, Crisp Amber, White Musk</w:t>
      </w:r>
    </w:p>
    <w:p w:rsidR="001C1CBB" w:rsidRPr="001C1CBB" w:rsidRDefault="001C1CBB" w:rsidP="001C1C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</w:rPr>
      </w:pPr>
      <w:r w:rsidRPr="001C1CBB">
        <w:rPr>
          <w:rFonts w:ascii="Trebuchet MS" w:eastAsia="Times New Roman" w:hAnsi="Trebuchet MS" w:cs="Arial"/>
          <w:b/>
          <w:bCs/>
          <w:color w:val="303030"/>
          <w:spacing w:val="15"/>
        </w:rPr>
        <w:t>Size:</w:t>
      </w:r>
      <w:r w:rsidRPr="001C1CBB">
        <w:rPr>
          <w:rFonts w:ascii="Trebuchet MS" w:eastAsia="Times New Roman" w:hAnsi="Trebuchet MS" w:cs="Arial"/>
          <w:color w:val="303030"/>
          <w:spacing w:val="15"/>
        </w:rPr>
        <w:t> 75ml Bottle</w:t>
      </w:r>
    </w:p>
    <w:p w:rsidR="001C1CBB" w:rsidRPr="001C1CBB" w:rsidRDefault="001C1CBB" w:rsidP="001C1CBB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sz w:val="52"/>
          <w:szCs w:val="52"/>
          <w:u w:val="single"/>
        </w:rPr>
      </w:pPr>
    </w:p>
    <w:p w:rsidR="001C1CBB" w:rsidRPr="001C1CBB" w:rsidRDefault="001C1CBB" w:rsidP="001C1C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20"/>
          <w:szCs w:val="20"/>
        </w:rPr>
      </w:pPr>
      <w:r w:rsidRPr="001C1CBB">
        <w:rPr>
          <w:rFonts w:ascii="Trebuchet MS" w:eastAsia="Times New Roman" w:hAnsi="Trebuchet MS" w:cs="Arial"/>
          <w:b/>
          <w:bCs/>
          <w:color w:val="000000"/>
          <w:spacing w:val="15"/>
          <w:sz w:val="24"/>
          <w:szCs w:val="24"/>
        </w:rPr>
        <w:t>What it is</w:t>
      </w:r>
      <w:r w:rsidRPr="001C1CBB">
        <w:rPr>
          <w:rFonts w:ascii="Trebuchet MS" w:eastAsia="Times New Roman" w:hAnsi="Trebuchet MS" w:cs="Arial"/>
          <w:color w:val="000000"/>
          <w:spacing w:val="15"/>
          <w:sz w:val="24"/>
          <w:szCs w:val="24"/>
        </w:rPr>
        <w:br/>
        <w:t xml:space="preserve">J. fragrance inspires the courageous wanderer with a fruity-woody </w:t>
      </w:r>
      <w:proofErr w:type="gramStart"/>
      <w:r w:rsidRPr="001C1CBB">
        <w:rPr>
          <w:rFonts w:ascii="Trebuchet MS" w:eastAsia="Times New Roman" w:hAnsi="Trebuchet MS" w:cs="Arial"/>
          <w:color w:val="000000"/>
          <w:spacing w:val="15"/>
          <w:sz w:val="24"/>
          <w:szCs w:val="24"/>
        </w:rPr>
        <w:t>scent.</w:t>
      </w:r>
      <w:proofErr w:type="gramEnd"/>
      <w:r w:rsidRPr="001C1CBB">
        <w:rPr>
          <w:rFonts w:ascii="Trebuchet MS" w:eastAsia="Times New Roman" w:hAnsi="Trebuchet MS" w:cs="Arial"/>
          <w:color w:val="000000"/>
          <w:spacing w:val="15"/>
          <w:sz w:val="24"/>
          <w:szCs w:val="24"/>
        </w:rPr>
        <w:t xml:space="preserve"> </w:t>
      </w:r>
      <w:proofErr w:type="gramStart"/>
      <w:r w:rsidRPr="001C1CBB">
        <w:rPr>
          <w:rFonts w:ascii="Trebuchet MS" w:eastAsia="Times New Roman" w:hAnsi="Trebuchet MS" w:cs="Arial"/>
          <w:color w:val="000000"/>
          <w:spacing w:val="15"/>
          <w:sz w:val="24"/>
          <w:szCs w:val="24"/>
        </w:rPr>
        <w:t>sharping</w:t>
      </w:r>
      <w:proofErr w:type="gramEnd"/>
      <w:r w:rsidRPr="001C1CBB">
        <w:rPr>
          <w:rFonts w:ascii="Trebuchet MS" w:eastAsia="Times New Roman" w:hAnsi="Trebuchet MS" w:cs="Arial"/>
          <w:color w:val="000000"/>
          <w:spacing w:val="15"/>
          <w:sz w:val="24"/>
          <w:szCs w:val="24"/>
        </w:rPr>
        <w:t xml:space="preserve"> the classy confidence with perfectly blended refreshing fruity notes and aromatic musky accord leaves a boosting woody aroma. Introducing Voyager pour </w:t>
      </w:r>
      <w:proofErr w:type="spellStart"/>
      <w:r w:rsidRPr="001C1CBB">
        <w:rPr>
          <w:rFonts w:ascii="Trebuchet MS" w:eastAsia="Times New Roman" w:hAnsi="Trebuchet MS" w:cs="Arial"/>
          <w:color w:val="000000"/>
          <w:spacing w:val="15"/>
          <w:sz w:val="24"/>
          <w:szCs w:val="24"/>
        </w:rPr>
        <w:t>Homme</w:t>
      </w:r>
      <w:proofErr w:type="spellEnd"/>
    </w:p>
    <w:p w:rsidR="001C1CBB" w:rsidRPr="001C1CBB" w:rsidRDefault="001C1CBB" w:rsidP="001C1C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20"/>
          <w:szCs w:val="20"/>
        </w:rPr>
      </w:pPr>
      <w:r w:rsidRPr="001C1CBB">
        <w:rPr>
          <w:rFonts w:ascii="Arial" w:eastAsia="Times New Roman" w:hAnsi="Arial" w:cs="Arial"/>
          <w:color w:val="000000"/>
          <w:spacing w:val="15"/>
          <w:sz w:val="20"/>
          <w:szCs w:val="20"/>
        </w:rPr>
        <w:t> </w:t>
      </w:r>
    </w:p>
    <w:p w:rsidR="001C1CBB" w:rsidRPr="001C1CBB" w:rsidRDefault="001C1CBB" w:rsidP="001C1C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20"/>
          <w:szCs w:val="20"/>
        </w:rPr>
      </w:pPr>
      <w:r w:rsidRPr="001C1CBB">
        <w:rPr>
          <w:rFonts w:ascii="Arial" w:eastAsia="Times New Roman" w:hAnsi="Arial" w:cs="Arial"/>
          <w:color w:val="000000"/>
          <w:spacing w:val="15"/>
          <w:sz w:val="20"/>
          <w:szCs w:val="20"/>
        </w:rPr>
        <w:t> </w:t>
      </w:r>
    </w:p>
    <w:p w:rsidR="001C1CBB" w:rsidRPr="001C1CBB" w:rsidRDefault="001C1CBB" w:rsidP="001C1C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20"/>
          <w:szCs w:val="20"/>
        </w:rPr>
      </w:pPr>
      <w:r w:rsidRPr="001C1CBB">
        <w:rPr>
          <w:rFonts w:ascii="Arial" w:eastAsia="Times New Roman" w:hAnsi="Arial" w:cs="Arial"/>
          <w:color w:val="000000"/>
          <w:spacing w:val="15"/>
          <w:sz w:val="20"/>
          <w:szCs w:val="20"/>
        </w:rPr>
        <w:t> </w:t>
      </w:r>
    </w:p>
    <w:p w:rsidR="001C1CBB" w:rsidRPr="001C1CBB" w:rsidRDefault="001C1CBB" w:rsidP="001C1CB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pacing w:val="15"/>
          <w:sz w:val="20"/>
          <w:szCs w:val="20"/>
        </w:rPr>
      </w:pPr>
      <w:r w:rsidRPr="001C1CBB">
        <w:rPr>
          <w:rFonts w:ascii="Trebuchet MS" w:eastAsia="Times New Roman" w:hAnsi="Trebuchet MS" w:cs="Arial"/>
          <w:b/>
          <w:bCs/>
          <w:color w:val="000000"/>
          <w:spacing w:val="15"/>
          <w:sz w:val="24"/>
          <w:szCs w:val="24"/>
        </w:rPr>
        <w:t>Application Tips</w:t>
      </w:r>
      <w:r w:rsidRPr="001C1CBB">
        <w:rPr>
          <w:rFonts w:ascii="Trebuchet MS" w:eastAsia="Times New Roman" w:hAnsi="Trebuchet MS" w:cs="Arial"/>
          <w:b/>
          <w:bCs/>
          <w:color w:val="000000"/>
          <w:spacing w:val="15"/>
          <w:sz w:val="24"/>
          <w:szCs w:val="24"/>
        </w:rPr>
        <w:br/>
      </w:r>
      <w:proofErr w:type="gramStart"/>
      <w:r w:rsidRPr="001C1CBB">
        <w:rPr>
          <w:rFonts w:ascii="Trebuchet MS" w:eastAsia="Times New Roman" w:hAnsi="Trebuchet MS" w:cs="Arial"/>
          <w:color w:val="000000"/>
          <w:spacing w:val="15"/>
          <w:sz w:val="24"/>
          <w:szCs w:val="24"/>
        </w:rPr>
        <w:t>To</w:t>
      </w:r>
      <w:proofErr w:type="gramEnd"/>
      <w:r w:rsidRPr="001C1CBB">
        <w:rPr>
          <w:rFonts w:ascii="Trebuchet MS" w:eastAsia="Times New Roman" w:hAnsi="Trebuchet MS" w:cs="Arial"/>
          <w:color w:val="000000"/>
          <w:spacing w:val="15"/>
          <w:sz w:val="24"/>
          <w:szCs w:val="24"/>
        </w:rPr>
        <w:t xml:space="preserve"> prolong this fragrance, Spray VOYAGER Pour </w:t>
      </w:r>
      <w:proofErr w:type="spellStart"/>
      <w:r w:rsidRPr="001C1CBB">
        <w:rPr>
          <w:rFonts w:ascii="Trebuchet MS" w:eastAsia="Times New Roman" w:hAnsi="Trebuchet MS" w:cs="Arial"/>
          <w:color w:val="000000"/>
          <w:spacing w:val="15"/>
          <w:sz w:val="24"/>
          <w:szCs w:val="24"/>
        </w:rPr>
        <w:t>Homme</w:t>
      </w:r>
      <w:proofErr w:type="spellEnd"/>
      <w:r w:rsidRPr="001C1CBB">
        <w:rPr>
          <w:rFonts w:ascii="Trebuchet MS" w:eastAsia="Times New Roman" w:hAnsi="Trebuchet MS" w:cs="Arial"/>
          <w:color w:val="000000"/>
          <w:spacing w:val="15"/>
          <w:sz w:val="24"/>
          <w:szCs w:val="24"/>
        </w:rPr>
        <w:t xml:space="preserve"> by J. fragrances onto pulse points (on wrists, behind ears, and on the neck).</w:t>
      </w:r>
    </w:p>
    <w:p w:rsidR="001C1CBB" w:rsidRPr="001C1CBB" w:rsidRDefault="001C1CBB" w:rsidP="001C1CBB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u w:val="single"/>
        </w:rPr>
      </w:pPr>
    </w:p>
    <w:p w:rsidR="0032544B" w:rsidRPr="00F5220C" w:rsidRDefault="0032544B">
      <w:pPr>
        <w:rPr>
          <w:b/>
          <w:bCs/>
          <w:u w:val="single"/>
        </w:rPr>
      </w:pPr>
    </w:p>
    <w:sectPr w:rsidR="0032544B" w:rsidRPr="00F5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1C1CBB"/>
    <w:rsid w:val="001E0965"/>
    <w:rsid w:val="0032544B"/>
    <w:rsid w:val="005A1A3C"/>
    <w:rsid w:val="009343AC"/>
    <w:rsid w:val="00986F58"/>
    <w:rsid w:val="009F6039"/>
    <w:rsid w:val="00B572B9"/>
    <w:rsid w:val="00D8180D"/>
    <w:rsid w:val="00F5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10</cp:revision>
  <dcterms:created xsi:type="dcterms:W3CDTF">2023-08-02T19:25:00Z</dcterms:created>
  <dcterms:modified xsi:type="dcterms:W3CDTF">2023-08-07T18:57:00Z</dcterms:modified>
</cp:coreProperties>
</file>