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E81" w:rsidRPr="00FE6E81" w:rsidRDefault="00FE6E81" w:rsidP="00FE6E81">
      <w:pPr>
        <w:pStyle w:val="Heading1"/>
        <w:shd w:val="clear" w:color="auto" w:fill="FFFFFF"/>
        <w:spacing w:after="75" w:afterAutospacing="0"/>
        <w:jc w:val="center"/>
        <w:rPr>
          <w:rStyle w:val="base"/>
          <w:rFonts w:ascii="Arial" w:hAnsi="Arial" w:cs="Arial"/>
          <w:color w:val="303030"/>
          <w:spacing w:val="15"/>
          <w:u w:val="single"/>
        </w:rPr>
      </w:pPr>
      <w:r w:rsidRPr="00FE6E81">
        <w:rPr>
          <w:rStyle w:val="base"/>
          <w:rFonts w:ascii="Arial" w:hAnsi="Arial" w:cs="Arial"/>
          <w:color w:val="303030"/>
          <w:spacing w:val="15"/>
          <w:u w:val="single"/>
        </w:rPr>
        <w:t>MOSCOW Pour Femme</w:t>
      </w:r>
    </w:p>
    <w:p w:rsidR="00FE6E81" w:rsidRPr="00FE6E81" w:rsidRDefault="00FE6E81" w:rsidP="00FE6E81">
      <w:pPr>
        <w:pStyle w:val="Heading1"/>
        <w:shd w:val="clear" w:color="auto" w:fill="FFFFFF"/>
        <w:spacing w:after="75" w:afterAutospacing="0"/>
        <w:rPr>
          <w:rFonts w:ascii="Arial" w:hAnsi="Arial" w:cs="Arial"/>
          <w:b w:val="0"/>
          <w:bCs w:val="0"/>
          <w:color w:val="000000"/>
          <w:spacing w:val="15"/>
          <w:sz w:val="72"/>
          <w:szCs w:val="72"/>
          <w:shd w:val="clear" w:color="auto" w:fill="FFFFFF"/>
        </w:rPr>
      </w:pPr>
      <w:r w:rsidRPr="00FE6E81">
        <w:rPr>
          <w:rFonts w:ascii="Arial" w:hAnsi="Arial" w:cs="Arial"/>
          <w:b w:val="0"/>
          <w:bCs w:val="0"/>
          <w:color w:val="000000"/>
          <w:spacing w:val="15"/>
          <w:sz w:val="72"/>
          <w:szCs w:val="72"/>
          <w:shd w:val="clear" w:color="auto" w:fill="FFFFFF"/>
        </w:rPr>
        <w:t>PKR 2,100.00</w:t>
      </w:r>
      <w:bookmarkStart w:id="0" w:name="_GoBack"/>
      <w:bookmarkEnd w:id="0"/>
    </w:p>
    <w:p w:rsidR="00FE6E81" w:rsidRPr="00FE6E81" w:rsidRDefault="00FE6E81" w:rsidP="00FE6E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36"/>
          <w:szCs w:val="36"/>
        </w:rPr>
      </w:pPr>
      <w:r w:rsidRPr="00FE6E81">
        <w:rPr>
          <w:rFonts w:ascii="Trebuchet MS" w:eastAsia="Times New Roman" w:hAnsi="Trebuchet MS" w:cs="Arial"/>
          <w:b/>
          <w:bCs/>
          <w:color w:val="303030"/>
          <w:spacing w:val="15"/>
          <w:sz w:val="36"/>
          <w:szCs w:val="36"/>
        </w:rPr>
        <w:t>Main Accords</w:t>
      </w:r>
      <w:r w:rsidRPr="00FE6E81">
        <w:rPr>
          <w:rFonts w:ascii="Trebuchet MS" w:eastAsia="Times New Roman" w:hAnsi="Trebuchet MS" w:cs="Arial"/>
          <w:b/>
          <w:bCs/>
          <w:color w:val="303030"/>
          <w:spacing w:val="15"/>
          <w:sz w:val="36"/>
          <w:szCs w:val="36"/>
        </w:rPr>
        <w:br/>
      </w:r>
      <w:r w:rsidRPr="00FE6E81">
        <w:rPr>
          <w:rFonts w:ascii="Trebuchet MS" w:eastAsia="Times New Roman" w:hAnsi="Trebuchet MS" w:cs="Arial"/>
          <w:i/>
          <w:iCs/>
          <w:color w:val="303030"/>
          <w:spacing w:val="15"/>
          <w:sz w:val="36"/>
          <w:szCs w:val="36"/>
        </w:rPr>
        <w:t>Top Notes:</w:t>
      </w:r>
      <w:r w:rsidRPr="00FE6E81">
        <w:rPr>
          <w:rFonts w:ascii="Trebuchet MS" w:eastAsia="Times New Roman" w:hAnsi="Trebuchet MS" w:cs="Arial"/>
          <w:color w:val="303030"/>
          <w:spacing w:val="15"/>
          <w:sz w:val="36"/>
          <w:szCs w:val="36"/>
        </w:rPr>
        <w:t> Bergamot, Pear, Berries</w:t>
      </w:r>
      <w:r w:rsidRPr="00FE6E81">
        <w:rPr>
          <w:rFonts w:ascii="Trebuchet MS" w:eastAsia="Times New Roman" w:hAnsi="Trebuchet MS" w:cs="Arial"/>
          <w:color w:val="303030"/>
          <w:spacing w:val="15"/>
          <w:sz w:val="36"/>
          <w:szCs w:val="36"/>
        </w:rPr>
        <w:br/>
      </w:r>
      <w:r w:rsidRPr="00FE6E81">
        <w:rPr>
          <w:rFonts w:ascii="Trebuchet MS" w:eastAsia="Times New Roman" w:hAnsi="Trebuchet MS" w:cs="Arial"/>
          <w:i/>
          <w:iCs/>
          <w:color w:val="303030"/>
          <w:spacing w:val="15"/>
          <w:sz w:val="36"/>
          <w:szCs w:val="36"/>
        </w:rPr>
        <w:t>Heart Notes:</w:t>
      </w:r>
      <w:r w:rsidRPr="00FE6E81">
        <w:rPr>
          <w:rFonts w:ascii="Trebuchet MS" w:eastAsia="Times New Roman" w:hAnsi="Trebuchet MS" w:cs="Arial"/>
          <w:color w:val="303030"/>
          <w:spacing w:val="15"/>
          <w:sz w:val="36"/>
          <w:szCs w:val="36"/>
        </w:rPr>
        <w:t> White Flowers, Violet</w:t>
      </w:r>
      <w:r w:rsidRPr="00FE6E81">
        <w:rPr>
          <w:rFonts w:ascii="Trebuchet MS" w:eastAsia="Times New Roman" w:hAnsi="Trebuchet MS" w:cs="Arial"/>
          <w:color w:val="303030"/>
          <w:spacing w:val="15"/>
          <w:sz w:val="36"/>
          <w:szCs w:val="36"/>
        </w:rPr>
        <w:br/>
      </w:r>
      <w:r w:rsidRPr="00FE6E81">
        <w:rPr>
          <w:rFonts w:ascii="Trebuchet MS" w:eastAsia="Times New Roman" w:hAnsi="Trebuchet MS" w:cs="Arial"/>
          <w:i/>
          <w:iCs/>
          <w:color w:val="303030"/>
          <w:spacing w:val="15"/>
          <w:sz w:val="36"/>
          <w:szCs w:val="36"/>
        </w:rPr>
        <w:t>Base Notes: </w:t>
      </w:r>
      <w:r w:rsidRPr="00FE6E81">
        <w:rPr>
          <w:rFonts w:ascii="Trebuchet MS" w:eastAsia="Times New Roman" w:hAnsi="Trebuchet MS" w:cs="Arial"/>
          <w:color w:val="303030"/>
          <w:spacing w:val="15"/>
          <w:sz w:val="36"/>
          <w:szCs w:val="36"/>
        </w:rPr>
        <w:t xml:space="preserve">Patchouli, </w:t>
      </w:r>
      <w:proofErr w:type="spellStart"/>
      <w:r w:rsidRPr="00FE6E81">
        <w:rPr>
          <w:rFonts w:ascii="Trebuchet MS" w:eastAsia="Times New Roman" w:hAnsi="Trebuchet MS" w:cs="Arial"/>
          <w:color w:val="303030"/>
          <w:spacing w:val="15"/>
          <w:sz w:val="36"/>
          <w:szCs w:val="36"/>
        </w:rPr>
        <w:t>Vetiver</w:t>
      </w:r>
      <w:proofErr w:type="spellEnd"/>
      <w:r w:rsidRPr="00FE6E81">
        <w:rPr>
          <w:rFonts w:ascii="Trebuchet MS" w:eastAsia="Times New Roman" w:hAnsi="Trebuchet MS" w:cs="Arial"/>
          <w:color w:val="303030"/>
          <w:spacing w:val="15"/>
          <w:sz w:val="36"/>
          <w:szCs w:val="36"/>
        </w:rPr>
        <w:t xml:space="preserve">, Vanilla, </w:t>
      </w:r>
      <w:proofErr w:type="spellStart"/>
      <w:proofErr w:type="gramStart"/>
      <w:r w:rsidRPr="00FE6E81">
        <w:rPr>
          <w:rFonts w:ascii="Trebuchet MS" w:eastAsia="Times New Roman" w:hAnsi="Trebuchet MS" w:cs="Arial"/>
          <w:color w:val="303030"/>
          <w:spacing w:val="15"/>
          <w:sz w:val="36"/>
          <w:szCs w:val="36"/>
        </w:rPr>
        <w:t>Ambroxan</w:t>
      </w:r>
      <w:proofErr w:type="spellEnd"/>
      <w:proofErr w:type="gramEnd"/>
    </w:p>
    <w:p w:rsidR="00FE6E81" w:rsidRPr="00FE6E81" w:rsidRDefault="00FE6E81" w:rsidP="00FE6E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36"/>
          <w:szCs w:val="36"/>
        </w:rPr>
      </w:pPr>
      <w:r w:rsidRPr="00FE6E81">
        <w:rPr>
          <w:rFonts w:ascii="Trebuchet MS" w:eastAsia="Times New Roman" w:hAnsi="Trebuchet MS" w:cs="Arial"/>
          <w:b/>
          <w:bCs/>
          <w:color w:val="303030"/>
          <w:spacing w:val="15"/>
          <w:sz w:val="36"/>
          <w:szCs w:val="36"/>
        </w:rPr>
        <w:t>Size:</w:t>
      </w:r>
      <w:r w:rsidRPr="00FE6E81">
        <w:rPr>
          <w:rFonts w:ascii="Trebuchet MS" w:eastAsia="Times New Roman" w:hAnsi="Trebuchet MS" w:cs="Arial"/>
          <w:color w:val="303030"/>
          <w:spacing w:val="15"/>
          <w:sz w:val="36"/>
          <w:szCs w:val="36"/>
        </w:rPr>
        <w:t> 100ml Bottle</w:t>
      </w:r>
    </w:p>
    <w:p w:rsidR="00FE6E81" w:rsidRPr="00FE6E81" w:rsidRDefault="00FE6E81" w:rsidP="00FE6E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32"/>
          <w:szCs w:val="32"/>
        </w:rPr>
      </w:pPr>
      <w:r w:rsidRPr="00FE6E81">
        <w:rPr>
          <w:rFonts w:ascii="Trebuchet MS" w:eastAsia="Times New Roman" w:hAnsi="Trebuchet MS" w:cs="Arial"/>
          <w:b/>
          <w:bCs/>
          <w:color w:val="000000"/>
          <w:spacing w:val="15"/>
          <w:sz w:val="36"/>
          <w:szCs w:val="36"/>
        </w:rPr>
        <w:t>What it is</w:t>
      </w:r>
      <w:r w:rsidRPr="00FE6E81">
        <w:rPr>
          <w:rFonts w:ascii="Arial" w:eastAsia="Times New Roman" w:hAnsi="Arial" w:cs="Arial"/>
          <w:color w:val="000000"/>
          <w:spacing w:val="15"/>
          <w:sz w:val="32"/>
          <w:szCs w:val="32"/>
        </w:rPr>
        <w:br/>
      </w:r>
      <w:proofErr w:type="gramStart"/>
      <w:r w:rsidRPr="00FE6E81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>This</w:t>
      </w:r>
      <w:proofErr w:type="gramEnd"/>
      <w:r w:rsidRPr="00FE6E81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 xml:space="preserve"> vibrant scent has sparkling &amp; crisp bursts of Bergamot, pear &amp; Berries that reveal pure white flowers and a violet heart. An enticing trail of Patchouli, </w:t>
      </w:r>
      <w:proofErr w:type="spellStart"/>
      <w:r w:rsidRPr="00FE6E81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>Vetiver</w:t>
      </w:r>
      <w:proofErr w:type="spellEnd"/>
      <w:r w:rsidRPr="00FE6E81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 xml:space="preserve">, </w:t>
      </w:r>
      <w:proofErr w:type="gramStart"/>
      <w:r w:rsidRPr="00FE6E81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>vanilla</w:t>
      </w:r>
      <w:proofErr w:type="gramEnd"/>
      <w:r w:rsidRPr="00FE6E81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 xml:space="preserve"> &amp; </w:t>
      </w:r>
      <w:proofErr w:type="spellStart"/>
      <w:r w:rsidRPr="00FE6E81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>ambroxan</w:t>
      </w:r>
      <w:proofErr w:type="spellEnd"/>
      <w:r w:rsidRPr="00FE6E81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 xml:space="preserve"> envelopes you in a soft and musky blend. A modernistic twist on a classic floral fruity fragrance.</w:t>
      </w:r>
    </w:p>
    <w:p w:rsidR="00FE6E81" w:rsidRPr="00FE6E81" w:rsidRDefault="00FE6E81" w:rsidP="00FE6E8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pacing w:val="15"/>
          <w:sz w:val="32"/>
          <w:szCs w:val="32"/>
        </w:rPr>
      </w:pPr>
      <w:r w:rsidRPr="00FE6E81">
        <w:rPr>
          <w:rFonts w:ascii="Trebuchet MS" w:eastAsia="Times New Roman" w:hAnsi="Trebuchet MS" w:cs="Arial"/>
          <w:b/>
          <w:bCs/>
          <w:color w:val="000000"/>
          <w:spacing w:val="15"/>
          <w:sz w:val="36"/>
          <w:szCs w:val="36"/>
        </w:rPr>
        <w:br/>
        <w:t>Application Tips</w:t>
      </w:r>
      <w:r w:rsidRPr="00FE6E81">
        <w:rPr>
          <w:rFonts w:ascii="Trebuchet MS" w:eastAsia="Times New Roman" w:hAnsi="Trebuchet MS" w:cs="Arial"/>
          <w:b/>
          <w:bCs/>
          <w:color w:val="000000"/>
          <w:spacing w:val="15"/>
          <w:sz w:val="36"/>
          <w:szCs w:val="36"/>
        </w:rPr>
        <w:br/>
      </w:r>
      <w:proofErr w:type="gramStart"/>
      <w:r w:rsidRPr="00FE6E81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>To</w:t>
      </w:r>
      <w:proofErr w:type="gramEnd"/>
      <w:r w:rsidRPr="00FE6E81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 xml:space="preserve"> prolong this fragrance, Spray MOSCOW Pour Femme by </w:t>
      </w:r>
      <w:proofErr w:type="spellStart"/>
      <w:r w:rsidRPr="00FE6E81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>J.fragrances</w:t>
      </w:r>
      <w:proofErr w:type="spellEnd"/>
      <w:r w:rsidRPr="00FE6E81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 xml:space="preserve"> onto pulse points (on wrists, behind ears, and on the neck).</w:t>
      </w:r>
    </w:p>
    <w:p w:rsidR="00FE6E81" w:rsidRPr="00FE6E81" w:rsidRDefault="00FE6E81" w:rsidP="00FE6E81">
      <w:pPr>
        <w:pStyle w:val="Heading1"/>
        <w:shd w:val="clear" w:color="auto" w:fill="FFFFFF"/>
        <w:spacing w:after="75" w:afterAutospacing="0"/>
        <w:rPr>
          <w:rFonts w:ascii="Arial" w:hAnsi="Arial" w:cs="Arial"/>
          <w:color w:val="303030"/>
          <w:spacing w:val="15"/>
          <w:u w:val="single"/>
        </w:rPr>
      </w:pPr>
    </w:p>
    <w:p w:rsidR="0032544B" w:rsidRDefault="0032544B"/>
    <w:sectPr w:rsidR="0032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32544B"/>
    <w:rsid w:val="009343AC"/>
    <w:rsid w:val="00A455A0"/>
    <w:rsid w:val="00D8180D"/>
    <w:rsid w:val="00FE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FE6E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5</cp:revision>
  <dcterms:created xsi:type="dcterms:W3CDTF">2023-08-02T19:25:00Z</dcterms:created>
  <dcterms:modified xsi:type="dcterms:W3CDTF">2023-08-07T10:27:00Z</dcterms:modified>
</cp:coreProperties>
</file>