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311C" w14:textId="5E464D62" w:rsidR="000564EA" w:rsidRPr="006059A0" w:rsidRDefault="006059A0" w:rsidP="006059A0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</w:rPr>
      </w:pPr>
      <w:r w:rsidRPr="006059A0">
        <w:rPr>
          <w:rFonts w:ascii="Poppins" w:hAnsi="Poppins" w:cs="Poppins"/>
          <w:color w:val="232323"/>
          <w:spacing w:val="5"/>
        </w:rPr>
        <w:t>Cigar</w:t>
      </w:r>
    </w:p>
    <w:p w14:paraId="3C0554CB" w14:textId="4F50235F" w:rsidR="000564EA" w:rsidRP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</w:pPr>
      <w:r w:rsidRPr="000564EA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Rs.1</w:t>
      </w:r>
      <w:r w:rsidR="006059A0">
        <w:rPr>
          <w:rFonts w:ascii="Poppins" w:hAnsi="Poppins" w:cs="Poppins"/>
          <w:b w:val="0"/>
          <w:bCs w:val="0"/>
          <w:color w:val="232323"/>
          <w:sz w:val="56"/>
          <w:szCs w:val="56"/>
          <w:shd w:val="clear" w:color="auto" w:fill="FFFFFF"/>
        </w:rPr>
        <w:t>,075</w:t>
      </w:r>
    </w:p>
    <w:p w14:paraId="22B08E3B" w14:textId="77777777" w:rsidR="000564EA" w:rsidRPr="000564EA" w:rsidRDefault="00000000" w:rsidP="000564EA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7"/>
          <w:szCs w:val="28"/>
        </w:rPr>
      </w:pPr>
      <w:hyperlink r:id="rId4" w:anchor="collapse1" w:history="1">
        <w:r w:rsidR="000564EA" w:rsidRPr="000564EA">
          <w:rPr>
            <w:rStyle w:val="Hyperlink"/>
            <w:rFonts w:ascii="inherit" w:hAnsi="inherit" w:cs="Poppins"/>
            <w:caps/>
            <w:color w:val="3C3C3C"/>
            <w:spacing w:val="5"/>
            <w:sz w:val="27"/>
            <w:szCs w:val="28"/>
            <w:bdr w:val="single" w:sz="6" w:space="19" w:color="CCCCCC" w:frame="1"/>
          </w:rPr>
          <w:t>WHAT IS IT</w:t>
        </w:r>
        <w:r w:rsidR="000564EA" w:rsidRPr="000564EA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39"/>
            <w:szCs w:val="40"/>
            <w:bdr w:val="single" w:sz="6" w:space="19" w:color="CCCCCC" w:frame="1"/>
          </w:rPr>
          <w:t>-</w:t>
        </w:r>
      </w:hyperlink>
    </w:p>
    <w:p w14:paraId="12243F76" w14:textId="46064608" w:rsidR="006E711A" w:rsidRPr="006059A0" w:rsidRDefault="006059A0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56"/>
          <w:szCs w:val="56"/>
          <w:u w:val="single"/>
        </w:rPr>
      </w:pPr>
      <w:r w:rsidRPr="006059A0">
        <w:rPr>
          <w:rFonts w:ascii="Poppins" w:hAnsi="Poppins" w:cs="Poppins"/>
          <w:b w:val="0"/>
          <w:bCs w:val="0"/>
          <w:color w:val="3C3C3C"/>
          <w:kern w:val="0"/>
          <w:sz w:val="40"/>
          <w:szCs w:val="40"/>
        </w:rPr>
        <w:t>Saeed Ghani's Impression of Cigar Perfume is a unisex fragrance that exudes confidence, sophistication, and refinement. The fragrance opens with a warm and spicy blend of wood, imbued with hints of cinnamon, nutmeg, and cloves. The heart of the fragrance reveals smooth and smoky notes for a strong scent. Notes of leather and wood add depth and complexity to the scent, creating a sense of warmth and intimacy. The base notes are rich and indulgent, with a blend of vanilla, tonka bean, and amber, adding a touch of sweetness and sensuality to the fragrance.</w:t>
      </w: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059A0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creed-aventus-our-impression?variant=38222397309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2023-08-16T15:37:00Z</dcterms:modified>
</cp:coreProperties>
</file>