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311C" w14:textId="353E4608" w:rsidR="000564EA" w:rsidRPr="0075284F" w:rsidRDefault="0075284F" w:rsidP="0075284F">
      <w:pPr>
        <w:pStyle w:val="Heading1"/>
        <w:shd w:val="clear" w:color="auto" w:fill="FFFFFF"/>
        <w:spacing w:before="0" w:beforeAutospacing="0" w:after="45" w:afterAutospacing="0" w:line="450" w:lineRule="atLeast"/>
        <w:jc w:val="center"/>
        <w:rPr>
          <w:rFonts w:ascii="Poppins" w:hAnsi="Poppins" w:cs="Poppins"/>
          <w:color w:val="232323"/>
          <w:spacing w:val="5"/>
        </w:rPr>
      </w:pPr>
      <w:r w:rsidRPr="0075284F">
        <w:rPr>
          <w:rFonts w:ascii="Poppins" w:hAnsi="Poppins" w:cs="Poppins"/>
          <w:color w:val="232323"/>
          <w:spacing w:val="5"/>
        </w:rPr>
        <w:t>Gucci Flora</w:t>
      </w:r>
    </w:p>
    <w:p w14:paraId="3C0554CB" w14:textId="15AD91F9" w:rsidR="000564EA" w:rsidRPr="000564EA" w:rsidRDefault="000564EA" w:rsidP="000564EA">
      <w:pPr>
        <w:pStyle w:val="Heading1"/>
        <w:shd w:val="clear" w:color="auto" w:fill="FFFFFF"/>
        <w:spacing w:before="0" w:beforeAutospacing="0" w:after="45" w:afterAutospacing="0" w:line="450" w:lineRule="atLeast"/>
        <w:rPr>
          <w:rFonts w:ascii="Poppins" w:hAnsi="Poppins" w:cs="Poppins"/>
          <w:b w:val="0"/>
          <w:bCs w:val="0"/>
          <w:color w:val="232323"/>
          <w:sz w:val="56"/>
          <w:szCs w:val="56"/>
          <w:shd w:val="clear" w:color="auto" w:fill="FFFFFF"/>
        </w:rPr>
      </w:pPr>
      <w:r w:rsidRPr="000564EA">
        <w:rPr>
          <w:rFonts w:ascii="Poppins" w:hAnsi="Poppins" w:cs="Poppins"/>
          <w:b w:val="0"/>
          <w:bCs w:val="0"/>
          <w:color w:val="232323"/>
          <w:sz w:val="56"/>
          <w:szCs w:val="56"/>
          <w:shd w:val="clear" w:color="auto" w:fill="FFFFFF"/>
        </w:rPr>
        <w:t>Rs.1</w:t>
      </w:r>
      <w:r w:rsidR="0075284F">
        <w:rPr>
          <w:rFonts w:ascii="Poppins" w:hAnsi="Poppins" w:cs="Poppins"/>
          <w:b w:val="0"/>
          <w:bCs w:val="0"/>
          <w:color w:val="232323"/>
          <w:sz w:val="56"/>
          <w:szCs w:val="56"/>
          <w:shd w:val="clear" w:color="auto" w:fill="FFFFFF"/>
        </w:rPr>
        <w:t>,118</w:t>
      </w:r>
    </w:p>
    <w:p w14:paraId="22B08E3B" w14:textId="77777777" w:rsidR="000564EA" w:rsidRPr="000564EA" w:rsidRDefault="00000000" w:rsidP="000564EA">
      <w:pPr>
        <w:pStyle w:val="Heading4"/>
        <w:shd w:val="clear" w:color="auto" w:fill="FFFFFF"/>
        <w:spacing w:before="0" w:line="300" w:lineRule="atLeast"/>
        <w:rPr>
          <w:rFonts w:ascii="inherit" w:hAnsi="inherit" w:cs="Poppins"/>
          <w:color w:val="3C3C3C"/>
          <w:spacing w:val="5"/>
          <w:sz w:val="27"/>
          <w:szCs w:val="28"/>
        </w:rPr>
      </w:pPr>
      <w:hyperlink r:id="rId4" w:anchor="collapse1" w:history="1">
        <w:r w:rsidR="000564EA" w:rsidRPr="000564EA">
          <w:rPr>
            <w:rStyle w:val="Hyperlink"/>
            <w:rFonts w:ascii="inherit" w:hAnsi="inherit" w:cs="Poppins"/>
            <w:caps/>
            <w:color w:val="3C3C3C"/>
            <w:spacing w:val="5"/>
            <w:sz w:val="27"/>
            <w:szCs w:val="28"/>
            <w:bdr w:val="single" w:sz="6" w:space="19" w:color="CCCCCC" w:frame="1"/>
          </w:rPr>
          <w:t>WHAT IS IT</w:t>
        </w:r>
        <w:r w:rsidR="000564EA" w:rsidRPr="000564EA">
          <w:rPr>
            <w:rStyle w:val="minus-sign"/>
            <w:rFonts w:ascii="inherit" w:hAnsi="inherit" w:cs="Poppins"/>
            <w:b/>
            <w:bCs/>
            <w:caps/>
            <w:color w:val="3C3C3C"/>
            <w:spacing w:val="5"/>
            <w:sz w:val="39"/>
            <w:szCs w:val="40"/>
            <w:bdr w:val="single" w:sz="6" w:space="19" w:color="CCCCCC" w:frame="1"/>
          </w:rPr>
          <w:t>-</w:t>
        </w:r>
      </w:hyperlink>
    </w:p>
    <w:p w14:paraId="12243F76" w14:textId="7E7958DD" w:rsidR="006E711A" w:rsidRPr="0075284F" w:rsidRDefault="0075284F" w:rsidP="006E711A">
      <w:pPr>
        <w:pStyle w:val="Heading1"/>
        <w:shd w:val="clear" w:color="auto" w:fill="FFFFFF"/>
        <w:spacing w:after="75" w:afterAutospacing="0"/>
        <w:rPr>
          <w:rFonts w:ascii="Arial" w:hAnsi="Arial" w:cs="Arial"/>
          <w:color w:val="303030"/>
          <w:spacing w:val="15"/>
          <w:sz w:val="96"/>
          <w:szCs w:val="96"/>
          <w:u w:val="single"/>
        </w:rPr>
      </w:pPr>
      <w:r w:rsidRPr="0075284F">
        <w:rPr>
          <w:rFonts w:ascii="Poppins" w:hAnsi="Poppins" w:cs="Poppins"/>
          <w:b w:val="0"/>
          <w:bCs w:val="0"/>
          <w:color w:val="3C3C3C"/>
          <w:kern w:val="0"/>
        </w:rPr>
        <w:t>The floral scent of Saeed Ghani Gucci Flora Attar is perfect for women who love the sweet and earthy smell. The fragrance opens with top notes of fruity and white floral that include freesia petals, jasmine, and lily. In the middle notes are the feminine and elegant touch of rose and gardenia that carries the heart of the aroma. Moving towards the base note, there are strong woody, and musky notes that make the scent powerful as well as elegant.</w:t>
      </w:r>
    </w:p>
    <w:p w14:paraId="13A33CCE" w14:textId="77777777"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AC"/>
    <w:rsid w:val="00047515"/>
    <w:rsid w:val="000564EA"/>
    <w:rsid w:val="001C1CBB"/>
    <w:rsid w:val="001E0965"/>
    <w:rsid w:val="002014C9"/>
    <w:rsid w:val="0032544B"/>
    <w:rsid w:val="00490200"/>
    <w:rsid w:val="00535097"/>
    <w:rsid w:val="005A1A3C"/>
    <w:rsid w:val="006E711A"/>
    <w:rsid w:val="0075284F"/>
    <w:rsid w:val="007A550D"/>
    <w:rsid w:val="009343AC"/>
    <w:rsid w:val="00986F58"/>
    <w:rsid w:val="009F59AD"/>
    <w:rsid w:val="009F6039"/>
    <w:rsid w:val="00B572B9"/>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CF6F"/>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56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character" w:customStyle="1" w:styleId="Heading4Char">
    <w:name w:val="Heading 4 Char"/>
    <w:basedOn w:val="DefaultParagraphFont"/>
    <w:link w:val="Heading4"/>
    <w:uiPriority w:val="9"/>
    <w:semiHidden/>
    <w:rsid w:val="000564E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564EA"/>
    <w:rPr>
      <w:color w:val="0000FF"/>
      <w:u w:val="single"/>
    </w:rPr>
  </w:style>
  <w:style w:type="character" w:customStyle="1" w:styleId="minus-sign">
    <w:name w:val="minus-sign"/>
    <w:basedOn w:val="DefaultParagraphFont"/>
    <w:rsid w:val="0005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23377397">
      <w:bodyDiv w:val="1"/>
      <w:marLeft w:val="0"/>
      <w:marRight w:val="0"/>
      <w:marTop w:val="0"/>
      <w:marBottom w:val="0"/>
      <w:divBdr>
        <w:top w:val="none" w:sz="0" w:space="0" w:color="auto"/>
        <w:left w:val="none" w:sz="0" w:space="0" w:color="auto"/>
        <w:bottom w:val="none" w:sz="0" w:space="0" w:color="auto"/>
        <w:right w:val="none" w:sz="0" w:space="0" w:color="auto"/>
      </w:divBdr>
      <w:divsChild>
        <w:div w:id="1204830995">
          <w:marLeft w:val="0"/>
          <w:marRight w:val="0"/>
          <w:marTop w:val="0"/>
          <w:marBottom w:val="0"/>
          <w:divBdr>
            <w:top w:val="none" w:sz="0" w:space="0" w:color="auto"/>
            <w:left w:val="none" w:sz="0" w:space="0" w:color="auto"/>
            <w:bottom w:val="none" w:sz="0" w:space="0" w:color="auto"/>
            <w:right w:val="none" w:sz="0" w:space="0" w:color="auto"/>
          </w:divBdr>
        </w:div>
      </w:divsChild>
    </w:div>
    <w:div w:id="1159033571">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63826304">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eedghani.pk/collections/fragrances/products/creed-aventus-our-impression?variant=38222397309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Student</cp:lastModifiedBy>
  <cp:revision>20</cp:revision>
  <dcterms:created xsi:type="dcterms:W3CDTF">2023-08-02T19:25:00Z</dcterms:created>
  <dcterms:modified xsi:type="dcterms:W3CDTF">2023-08-16T15:38:00Z</dcterms:modified>
</cp:coreProperties>
</file>